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2762412" w:rsidR="0035422F" w:rsidRPr="000E4677" w:rsidRDefault="00BD0AA9" w:rsidP="00BD0AA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Панды и путешествие в заповедник Чжанцзяцзе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363BF72B" w:rsidR="00605FA3" w:rsidRPr="004B7B87" w:rsidRDefault="004B7B87" w:rsidP="00443B6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</w:t>
            </w:r>
            <w:r w:rsidR="008B6A9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D0AA9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</w:t>
            </w:r>
            <w:r w:rsidR="00443B66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BD0AA9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.05, 1</w:t>
            </w:r>
            <w:r w:rsidR="00443B66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BD0AA9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.06, 1</w:t>
            </w:r>
            <w:r w:rsidR="00443B66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</w:t>
            </w:r>
            <w:r w:rsidR="00BD0AA9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.07, 1</w:t>
            </w:r>
            <w:r w:rsidR="00443B66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5</w:t>
            </w:r>
            <w:r w:rsidR="00BD0AA9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.08, 1</w:t>
            </w:r>
            <w:r w:rsidR="00443B66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9</w:t>
            </w:r>
            <w:r w:rsidR="00BD0AA9" w:rsidRPr="00443B6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.09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0D6DFB03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17A7" w14:textId="47310538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Накануне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1B64" w14:textId="39FC7D17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5EDD7078" w14:textId="0E0B6E20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Регистрация на рейс (авиакомпания </w:t>
            </w:r>
            <w:proofErr w:type="spellStart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Sichuan</w:t>
            </w:r>
            <w:proofErr w:type="spellEnd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Airlines</w:t>
            </w:r>
            <w:proofErr w:type="spellEnd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блок мест). Вылет в Чэнду (детали авиаперел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ета уточнять при бронировании).</w:t>
            </w:r>
          </w:p>
          <w:p w14:paraId="39A516F1" w14:textId="70308E59" w:rsidR="004B7B87" w:rsidRPr="00F6436A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полете.</w:t>
            </w:r>
          </w:p>
        </w:tc>
      </w:tr>
      <w:tr w:rsidR="004B7B87" w:rsidRPr="0035422F" w14:paraId="14D3B5B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2813" w14:textId="05D21995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Прилет в Чэнду.</w:t>
            </w:r>
          </w:p>
          <w:p w14:paraId="6B1C8614" w14:textId="0212784D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орту с представителем компании.</w:t>
            </w:r>
          </w:p>
          <w:p w14:paraId="6E729080" w14:textId="199DC8CA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обед.</w:t>
            </w:r>
          </w:p>
          <w:p w14:paraId="7446A6BB" w14:textId="2CA83AA6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программа с посещением храма </w:t>
            </w:r>
            <w:proofErr w:type="spellStart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Ухоу</w:t>
            </w:r>
            <w:proofErr w:type="spellEnd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, прогулка по улице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Цзиньли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B68511E" w14:textId="1933A5A9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азмещение в отеле по программе.</w:t>
            </w:r>
          </w:p>
          <w:p w14:paraId="3BC1CF41" w14:textId="6D670787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Чэнду.</w:t>
            </w:r>
          </w:p>
          <w:p w14:paraId="3E6279D2" w14:textId="2498BCA8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66E5B167" w14:textId="62E85357" w:rsidR="004B7B87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Чэнду.</w:t>
            </w:r>
          </w:p>
        </w:tc>
      </w:tr>
      <w:tr w:rsidR="004B7B87" w:rsidRPr="0035422F" w14:paraId="1E8205CF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431C" w14:textId="29171FA6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Чэнду.</w:t>
            </w:r>
          </w:p>
          <w:p w14:paraId="174C336E" w14:textId="05F4B70F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Заповедник по изучению панд.</w:t>
            </w:r>
          </w:p>
          <w:p w14:paraId="66E42D8D" w14:textId="0924EAA2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Обе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д.</w:t>
            </w:r>
          </w:p>
          <w:p w14:paraId="5584FEE7" w14:textId="7C8C8FB7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программа: Храм зеленой козы, пешеходная ул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ицу «Узкий и широкий переулки».</w:t>
            </w:r>
          </w:p>
          <w:p w14:paraId="5F709CB9" w14:textId="380D227F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Ве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чером экскурсия на мост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Дунмэн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7314A23" w14:textId="6AF13933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55372AAB" w14:textId="432C5C47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643D4B63" w14:textId="406CCD92" w:rsidR="004B7B87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Чэнду.</w:t>
            </w:r>
          </w:p>
        </w:tc>
      </w:tr>
      <w:tr w:rsidR="004B7B87" w:rsidRPr="0035422F" w14:paraId="0AEEA70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9EB1" w14:textId="734539A7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Чэнду.</w:t>
            </w:r>
          </w:p>
          <w:p w14:paraId="5CD025BA" w14:textId="3C0CDCE7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ение номеров.</w:t>
            </w:r>
          </w:p>
          <w:p w14:paraId="2C4C5699" w14:textId="4F887BCB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Чэнду для вылета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4502F32" w14:textId="3E1E7913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Прилет</w:t>
            </w: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аэропорт </w:t>
            </w:r>
            <w:proofErr w:type="spellStart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, трансфер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деревню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Фуронг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экскурсию.</w:t>
            </w:r>
          </w:p>
          <w:p w14:paraId="25DF4AF8" w14:textId="63679E60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 окончании экскурсии т</w:t>
            </w: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ансфер в отель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Фэнхуана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30EC706" w14:textId="1933ADCE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ужин (за доп. плату).</w:t>
            </w:r>
          </w:p>
          <w:p w14:paraId="153AC6F0" w14:textId="58F6130A" w:rsidR="004B7B87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</w:t>
            </w:r>
            <w:proofErr w:type="spellStart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Фэнхуана</w:t>
            </w:r>
            <w:proofErr w:type="spellEnd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4B7B87" w:rsidRPr="0035422F" w14:paraId="51BE2D57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960A" w14:textId="7AA9F01A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DAA3506" w14:textId="48CA48B5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на южный участок Великой китайской стены.</w:t>
            </w:r>
          </w:p>
          <w:p w14:paraId="26B3011D" w14:textId="13541156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Обед.</w:t>
            </w:r>
          </w:p>
          <w:p w14:paraId="43F00B80" w14:textId="2E6862F2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Возвр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ащение в ЧЦЦ. Трансфер в отель.</w:t>
            </w:r>
          </w:p>
          <w:p w14:paraId="359FE26D" w14:textId="6AF601A4" w:rsidR="004B7B87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6B02E578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2D370" w14:textId="469C988C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4A37080" w14:textId="713A5F04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экскурсия: «Стеклянный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т»,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Юаньцзяцзе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(горы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Аватар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»).</w:t>
            </w:r>
          </w:p>
          <w:p w14:paraId="0CA092FB" w14:textId="516B7145" w:rsidR="00BD0AA9" w:rsidRPr="00BD0AA9" w:rsidRDefault="00BD0AA9" w:rsidP="00BD0A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 xml:space="preserve">Самый длинный и самый высокий стеклянный мост в мире, длина: 430 метров, высота: 300 метров. </w:t>
            </w:r>
          </w:p>
          <w:p w14:paraId="5AECF740" w14:textId="4005CA0C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на фунику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лере на вершину «Сто драконов».</w:t>
            </w:r>
          </w:p>
          <w:p w14:paraId="69A21AC7" w14:textId="59C74015" w:rsidR="00BD0AA9" w:rsidRPr="00BD0AA9" w:rsidRDefault="00BD0AA9" w:rsidP="00BD0A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 xml:space="preserve">Отсюда открывается вид на 1-й мост в Поднебесной и гору </w:t>
            </w:r>
            <w:proofErr w:type="spellStart"/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>Цзянькуньчжу</w:t>
            </w:r>
            <w:proofErr w:type="spellEnd"/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>, которая появилась в фильме «</w:t>
            </w:r>
            <w:proofErr w:type="spellStart"/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>Аватар</w:t>
            </w:r>
            <w:proofErr w:type="spellEnd"/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</w:p>
          <w:p w14:paraId="589D4A72" w14:textId="69F69CBC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ресторане национальной кухни.</w:t>
            </w:r>
          </w:p>
          <w:p w14:paraId="50B0EF5A" w14:textId="34E7C578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к горам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Тяньцзышань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A3F6E26" w14:textId="2856F926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Пешая прог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улка по каньону «Золотой кнут».</w:t>
            </w:r>
          </w:p>
          <w:p w14:paraId="40628CD3" w14:textId="5621DF79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шоу-представление «Оча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рование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Сянси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(за доп. плату).</w:t>
            </w:r>
          </w:p>
          <w:p w14:paraId="5734F30C" w14:textId="12488584" w:rsidR="00BD0AA9" w:rsidRPr="00BD0AA9" w:rsidRDefault="00BD0AA9" w:rsidP="00BD0A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>Сянси</w:t>
            </w:r>
            <w:proofErr w:type="spellEnd"/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 xml:space="preserve"> – западная часть провинции </w:t>
            </w:r>
            <w:proofErr w:type="spellStart"/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>Хунань</w:t>
            </w:r>
            <w:proofErr w:type="spellEnd"/>
            <w:r w:rsidRPr="00BD0AA9">
              <w:rPr>
                <w:rFonts w:ascii="Times New Roman" w:eastAsia="Times New Roman" w:hAnsi="Times New Roman"/>
                <w:bCs/>
                <w:lang w:eastAsia="ru-RU"/>
              </w:rPr>
              <w:t>, где проживают нац. меньшинства.</w:t>
            </w:r>
          </w:p>
          <w:p w14:paraId="7AF2F8F4" w14:textId="6ADCCC25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Ужин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p w14:paraId="447F844A" w14:textId="5645961C" w:rsidR="004B7B87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</w:t>
            </w:r>
            <w:proofErr w:type="spellStart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4B7B87" w:rsidRPr="0035422F" w14:paraId="5512245B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2760" w14:textId="78B186DE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отеле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8712368" w14:textId="24873C6A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гулка на лодке по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Баофэн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07380E3" w14:textId="7C2FB216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карстовой пещеры </w:t>
            </w:r>
            <w:proofErr w:type="spellStart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Хуанлун</w:t>
            </w:r>
            <w:proofErr w:type="spellEnd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(Пещера Желтого дракона), горы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Тяньмэньшань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(Небесные врата).</w:t>
            </w:r>
          </w:p>
          <w:p w14:paraId="2B6E9F9F" w14:textId="4CCFF1B3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4AAB4BEF" w14:textId="607835AB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41882972" w14:textId="7EAFD28F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(за доп. плату).</w:t>
            </w:r>
          </w:p>
          <w:p w14:paraId="305F5A26" w14:textId="1FAADB73" w:rsidR="004B7B87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 </w:t>
            </w:r>
            <w:proofErr w:type="spellStart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4B7B87" w:rsidRPr="0035422F" w14:paraId="2C5033EE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33DB" w14:textId="1804E67F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отеле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F5AE042" w14:textId="4147445C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для перелета в Чэн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ду.</w:t>
            </w:r>
          </w:p>
          <w:p w14:paraId="567640C5" w14:textId="01BCBB6A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По прилету трансфер и размеще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отеле Чэнду по программе.</w:t>
            </w:r>
          </w:p>
          <w:p w14:paraId="3802F8CB" w14:textId="406E7732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и ужин (за доп. плату).</w:t>
            </w:r>
          </w:p>
          <w:p w14:paraId="58EA3716" w14:textId="650F538B" w:rsidR="004B7B87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Чэнду.</w:t>
            </w:r>
          </w:p>
        </w:tc>
      </w:tr>
      <w:tr w:rsidR="004B7B87" w:rsidRPr="0035422F" w14:paraId="3E252A8A" w14:textId="77777777" w:rsidTr="00BD0AA9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04D" w14:textId="34F6322D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F531" w14:textId="2FE352ED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Чэнду.</w:t>
            </w:r>
          </w:p>
          <w:p w14:paraId="4B0A257E" w14:textId="4359D917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Освобождение номеров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(до 12:00 по местному времени).</w:t>
            </w:r>
          </w:p>
          <w:p w14:paraId="316175EE" w14:textId="68EA10A2" w:rsidR="00BD0AA9" w:rsidRPr="00BD0AA9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7943EE98" w14:textId="02F5EF20" w:rsidR="004B7B87" w:rsidRDefault="00BD0AA9" w:rsidP="00BD0AA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D0AA9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09559C93" w14:textId="51639D58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3402"/>
        <w:gridCol w:w="2127"/>
        <w:gridCol w:w="2268"/>
        <w:gridCol w:w="2120"/>
      </w:tblGrid>
      <w:tr w:rsidR="004B7B87" w14:paraId="1EBAEBDF" w14:textId="566A3E27" w:rsidTr="00443B66">
        <w:tc>
          <w:tcPr>
            <w:tcW w:w="3402" w:type="dxa"/>
            <w:shd w:val="clear" w:color="auto" w:fill="F2F2F2" w:themeFill="background1" w:themeFillShade="F2"/>
          </w:tcPr>
          <w:p w14:paraId="25407596" w14:textId="16CC2B29" w:rsidR="004B7B87" w:rsidRPr="004B7B87" w:rsidRDefault="00040B59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Заезды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443B66">
        <w:tc>
          <w:tcPr>
            <w:tcW w:w="3402" w:type="dxa"/>
          </w:tcPr>
          <w:p w14:paraId="51CF2451" w14:textId="069911FA" w:rsidR="004B7B87" w:rsidRPr="00443B66" w:rsidRDefault="00BD0AA9" w:rsidP="00443B66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  <w:r w:rsidR="00443B66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.05,</w:t>
            </w:r>
            <w:r w:rsidRPr="00443B6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443B66" w:rsidRPr="00443B66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.06,</w:t>
            </w:r>
            <w:r w:rsidRPr="00443B6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443B66" w:rsidRPr="00443B66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.07,</w:t>
            </w:r>
            <w:r w:rsidRPr="00443B66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443B66" w:rsidRPr="00443B66">
              <w:rPr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.08</w:t>
            </w:r>
          </w:p>
        </w:tc>
        <w:tc>
          <w:tcPr>
            <w:tcW w:w="2127" w:type="dxa"/>
            <w:vAlign w:val="center"/>
          </w:tcPr>
          <w:p w14:paraId="4AE05BB3" w14:textId="41460D61" w:rsidR="004B7B87" w:rsidRPr="00156816" w:rsidRDefault="00BD0AA9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D0AA9">
              <w:rPr>
                <w:b/>
                <w:bCs/>
                <w:color w:val="000000"/>
                <w:sz w:val="24"/>
                <w:szCs w:val="24"/>
                <w:lang w:val="ru-RU"/>
              </w:rPr>
              <w:t>2218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268" w:type="dxa"/>
            <w:vAlign w:val="center"/>
          </w:tcPr>
          <w:p w14:paraId="1C2ABEB7" w14:textId="2FFFED9E" w:rsidR="004B7B87" w:rsidRPr="00156816" w:rsidRDefault="00BD0AA9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D0AA9">
              <w:rPr>
                <w:b/>
                <w:bCs/>
                <w:color w:val="000000"/>
                <w:sz w:val="24"/>
                <w:szCs w:val="24"/>
                <w:lang w:val="ru-RU"/>
              </w:rPr>
              <w:t>1946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0" w:type="dxa"/>
            <w:vAlign w:val="center"/>
          </w:tcPr>
          <w:p w14:paraId="2EE34068" w14:textId="3DE6CE6A" w:rsidR="004B7B87" w:rsidRDefault="00BD0AA9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D0AA9">
              <w:rPr>
                <w:b/>
                <w:bCs/>
                <w:color w:val="000000"/>
                <w:sz w:val="24"/>
                <w:szCs w:val="24"/>
                <w:lang w:val="ru-RU"/>
              </w:rPr>
              <w:t>1946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8B6A9E" w14:paraId="210A6E31" w14:textId="77777777" w:rsidTr="00443B66">
        <w:tc>
          <w:tcPr>
            <w:tcW w:w="3402" w:type="dxa"/>
          </w:tcPr>
          <w:p w14:paraId="52ECCD9B" w14:textId="4ECCDED2" w:rsidR="008B6A9E" w:rsidRPr="00443B66" w:rsidRDefault="00BD0AA9" w:rsidP="00443B66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1</w:t>
            </w:r>
            <w:r w:rsidR="00443B66" w:rsidRPr="00443B66">
              <w:rPr>
                <w:bCs/>
                <w:color w:val="000000"/>
                <w:sz w:val="24"/>
                <w:szCs w:val="24"/>
                <w:lang w:val="ru-RU"/>
              </w:rPr>
              <w:t>9</w:t>
            </w:r>
            <w:r w:rsidRPr="00443B66">
              <w:rPr>
                <w:bCs/>
                <w:color w:val="000000"/>
                <w:sz w:val="24"/>
                <w:szCs w:val="24"/>
                <w:lang w:val="ru-RU"/>
              </w:rPr>
              <w:t>.09</w:t>
            </w:r>
          </w:p>
        </w:tc>
        <w:tc>
          <w:tcPr>
            <w:tcW w:w="2127" w:type="dxa"/>
            <w:vAlign w:val="center"/>
          </w:tcPr>
          <w:p w14:paraId="61989949" w14:textId="075FED5E" w:rsidR="008B6A9E" w:rsidRPr="004A6CD9" w:rsidRDefault="00BD0AA9" w:rsidP="008B6A9E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0AA9">
              <w:rPr>
                <w:b/>
                <w:bCs/>
                <w:color w:val="000000"/>
                <w:sz w:val="24"/>
                <w:szCs w:val="24"/>
                <w:lang w:val="ru-RU"/>
              </w:rPr>
              <w:t>3142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6A9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268" w:type="dxa"/>
            <w:vAlign w:val="center"/>
          </w:tcPr>
          <w:p w14:paraId="363D6787" w14:textId="2BA38A33" w:rsidR="008B6A9E" w:rsidRPr="004A6CD9" w:rsidRDefault="00BD0AA9" w:rsidP="008B6A9E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0AA9">
              <w:rPr>
                <w:b/>
                <w:bCs/>
                <w:color w:val="000000"/>
                <w:sz w:val="24"/>
                <w:szCs w:val="24"/>
                <w:lang w:val="ru-RU"/>
              </w:rPr>
              <w:t>2555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6A9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2120" w:type="dxa"/>
            <w:vAlign w:val="center"/>
          </w:tcPr>
          <w:p w14:paraId="6CB96FFF" w14:textId="1DC9053F" w:rsidR="008B6A9E" w:rsidRPr="004A6CD9" w:rsidRDefault="00BD0AA9" w:rsidP="008B6A9E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0AA9">
              <w:rPr>
                <w:b/>
                <w:bCs/>
                <w:color w:val="000000"/>
                <w:sz w:val="24"/>
                <w:szCs w:val="24"/>
                <w:lang w:val="ru-RU"/>
              </w:rPr>
              <w:t>2555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6A9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5464EC58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международный авиаперелёт Москва – </w:t>
      </w:r>
      <w:proofErr w:type="spellStart"/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Ченду</w:t>
      </w:r>
      <w:proofErr w:type="spellEnd"/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Москва;</w:t>
      </w:r>
    </w:p>
    <w:p w14:paraId="3ECBC85B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внутренний авиаперелет Чэнду – </w:t>
      </w:r>
      <w:proofErr w:type="spellStart"/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Чжанцзяцзе</w:t>
      </w:r>
      <w:proofErr w:type="spellEnd"/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2AD2237A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по программе;</w:t>
      </w:r>
    </w:p>
    <w:p w14:paraId="5AA7BFAF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70717789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обслуживание по программе;</w:t>
      </w:r>
    </w:p>
    <w:p w14:paraId="4C03B03D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услуги русскоговорящего гида по программе;</w:t>
      </w:r>
    </w:p>
    <w:p w14:paraId="448CFC89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программе;</w:t>
      </w:r>
    </w:p>
    <w:p w14:paraId="6FC0EE94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8AB2141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482778CE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возможность перелёта бизнес-классом (уточняйте у менеджеров при бронировании);</w:t>
      </w:r>
    </w:p>
    <w:p w14:paraId="2D524789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488F1E4C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358A270C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индивидуальная виза в паспорт при количестве участников тура в группе менее 5 человек;</w:t>
      </w:r>
    </w:p>
    <w:p w14:paraId="1008BE3F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экскурсии;</w:t>
      </w:r>
    </w:p>
    <w:p w14:paraId="3A7723EB" w14:textId="77777777" w:rsidR="00BD0AA9" w:rsidRPr="00BD0AA9" w:rsidRDefault="00BD0AA9" w:rsidP="00BD0AA9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D0AA9">
        <w:rPr>
          <w:rFonts w:ascii="Times New Roman" w:eastAsia="Times New Roman" w:hAnsi="Times New Roman"/>
          <w:color w:val="000000"/>
          <w:szCs w:val="24"/>
          <w:lang w:eastAsia="ru-RU"/>
        </w:rPr>
        <w:t>прочие услуги, не указанные в программе.</w:t>
      </w:r>
    </w:p>
    <w:p w14:paraId="1D0B522E" w14:textId="77777777" w:rsidR="008B6A9E" w:rsidRPr="008B6A9E" w:rsidRDefault="008B6A9E" w:rsidP="008B6A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38D96042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974B62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064E95A7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974B62">
        <w:rPr>
          <w:rStyle w:val="important"/>
          <w:rFonts w:ascii="Times New Roman" w:hAnsi="Times New Roman"/>
          <w:b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0FCFDAB3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3405ACE4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58C67294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50268A1B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718D0EB0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4B7970D2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Документы по туру:</w:t>
      </w:r>
    </w:p>
    <w:p w14:paraId="0CE9FDEF" w14:textId="77777777" w:rsidR="00974B62" w:rsidRPr="00974B62" w:rsidRDefault="00974B62" w:rsidP="00974B62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bookmarkStart w:id="1" w:name="_GoBack"/>
      <w:r w:rsidRPr="00974B62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07BF84E8" w14:textId="77777777" w:rsidR="00974B62" w:rsidRPr="00974B62" w:rsidRDefault="00974B62" w:rsidP="00974B62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595A6BE8" w14:textId="77777777" w:rsidR="00974B62" w:rsidRPr="00974B62" w:rsidRDefault="00974B62" w:rsidP="00974B62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 xml:space="preserve">При оформлении электронной въездной карты (электронной миграционной карты), необходимо </w:t>
      </w:r>
      <w:bookmarkEnd w:id="1"/>
      <w:r w:rsidRPr="00974B62">
        <w:rPr>
          <w:rFonts w:ascii="Times New Roman" w:hAnsi="Times New Roman"/>
          <w:color w:val="000000"/>
        </w:rPr>
        <w:t xml:space="preserve">учесть, что заполняется карта лично участником тура (туристом), с подписью (как в </w:t>
      </w:r>
      <w:r w:rsidRPr="00974B62">
        <w:rPr>
          <w:rFonts w:ascii="Times New Roman" w:hAnsi="Times New Roman"/>
          <w:color w:val="000000"/>
        </w:rPr>
        <w:lastRenderedPageBreak/>
        <w:t>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974B62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974B62">
        <w:rPr>
          <w:rFonts w:ascii="Times New Roman" w:hAnsi="Times New Roman"/>
          <w:color w:val="000000"/>
        </w:rPr>
        <w:t>, </w:t>
      </w:r>
      <w:hyperlink r:id="rId8" w:tgtFrame="_blank" w:history="1">
        <w:r w:rsidRPr="00974B62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974B62">
        <w:rPr>
          <w:rFonts w:ascii="Times New Roman" w:hAnsi="Times New Roman"/>
          <w:color w:val="000000"/>
        </w:rPr>
        <w:t>, </w:t>
      </w:r>
      <w:hyperlink r:id="rId9" w:tgtFrame="_blank" w:history="1">
        <w:r w:rsidRPr="00974B62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974B62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7CEA82E3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4BAC35FA" w14:textId="77777777" w:rsidR="00974B62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0A752027" w14:textId="3574E7F9" w:rsidR="00072673" w:rsidRPr="00974B62" w:rsidRDefault="00974B62" w:rsidP="00974B62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974B62">
        <w:rPr>
          <w:rFonts w:ascii="Times New Roman" w:hAnsi="Times New Roman"/>
          <w:color w:val="000000"/>
        </w:rPr>
        <w:t>В зависимости от сезона базовый отель может быть заменен на равнозначный.</w:t>
      </w:r>
    </w:p>
    <w:sectPr w:rsidR="00072673" w:rsidRPr="00974B62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D33D5" w14:textId="77777777" w:rsidR="00B75E81" w:rsidRDefault="00B75E81" w:rsidP="00CD1C11">
      <w:pPr>
        <w:spacing w:after="0" w:line="240" w:lineRule="auto"/>
      </w:pPr>
      <w:r>
        <w:separator/>
      </w:r>
    </w:p>
  </w:endnote>
  <w:endnote w:type="continuationSeparator" w:id="0">
    <w:p w14:paraId="548251AF" w14:textId="77777777" w:rsidR="00B75E81" w:rsidRDefault="00B75E8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308A8" w14:textId="77777777" w:rsidR="00B75E81" w:rsidRDefault="00B75E81" w:rsidP="00CD1C11">
      <w:pPr>
        <w:spacing w:after="0" w:line="240" w:lineRule="auto"/>
      </w:pPr>
      <w:r>
        <w:separator/>
      </w:r>
    </w:p>
  </w:footnote>
  <w:footnote w:type="continuationSeparator" w:id="0">
    <w:p w14:paraId="1C6F0EF0" w14:textId="77777777" w:rsidR="00B75E81" w:rsidRDefault="00B75E8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62C3E"/>
    <w:multiLevelType w:val="multilevel"/>
    <w:tmpl w:val="07FA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5"/>
  </w:num>
  <w:num w:numId="2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86FCB"/>
    <w:rsid w:val="001A5201"/>
    <w:rsid w:val="001B1577"/>
    <w:rsid w:val="001B2463"/>
    <w:rsid w:val="001B4E2A"/>
    <w:rsid w:val="001B5E1F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311A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3B66"/>
    <w:rsid w:val="00446E46"/>
    <w:rsid w:val="004521B8"/>
    <w:rsid w:val="00455564"/>
    <w:rsid w:val="00480F1B"/>
    <w:rsid w:val="004A3D84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32F6"/>
    <w:rsid w:val="0077388F"/>
    <w:rsid w:val="00785B73"/>
    <w:rsid w:val="007908A2"/>
    <w:rsid w:val="0079254B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B6A9E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4B62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329E"/>
    <w:rsid w:val="00A36BB8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75E81"/>
    <w:rsid w:val="00B853D2"/>
    <w:rsid w:val="00B91396"/>
    <w:rsid w:val="00B94D12"/>
    <w:rsid w:val="00BA07F0"/>
    <w:rsid w:val="00BA3269"/>
    <w:rsid w:val="00BA72E1"/>
    <w:rsid w:val="00BC3311"/>
    <w:rsid w:val="00BD0AA9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2526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294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974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40</cp:revision>
  <cp:lastPrinted>2021-05-14T11:01:00Z</cp:lastPrinted>
  <dcterms:created xsi:type="dcterms:W3CDTF">2022-09-23T10:01:00Z</dcterms:created>
  <dcterms:modified xsi:type="dcterms:W3CDTF">2026-04-29T13:25:00Z</dcterms:modified>
</cp:coreProperties>
</file>