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83222BB" w:rsidR="0035422F" w:rsidRPr="000E4677" w:rsidRDefault="00CA69D7" w:rsidP="00CA69D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69D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Гранд-тур по Китаю: север – юг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4B7B8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466"/>
        <w:gridCol w:w="8457"/>
      </w:tblGrid>
      <w:tr w:rsidR="00237DE8" w:rsidRPr="000E4677" w14:paraId="4CF33626" w14:textId="77777777" w:rsidTr="003F3066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50D66BD2" w14:textId="66D6BC8A" w:rsidR="00237DE8" w:rsidRPr="000E4677" w:rsidRDefault="00237DE8" w:rsidP="003F306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Программа для заезда</w:t>
            </w:r>
            <w:r w:rsidRPr="00237DE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22.10.2026</w:t>
            </w:r>
          </w:p>
        </w:tc>
      </w:tr>
      <w:tr w:rsidR="004B7B87" w:rsidRPr="0035422F" w14:paraId="14D3B5BB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E915" w14:textId="42C2B366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Регистрация на рейс: HU 7986 22OCT SVO – PEK, 20:05 – 08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:55+1. Вылет из Москвы в Пекин.</w:t>
            </w:r>
          </w:p>
          <w:p w14:paraId="66E5B167" w14:textId="74F6A032" w:rsidR="004B7B87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Ночной перелет.</w:t>
            </w:r>
          </w:p>
        </w:tc>
      </w:tr>
      <w:tr w:rsidR="004B7B87" w:rsidRPr="0035422F" w14:paraId="1E8205CF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C989" w14:textId="0FB12153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Рано утр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ом прилет в аэропорт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Capital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1786A4C3" w14:textId="6749F6BE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Прохождение границы, встреча с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усскоговорящим гидом, трансфер.</w:t>
            </w:r>
          </w:p>
          <w:p w14:paraId="6D156162" w14:textId="5A4911BB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Площадь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Тяньамьмэнь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Зимний Императорский дворец (Музей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Гугун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), пешая прогулка по зна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менитой торговой 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Дашилан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845CDDB" w14:textId="77777777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центре Пекина. Считается символическим сердцем китайской нации. Размер площади – 440 тыс. м² (880 м с севера на юг и 500 м с востока на запад). Строительство площади началось во времена династии Мин, вместе со строительством Запретного города.</w:t>
            </w:r>
          </w:p>
          <w:p w14:paraId="58F74211" w14:textId="77777777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лежит в Зимний Императорский дворец (Музей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) – это грандиозный дворцовый комплекс в Пекине, который на протяжении почти 500 лет служил резиденцией китайских императоров династий Мин и Цин, а также политическим и церемониальным центром страны. С 1925 года он стал музеем, а в 1987 году был включён в список Всемирного наследия ЮНЕСКО.</w:t>
            </w:r>
          </w:p>
          <w:p w14:paraId="60C53BA9" w14:textId="0F05CE39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прогуляетесь по старинной торговой улице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исторической торговой улице в Пекине, расположенной в районе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Сичэн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, к югу от площади Тяньаньмэнь и к западу от улицы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. Это один из старейших торговых районов города, сохранивший атмосферу старого Пекина.</w:t>
            </w:r>
          </w:p>
          <w:p w14:paraId="424B3618" w14:textId="62B7BD4F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экскурсион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ной программы трансфер в отель.</w:t>
            </w:r>
          </w:p>
          <w:p w14:paraId="643D4B63" w14:textId="5A670E62" w:rsidR="004B7B87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0AEEA70E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D901" w14:textId="1C2C4911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A9B3889" w14:textId="7C9136DE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Великая Китайская стена (участок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Муцзяньюай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без фуникулеров, подъем на фуникул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ере за доп. плату, по желанию).</w:t>
            </w:r>
          </w:p>
          <w:p w14:paraId="4EB92927" w14:textId="26DB8C99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Символ Китая и объект Всемирного наследия ЮНЕСКО. Это цепь укреплений на севере страны, построенная для защиты от кочевых народов и обозначения границ государства.</w:t>
            </w:r>
          </w:p>
          <w:p w14:paraId="53BE58CF" w14:textId="5DC5CD3F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загоро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дном ресторане китайской кухни.</w:t>
            </w:r>
          </w:p>
          <w:p w14:paraId="6C0AB1BC" w14:textId="60C71B7E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Летний Импер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аторский дворец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5ACF165A" w14:textId="5067C464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, Юань и Цин. Расположен на северо-западной окраине Пекина, примерно в 15 км от исторического центра города. По состоянию на 2025 год включён в список объектов Всемирного наследия ЮНЕСКО.</w:t>
            </w:r>
          </w:p>
          <w:p w14:paraId="7A29B0F3" w14:textId="0E632DD5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Олимпийских объектов: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тадион «Гнездо» и «Водный куб».</w:t>
            </w:r>
          </w:p>
          <w:p w14:paraId="2C765BD4" w14:textId="77777777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и закрытия, а также главных соревнований. В 2022 году </w:t>
            </w: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4949B85A" w14:textId="3161590F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плавательный комплекс «Водный клуб» – один из известных водных комплексов в Пекине, многофункциональный водный центр, построенный к Олимпиаде 2008 года.</w:t>
            </w:r>
          </w:p>
          <w:p w14:paraId="1AD71EF7" w14:textId="7EA26272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22A893F2" w14:textId="36A7B2FD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53AC6F0" w14:textId="38407744" w:rsidR="004B7B87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51BE2D57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F192" w14:textId="425322CB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675ECAA" w14:textId="0A6A8EE1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59FE26D" w14:textId="55052B18" w:rsidR="004B7B87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6B02E578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2549" w14:textId="4C78A453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64FEB6" w14:textId="2C5E46F0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Сдач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номеров, трансфер в аэропорт.</w:t>
            </w:r>
          </w:p>
          <w:p w14:paraId="5743D63D" w14:textId="628BB7D8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Вылет на о.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рейсом HU7179 G SU26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OCT PEK-SYX HK16 (09:00–13:10).</w:t>
            </w:r>
          </w:p>
          <w:p w14:paraId="7C2F78F1" w14:textId="442A1B41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Прилет на о.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, встреча в аэропорту, групповой 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рансфер в отель.</w:t>
            </w:r>
          </w:p>
          <w:p w14:paraId="582FE142" w14:textId="0AFDB5DD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оте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ль, заселение, свободное время.</w:t>
            </w:r>
          </w:p>
          <w:p w14:paraId="447F844A" w14:textId="3FE1975D" w:rsidR="004B7B87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острова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4B7B87" w:rsidRPr="0035422F" w14:paraId="5512245B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2C7328D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237D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-10 дни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5192" w14:textId="11CF2359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156BAAE" w14:textId="528BDA6F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05F5A26" w14:textId="774449C6" w:rsidR="004B7B87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острова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4B7B87" w:rsidRPr="0035422F" w14:paraId="2C5033EE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3EA4DAA5" w:rsidR="004B7B87" w:rsidRDefault="00237DE8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4B7B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CA16" w14:textId="1949DB96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829AF4B" w14:textId="4179BDA4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8EA3716" w14:textId="5236BEFD" w:rsidR="004B7B87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Вечером сдача номеров и трансфер в аэропорт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Хайкоу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4B7B87" w:rsidRPr="0035422F" w14:paraId="3E252A8A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E04D" w14:textId="37467E6B" w:rsidR="004B7B87" w:rsidRDefault="00237DE8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4B7B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DF90" w14:textId="170E78E1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в Москву рейсом HU765 G MO0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3NOV HAKSVO HK16 (03:40–09:25).</w:t>
            </w:r>
          </w:p>
          <w:p w14:paraId="7943EE98" w14:textId="51375BA5" w:rsidR="004B7B87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  <w:tr w:rsidR="00237DE8" w:rsidRPr="000E4677" w14:paraId="704560C6" w14:textId="77777777" w:rsidTr="003F3066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705E6493" w14:textId="69A557F6" w:rsidR="00237DE8" w:rsidRPr="000E4677" w:rsidRDefault="00237DE8" w:rsidP="00237DE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Программа для заезда</w:t>
            </w:r>
            <w:r w:rsidRPr="00237DE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24.</w:t>
            </w:r>
            <w:r w:rsidRPr="00237DE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10.2026</w:t>
            </w:r>
          </w:p>
        </w:tc>
      </w:tr>
      <w:tr w:rsidR="00237DE8" w:rsidRPr="0035422F" w14:paraId="550BB165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9F7A" w14:textId="45D01E3F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A112" w14:textId="69AF50A0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в Пекин из Москвы (международный авиаперелет Москва 0 Пекин: H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U7986 24OCT 6 SVO – PEK HK1 C, </w:t>
            </w: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20:05 – 08:55+1 338; детали авиапереле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 уточняйте при бронировании).</w:t>
            </w:r>
          </w:p>
          <w:p w14:paraId="2E6ADF77" w14:textId="7B69F42C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полете.</w:t>
            </w:r>
          </w:p>
        </w:tc>
      </w:tr>
      <w:tr w:rsidR="00237DE8" w:rsidRPr="0035422F" w14:paraId="4CFE0658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C3F1" w14:textId="5C252A21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13D3" w14:textId="02391BEE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Прилет в Пекин.</w:t>
            </w:r>
          </w:p>
          <w:p w14:paraId="01AFB93E" w14:textId="350573FE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представителем 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мпании (в аэропорту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Capital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»).</w:t>
            </w:r>
          </w:p>
          <w:p w14:paraId="4B1A7ADF" w14:textId="2D3FB71C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площади Тяньаньмэнь.</w:t>
            </w:r>
          </w:p>
          <w:p w14:paraId="65515F73" w14:textId="0E3D1CE6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Тяньаньмэнь – одна из крупнейших площадей в мире и символическое сердце современного Китая, расположенная в центре Пекина. Это место, где пересекаются история, политика и культура страны, создавая особую атмосферу значимости и </w:t>
            </w: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масштаба. Площадь окружена важнейшими государственными зданиями: на севере возвышаются Ворота Небесного Спокойствия, ведущие в Запретный город, на западе находится Дом народных собраний, а на востоке – Национальный музей Китая. В центре площади расположен мавзолей Мао Цзэдун, куда ежедневно приходят посетители. Огромное открытое пространство площади впечатляет своими размерами и строгостью. Каждый день здесь проходит торжественная церемония поднятия и спуска национального флага, собирающая множество зрителей.</w:t>
            </w:r>
          </w:p>
          <w:p w14:paraId="6E72E8D8" w14:textId="2B72D48C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Зимнего Императорского дворца.</w:t>
            </w:r>
          </w:p>
          <w:p w14:paraId="57531D10" w14:textId="0809C592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Музей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крупнейших и самых значимых музейных комплексов мира, более известный как Запретный город. Расположенный в самом сердце Пекина, он на протяжении почти 500 лет служил императорской резиденцией династий Мин и Цин. Комплекс насчитывает более 900 зданий и около 8000 помещений, окружённых высокими стенами и рвом. Архитектура поражает своей симметрией, величием и богатым декором: красные стены, золотые крыши и резные детали символизируют власть и гармонию. Сегодня Музей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хранит огромную коллекцию произведений искусства: древние свитки, каллиграфию, керамику, нефрит, императорские украшения и предметы быта. Это настоящая энциклопедия китайской цивилизации.</w:t>
            </w:r>
          </w:p>
          <w:p w14:paraId="46D370E1" w14:textId="79ED231D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27C59947" w14:textId="6E683929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по торговой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Дашилань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2024646" w14:textId="6FF9F396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– старейшая торговая улица Пекина, расположенная недалеко от площади Тяньаньмэнь. Это место, где оживает дух старого города, а традиционная китайская культура гармонично сочетается с современной городской жизнью. С давних времён улица была важным торговым центром. Сегодня здесь расположены как старинные лавки с многовековой историей, так и современные магазины. Особенно популярны магазины шелка, чая, фарфора, обуви и традиционной медицины.</w:t>
            </w:r>
          </w:p>
          <w:p w14:paraId="158B12E3" w14:textId="77416FDC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размещение в отеле «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Yuyang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River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View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Hotel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 (или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отеле аналогичной категории).</w:t>
            </w:r>
          </w:p>
          <w:p w14:paraId="708098B1" w14:textId="246D45A8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237EA7F4" w14:textId="106EB597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237DE8" w:rsidRPr="0035422F" w14:paraId="68CBEF52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52D0" w14:textId="18CE2CA0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80F2" w14:textId="77B49DA0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6F026147" w14:textId="6912453A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Великой Китайской стены (подъем на фуникул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ере за доп. плату, по желанию).</w:t>
            </w:r>
          </w:p>
          <w:p w14:paraId="3D84F33F" w14:textId="2087F49D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самых грандиозных сооружений в истории человечества и главный символ Китая. Протянувшаяся на тысячи километров через горы, пустыни и равнины, она веками служила защитой страны и сегодня является одной из самых впечатляющих достопримечательностей мира. Стена строилась и укреплялась на протяжении многих веков, начиная с III века до н.э. при императоре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Цинь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Шихуанди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. Общая протяжённость всех её участков превышает 20 000 километров. Каменные и земляные укрепления, сторожевые башни и проходы создают уникальный архитектурный ансамбль, идеально вписанный в природный ландшафт. Великая Китайская стена входит в список Всемирного наследия ЮНЕСКО и считается одним из новых семи чудес света. Она олицетворяет силу, настойчивость и инженерный гений древней цивилизации.</w:t>
            </w:r>
          </w:p>
          <w:p w14:paraId="0423F171" w14:textId="4047BE77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51E684E" w14:textId="36A0B001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Летнего Императ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орского дворца – парка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A4635E3" w14:textId="2F4A3635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Парк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Ихэюань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изящных и гармоничных дворцово-парковых комплексов Китая, расположенный в северо-западной части Пекина. Это бывшая загородная резиденция императорской семьи, где природа и архитектура соединяются </w:t>
            </w: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 единое произведение искусства. Название «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Ихэюань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«Сад сохранённой гармонии», и это полностью отражает его атмосферу. Основную часть территории занимает живописное озеро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Куньмин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, окружённое холмами, павильонами, мостами и садами. Здесь всё создано для отдыха, созерцания и уединения.</w:t>
            </w:r>
          </w:p>
          <w:p w14:paraId="6C1B2124" w14:textId="38E86C6F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Олимпийских объектов Пекина (по программе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оступен только внешний осмотр).</w:t>
            </w:r>
          </w:p>
          <w:p w14:paraId="331519D7" w14:textId="2D534CFC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Это яркое воплощение современной архитектуры и инженерной мысли, ставшие символами Летние Олимпийские игры 2008. Особое место среди них занимают два знаковых сооружения – Водный стадион и Национальный стадион «Гнездо». Национальный центр водных видов спорта, более известный как «Водный куб», стал ареной для соревнований по плаванию, прыжкам в воду и синхронному плаванию. Его уникальный фасад напоминает структуру мыльных пузырей и особенно впечатляет в вечернее время, когда здание подсвечивается мягким голубым светом. После Олимпиады комплекс был частично преобразован в современный аквапарк, сохранив при этом спортивную инфраструктуру. Сегодня это популярное место как для туристов, так и для жителей города. Национальный стадион Пекина, известный как «Птичье гнездо», – главный олимпийский стадион, где проходили церемонии открытия и закрытия Игр. Его необычная конструкция из переплетённых стальных балок действительно напоминает огромное гнездо. Стадион стал не только спортивной ареной, но и архитектурным символом современного Китая. Сегодня здесь проходят крупные мероприятия, концерты и экскурсии.</w:t>
            </w:r>
          </w:p>
          <w:p w14:paraId="7D30B0B8" w14:textId="49215EB5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Пекинского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цирка (за доп. плату).</w:t>
            </w:r>
          </w:p>
          <w:p w14:paraId="08C8B791" w14:textId="158E6F09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Одно из самых ярких и впечатляющих культурных шоу Китая, известное во всём мире своим мастерством, грацией и невероятной точностью исполнения. Это не просто цирковое представление, а настоящее искусство, уходящее корнями в древние традиции китайской акробатики. Китайская акробатика насчитывает более двух тысяч лет истории. Её элементы зародились ещё в древних народных представлениях и со временем превратились в сложные сценические постановки, сочетающие физическую подготовку, артистизм и точность движений.</w:t>
            </w:r>
          </w:p>
          <w:p w14:paraId="2EB584B2" w14:textId="6A2D3B8F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екинской оперы (за доп. плату).</w:t>
            </w:r>
          </w:p>
          <w:p w14:paraId="022A4F19" w14:textId="3034CB9C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Пекинская опера – одно из самых ярких и самобытных явлений китайской культуры, сочетающее в себе музыку, театр, танец, акробатику и боевые искусства. Это искусство, сформировавшееся в XVIII веке, до сих пор остаётся важной частью культурного наследия Китая. Пекинская опера отличается особым стилем исполнения: здесь важны не только вокал и сюжет, но и жесты, мимика, движения. Каждое действие символично, а сцена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минималистична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— зритель сам «дорисовывает» происходящее с помощью воображения.</w:t>
            </w:r>
          </w:p>
          <w:p w14:paraId="426A46ED" w14:textId="7473F324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7BFDA6E5" w14:textId="1F439342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481BAD16" w14:textId="4CF8968E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237DE8" w:rsidRPr="0035422F" w14:paraId="5D243F75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4533" w14:textId="3892BA89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853A" w14:textId="4D26CE8A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02F8C9C5" w14:textId="64CE6D1B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Пекине.</w:t>
            </w:r>
          </w:p>
          <w:p w14:paraId="34DB5196" w14:textId="5493B84A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кинского цирка (за доп. плату).</w:t>
            </w:r>
          </w:p>
          <w:p w14:paraId="102742E4" w14:textId="43282685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самых ярких и впечатляющих культурных шоу Китая, известное во всём мире своим мастерством, грацией и невероятной точностью исполнения. Это не просто цирковое представление, а настоящее искусство, уходящее корнями в древние традиции китайской акробатики. Китайская акробатика насчитывает более двух тысяч лет истории. Её элементы зародились ещё в древних народных представлениях и со </w:t>
            </w: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временем превратились в сложные сценические постановки, сочетающие физическую подготовку, артистизм и точность движений.</w:t>
            </w:r>
          </w:p>
          <w:p w14:paraId="576C67D8" w14:textId="0D1124C4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екинской оперы (за доп. плату).</w:t>
            </w:r>
          </w:p>
          <w:p w14:paraId="38C3DF6E" w14:textId="7EFF290D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Пекинская опера – одно из самых ярких и самобытных явлений китайской культуры, сочетающее в себе музыку, театр, танец, акробатику и боевые искусства. Это искусство, сформировавшееся в XVIII веке, до сих пор остаётся важной частью культурного наследия Китая. Пекинская опера отличается особым стилем исполнения: здесь важны не только вокал и сюжет, но и жесты, мимика, движения. Каждое действие символично, а сцена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минималистична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— зритель сам «дорисовывает» происходящее с помощью воображения.</w:t>
            </w:r>
          </w:p>
          <w:p w14:paraId="5ABF6619" w14:textId="1DD6D12F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0E82073D" w14:textId="5523BC7C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6604B1C2" w14:textId="2D5C68A2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237DE8" w:rsidRPr="0035422F" w14:paraId="084EEFB7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55DE" w14:textId="700AED63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8763" w14:textId="24A60C96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39CB61BC" w14:textId="113D907D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7582AEE2" w14:textId="0FF7F515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аэропорт для перелета на остров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Сайня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): внутренний авиаперелет Пекин –остров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Санья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): HU 7179 28 OC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T PEKSYX, 09:30–13:25.</w:t>
            </w:r>
          </w:p>
          <w:p w14:paraId="0165B79A" w14:textId="31BE0246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опорту представителем компании.</w:t>
            </w:r>
          </w:p>
          <w:p w14:paraId="016A11BB" w14:textId="3B454B56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размещение в отеле «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Harman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Hotel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» или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отеле аналогичной категории.</w:t>
            </w:r>
          </w:p>
          <w:p w14:paraId="1C3DF253" w14:textId="6C67F94E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и ужин (за доп. плату).</w:t>
            </w:r>
          </w:p>
          <w:p w14:paraId="588BDA9F" w14:textId="0F860CCF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острова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237DE8" w:rsidRPr="0035422F" w14:paraId="5287C401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B84B" w14:textId="06E412A0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6-11 дни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B321" w14:textId="21B463D7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автрак в отеле острова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56572CC" w14:textId="28AFE18A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время: отдых на пляже, отдых в отел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(услуги отеля за доп. плату).</w:t>
            </w:r>
          </w:p>
          <w:p w14:paraId="36121D5B" w14:textId="19C45FF6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Остров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– это тропический рай Китая, который часто называют «восточными Гавайями». Расположенный в Южно-Китайском море, он привлекает путешественников своим мягким климатом, белоснежными пляжами и прозрачной тёплой водой. Здесь почти круглый год царит лето, а пальмы, склонившиеся над берегом, создают атмосферу полного уединения и отдыха. Главным курортным центром острова считается город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Санья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, где сосредоточены лучшие отели, рестораны и развлечения. Однако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не только пляжный отдых. В глубине острова скрываются густые тропические леса, живописные горы и водопады, а также уникальные природные парки, где можно увидеть редкие виды растений и животных. Особое очарование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Хайнаню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придают культурные традиции местных народов – ли и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мяо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. Их деревни, ремёсла и праздники позволяют ближе познакомиться с самобытной культурой региона. Кроме того, остров славится своими термальными источниками и центрами традиционной китайской медицины, куда приезжают не только за отдыхом, но и за оздоровлением. Кухня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Хайнаня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– ещё одна причина посетить этот остров. Свежие морепродукты, тропические фрукты и знаменитая «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хайнаньская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курица» делают гастрономическое путешествие здесь по-настоящему незабываемым.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место, где гармонично сочетаются природа, комфорт и восточная экзотика. Здесь можно наслаждаться спокойствием у моря, исследовать джунгли или открыть для себя богатую культуру южного Китая.</w:t>
            </w:r>
          </w:p>
          <w:p w14:paraId="55E13C5E" w14:textId="1DA219D7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и ужин (за доп. плату).</w:t>
            </w:r>
          </w:p>
          <w:p w14:paraId="3ECCD157" w14:textId="3CD5C97A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Ночь в отеле на острове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237DE8" w:rsidRPr="0035422F" w14:paraId="1B7F0E4F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A7BA" w14:textId="07D9C131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12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1A4B" w14:textId="36544537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автрак в отеле острова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24EE7D6" w14:textId="6E9FA358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Освобождение номеров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(до 12:00 по местному времени).</w:t>
            </w:r>
          </w:p>
          <w:p w14:paraId="507890EB" w14:textId="29877EC4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аэропорт для перелета в Москву: международный авиаперелет остров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Санья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) – Москва: HU 765 04NOV 3 HAKSVO HK1 2, 03:40–09:25 333 (детали авиаперел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ета уточнять при бронировании).</w:t>
            </w:r>
          </w:p>
          <w:p w14:paraId="101F4AA3" w14:textId="3C5C6CE6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 (по прилету в Москву).</w:t>
            </w:r>
          </w:p>
        </w:tc>
      </w:tr>
      <w:tr w:rsidR="00237DE8" w:rsidRPr="000E4677" w14:paraId="1353D394" w14:textId="77777777" w:rsidTr="003F3066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6A2B1F12" w14:textId="62789BD9" w:rsidR="00237DE8" w:rsidRPr="000E4677" w:rsidRDefault="00237DE8" w:rsidP="00237DE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Программа для заезда</w:t>
            </w:r>
            <w:r w:rsidRPr="00237DE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31.</w:t>
            </w:r>
            <w:r w:rsidRPr="00237DE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10.2026</w:t>
            </w:r>
          </w:p>
        </w:tc>
      </w:tr>
      <w:tr w:rsidR="00237DE8" w:rsidRPr="0035422F" w14:paraId="0F2300E7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EF19" w14:textId="45CEBFAB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F41B" w14:textId="475D4EF0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Регистрация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рейс. Вылет из Москвы в Пекин.</w:t>
            </w:r>
          </w:p>
          <w:p w14:paraId="79496134" w14:textId="0DB85D4B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Ночной перелет.</w:t>
            </w:r>
          </w:p>
        </w:tc>
      </w:tr>
      <w:tr w:rsidR="00237DE8" w:rsidRPr="0035422F" w14:paraId="58AAD1E8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EF0C" w14:textId="279BEB7F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C90C" w14:textId="264E54CE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Рано утр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ом прилет в аэропорт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Capital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397FF5DA" w14:textId="0675BD38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Прохождение границы, встреча с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усскоговорящим гидом, трансфер.</w:t>
            </w:r>
          </w:p>
          <w:p w14:paraId="226EF2CF" w14:textId="15C9C37F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Площадь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Тяньамьмэнь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Зимний Императорский дворец (Музей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Гугун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), пешая прогулка по зна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менитой торговой 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Дашилан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565B4F6" w14:textId="77777777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центре Пекина. Считается символическим сердцем китайской нации. Размер площади – 440 тыс. м² (880 м с севера на юг и 500 м с востока на запад). Строительство площади началось во времена династии Мин, вместе со строительством Запретного города.</w:t>
            </w:r>
          </w:p>
          <w:p w14:paraId="79DBF8F6" w14:textId="77777777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лежит в Зимний Императорский дворец (Музей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) – это грандиозный дворцовый комплекс в Пекине, который на протяжении почти 500 лет служил резиденцией китайских императоров династий Мин и Цин, а также политическим и церемониальным центром страны. С 1925 года он стал музеем, а в 1987 году был включён в список Всемирного наследия ЮНЕСКО.</w:t>
            </w:r>
          </w:p>
          <w:p w14:paraId="7D940287" w14:textId="3C5AB9D7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прогуляетесь по старинной торговой улице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 – исторической торговой улице в Пекине, расположенной в районе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Сичэн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, к югу от площади Тяньаньмэнь и к западу от улицы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. Это один из старейших торговых районов города, сохранивший атмосферу старого Пекина.</w:t>
            </w:r>
          </w:p>
          <w:p w14:paraId="3E3ECA3A" w14:textId="102B807C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экскурсион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ной программы трансфер в отель.</w:t>
            </w:r>
          </w:p>
          <w:p w14:paraId="02B79A65" w14:textId="09E0F109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237DE8" w:rsidRPr="0035422F" w14:paraId="255FED68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1D66" w14:textId="23A641F4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73AC" w14:textId="000D3D78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FEB2642" w14:textId="56779DE4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программа: Великая Китайская стена (участок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Муцзяньюай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без фуникулеров, подъем на фуникул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ере за доп. плату, по желанию).</w:t>
            </w:r>
          </w:p>
          <w:p w14:paraId="44FB1BD1" w14:textId="4FE851BA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Символ Китая и объект Всемирного наследия ЮНЕСКО. Это цепь укреплений на севере страны, построенная для защиты от кочевых народов и обозначения границ государства.</w:t>
            </w:r>
          </w:p>
          <w:p w14:paraId="39502725" w14:textId="26A1CE7C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загоро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дном ресторане китайской кухни.</w:t>
            </w:r>
          </w:p>
          <w:p w14:paraId="6ED1CA9B" w14:textId="17CFFB06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Летний Импер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аторский дворец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702FBCD2" w14:textId="7AD17F62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, Юань и Цин. Расположен на северо-западной окраине Пекина, примерно в 15 км от исторического центра города. По состоянию на 2025 год включён в список объектов Всемирного наследия ЮНЕСКО.</w:t>
            </w:r>
          </w:p>
          <w:p w14:paraId="296CA95C" w14:textId="6C5CA498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Внешний осмотр Олимпийских объектов: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тадион «Гнездо» и «Водный куб».</w:t>
            </w:r>
          </w:p>
          <w:p w14:paraId="48A9F6E1" w14:textId="77777777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и закрытия, а также главных соревнований. В 2022 году 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749B89D8" w14:textId="7EDC9F62" w:rsidR="00237DE8" w:rsidRPr="00237DE8" w:rsidRDefault="00237DE8" w:rsidP="00237D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плавательный комплекс «Водный клуб» – один из известных водных комплексов в Пекине, многофункциональный водный центр, построенный к Олимпиаде 2008 года.</w:t>
            </w:r>
          </w:p>
          <w:p w14:paraId="4C94D4CA" w14:textId="41706CE7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ель.</w:t>
            </w:r>
          </w:p>
          <w:p w14:paraId="0F2522F5" w14:textId="110EB7A8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86BA9DB" w14:textId="1EBAD1BF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237DE8" w:rsidRPr="0035422F" w14:paraId="15FC04F2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2B4D" w14:textId="3C3CE6D0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68CD" w14:textId="45EC74DA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12A8AF8" w14:textId="4249FCCD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Сдач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номеров, трансфер в аэропорт.</w:t>
            </w:r>
          </w:p>
          <w:p w14:paraId="5F10AAC6" w14:textId="213FEECA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Вылет на о.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рейсом HU7179 G SU26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OCT PEK-SYX HK16 (09:00–13:10).</w:t>
            </w:r>
          </w:p>
          <w:p w14:paraId="12CF4CC6" w14:textId="3AC6BC7E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Прилет на о.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, встреча в аэропор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ту, групповой трансфер в отель.</w:t>
            </w:r>
          </w:p>
          <w:p w14:paraId="485F8C1B" w14:textId="4ADECAC3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оте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ль, заселение, свободное время.</w:t>
            </w:r>
          </w:p>
          <w:p w14:paraId="4743FADF" w14:textId="148ED0C9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острова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237DE8" w:rsidRPr="0035422F" w14:paraId="596DDF62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77A3" w14:textId="470E4182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5-10 дни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1885" w14:textId="7685211D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382860F" w14:textId="6C54524A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1E997B5" w14:textId="315DCCC3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острова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Хайнань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237DE8" w:rsidRPr="0035422F" w14:paraId="16C286DC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5DA3" w14:textId="3BC60963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A95E" w14:textId="5F954E25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C8128C4" w14:textId="7DE3C11F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B89F682" w14:textId="7205B247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Вечером сдача номеров и трансфер в аэропорт </w:t>
            </w:r>
            <w:proofErr w:type="spellStart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Хайкоу</w:t>
            </w:r>
            <w:proofErr w:type="spellEnd"/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237DE8" w:rsidRPr="0035422F" w14:paraId="1619F070" w14:textId="77777777" w:rsidTr="00237DE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DEFF" w14:textId="3762EA04" w:rsidR="00237DE8" w:rsidRDefault="00237DE8" w:rsidP="00237DE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день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9770" w14:textId="34070226" w:rsidR="00237DE8" w:rsidRP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в Москву рейсом: HU765 G MO0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3NOV HAKSVO HK16 (03:40–09:25).</w:t>
            </w:r>
          </w:p>
          <w:p w14:paraId="23E4A851" w14:textId="62209294" w:rsidR="00237DE8" w:rsidRDefault="00237DE8" w:rsidP="00237DE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7DE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4E280FC" w14:textId="7CD044CA" w:rsidR="004B7B87" w:rsidRPr="00F137B6" w:rsidRDefault="004B7B87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55E37A1C" w14:textId="3FED779D" w:rsidR="003F3066" w:rsidRDefault="00156816" w:rsidP="003F306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4B7B87">
        <w:rPr>
          <w:b/>
          <w:bCs/>
          <w:sz w:val="28"/>
          <w:szCs w:val="28"/>
          <w:lang w:val="ru-RU"/>
        </w:rPr>
        <w:t xml:space="preserve"> в номере</w:t>
      </w:r>
      <w:bookmarkEnd w:id="0"/>
      <w:r w:rsidR="003F3066">
        <w:rPr>
          <w:b/>
          <w:bCs/>
          <w:sz w:val="28"/>
          <w:szCs w:val="28"/>
          <w:lang w:val="ru-RU"/>
        </w:rPr>
        <w:t xml:space="preserve"> (в долларах):</w:t>
      </w:r>
    </w:p>
    <w:p w14:paraId="18655867" w14:textId="2A8B4CAC" w:rsidR="003F3066" w:rsidRPr="003F3066" w:rsidRDefault="003F3066" w:rsidP="00F6436A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3F3066">
        <w:rPr>
          <w:bCs/>
          <w:i/>
          <w:sz w:val="24"/>
          <w:szCs w:val="28"/>
          <w:lang w:val="ru-RU"/>
        </w:rPr>
        <w:t>Отель «</w:t>
      </w:r>
      <w:proofErr w:type="spellStart"/>
      <w:r w:rsidRPr="003F3066">
        <w:rPr>
          <w:bCs/>
          <w:i/>
          <w:sz w:val="24"/>
          <w:szCs w:val="28"/>
          <w:lang w:val="ru-RU"/>
        </w:rPr>
        <w:t>Yuyang</w:t>
      </w:r>
      <w:proofErr w:type="spellEnd"/>
      <w:r w:rsidRPr="003F3066">
        <w:rPr>
          <w:bCs/>
          <w:i/>
          <w:sz w:val="24"/>
          <w:szCs w:val="28"/>
          <w:lang w:val="ru-RU"/>
        </w:rPr>
        <w:t xml:space="preserve"> </w:t>
      </w:r>
      <w:proofErr w:type="spellStart"/>
      <w:r w:rsidRPr="003F3066">
        <w:rPr>
          <w:bCs/>
          <w:i/>
          <w:sz w:val="24"/>
          <w:szCs w:val="28"/>
          <w:lang w:val="ru-RU"/>
        </w:rPr>
        <w:t>Riverview</w:t>
      </w:r>
      <w:proofErr w:type="spellEnd"/>
      <w:r w:rsidRPr="003F3066">
        <w:rPr>
          <w:bCs/>
          <w:i/>
          <w:sz w:val="24"/>
          <w:szCs w:val="28"/>
          <w:lang w:val="ru-RU"/>
        </w:rPr>
        <w:t xml:space="preserve"> </w:t>
      </w:r>
      <w:proofErr w:type="spellStart"/>
      <w:r w:rsidRPr="003F3066">
        <w:rPr>
          <w:bCs/>
          <w:i/>
          <w:sz w:val="24"/>
          <w:szCs w:val="28"/>
          <w:lang w:val="ru-RU"/>
        </w:rPr>
        <w:t>Hotel</w:t>
      </w:r>
      <w:proofErr w:type="spellEnd"/>
      <w:r w:rsidRPr="003F3066">
        <w:rPr>
          <w:bCs/>
          <w:i/>
          <w:sz w:val="24"/>
          <w:szCs w:val="28"/>
          <w:lang w:val="ru-RU"/>
        </w:rPr>
        <w:t xml:space="preserve">» в Пекине + отель на выбор на о. </w:t>
      </w:r>
      <w:proofErr w:type="spellStart"/>
      <w:r w:rsidRPr="003F3066">
        <w:rPr>
          <w:bCs/>
          <w:i/>
          <w:sz w:val="24"/>
          <w:szCs w:val="28"/>
          <w:lang w:val="ru-RU"/>
        </w:rPr>
        <w:t>Хайнань</w:t>
      </w:r>
      <w:proofErr w:type="spellEnd"/>
    </w:p>
    <w:tbl>
      <w:tblPr>
        <w:tblW w:w="9914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134"/>
        <w:gridCol w:w="993"/>
        <w:gridCol w:w="1013"/>
        <w:gridCol w:w="1104"/>
      </w:tblGrid>
      <w:tr w:rsidR="003F3066" w:rsidRPr="003F3066" w14:paraId="757EAA28" w14:textId="77777777" w:rsidTr="003F3066">
        <w:trPr>
          <w:trHeight w:val="315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E769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b/>
                <w:bCs/>
                <w:color w:val="373A3C"/>
                <w:lang w:eastAsia="ru-RU"/>
              </w:rPr>
              <w:t>Номер / размещение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92B1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b/>
                <w:bCs/>
                <w:color w:val="373A3C"/>
                <w:lang w:eastAsia="ru-RU"/>
              </w:rPr>
              <w:t>Питание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70B3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b/>
                <w:bCs/>
                <w:color w:val="373A3C"/>
                <w:lang w:eastAsia="ru-RU"/>
              </w:rPr>
              <w:t>22.10.26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5179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b/>
                <w:bCs/>
                <w:color w:val="373A3C"/>
                <w:lang w:eastAsia="ru-RU"/>
              </w:rPr>
              <w:t>24.10.26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7C07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b/>
                <w:bCs/>
                <w:color w:val="373A3C"/>
                <w:lang w:eastAsia="ru-RU"/>
              </w:rPr>
              <w:t>31.10.26</w:t>
            </w:r>
          </w:p>
        </w:tc>
      </w:tr>
      <w:tr w:rsidR="003F3066" w:rsidRPr="003F3066" w14:paraId="597A037E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2AB1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Harman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Hotel</w:t>
            </w:r>
            <w:proofErr w:type="spellEnd"/>
          </w:p>
        </w:tc>
      </w:tr>
      <w:tr w:rsidR="003F3066" w:rsidRPr="003F3066" w14:paraId="00AB4A5D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4E1D3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Superior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(TWIN)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8287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4CAF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2917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A99D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2940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C33C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2985</w:t>
            </w:r>
          </w:p>
        </w:tc>
      </w:tr>
      <w:tr w:rsidR="003F3066" w:rsidRPr="003F3066" w14:paraId="027D457A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088EF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Superior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(KING)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206A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6F59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3282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8540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3302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D91C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3341</w:t>
            </w:r>
          </w:p>
        </w:tc>
      </w:tr>
      <w:tr w:rsidR="003F3066" w:rsidRPr="003F3066" w14:paraId="1E8E1292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EFAD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Superior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(KING)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8DED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AI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9064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3499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3233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3519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AE91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3558</w:t>
            </w:r>
          </w:p>
        </w:tc>
      </w:tr>
      <w:tr w:rsidR="003F3066" w:rsidRPr="003F3066" w14:paraId="65FA4D8C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B2974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Room (KING) / 1Adl+1Chd(2-8.99)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22CB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B5A8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4775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DB1C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4798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A285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4843</w:t>
            </w:r>
          </w:p>
        </w:tc>
      </w:tr>
      <w:tr w:rsidR="003F3066" w:rsidRPr="003F3066" w14:paraId="6D76A8BF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DD9B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Superior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(TWIN)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5090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763E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4853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1388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4872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2DDE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4912</w:t>
            </w:r>
          </w:p>
        </w:tc>
      </w:tr>
      <w:tr w:rsidR="003F3066" w:rsidRPr="003F3066" w14:paraId="3DF0A18F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4A77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Room (KING) / 1Adl+1Chd(2-8.99)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85DD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5A99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5140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822E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5159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FED5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5199</w:t>
            </w:r>
          </w:p>
        </w:tc>
      </w:tr>
      <w:tr w:rsidR="003F3066" w:rsidRPr="003F3066" w14:paraId="3863362C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2C6F4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lastRenderedPageBreak/>
              <w:t>Superior Room (KING) / 1Adl+1Chd(2-8.99)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76DD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AI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D737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5357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4B75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5378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B37A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5417</w:t>
            </w:r>
          </w:p>
        </w:tc>
      </w:tr>
      <w:tr w:rsidR="003F3066" w:rsidRPr="003F3066" w14:paraId="627252D5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1FF6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Superior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(KING)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05FA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22A7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5427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4C65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5446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8E12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5486</w:t>
            </w:r>
          </w:p>
        </w:tc>
      </w:tr>
      <w:tr w:rsidR="003F3066" w:rsidRPr="003F3066" w14:paraId="4433BDA9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0A20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Superior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(KING)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4A88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AI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32A6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6002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E6A9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6024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C040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6070</w:t>
            </w:r>
          </w:p>
        </w:tc>
      </w:tr>
      <w:tr w:rsidR="003F3066" w:rsidRPr="003F3066" w14:paraId="2597088C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FE7EB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Room (TWIN) / 2Adl+1Chd(2-8.99)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0EEF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BAC2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6923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93A9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6943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AE4C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6982</w:t>
            </w:r>
          </w:p>
        </w:tc>
      </w:tr>
      <w:tr w:rsidR="003F3066" w:rsidRPr="003F3066" w14:paraId="4406350D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FB86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Harbor View Family Room / 3Adl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3181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F48A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7249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2E78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7269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96DC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7309</w:t>
            </w:r>
          </w:p>
        </w:tc>
      </w:tr>
      <w:tr w:rsidR="003F3066" w:rsidRPr="003F3066" w14:paraId="14B7D724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E1CE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Room (KING) / 2Adl+1Chd(2-8.99)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8647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34E8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7497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838F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7517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EC7E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7556</w:t>
            </w:r>
          </w:p>
        </w:tc>
      </w:tr>
      <w:tr w:rsidR="003F3066" w:rsidRPr="003F3066" w14:paraId="1025277C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53AF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Superior Room (KING)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4337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6D09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8070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E115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8091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B3B0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8130</w:t>
            </w:r>
          </w:p>
        </w:tc>
      </w:tr>
      <w:tr w:rsidR="003F3066" w:rsidRPr="003F3066" w14:paraId="26F0933A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877B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Room (TWIN) / 2Adl+1Chd(2-8.99)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5A61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AI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2591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8072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1785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8094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1798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8140</w:t>
            </w:r>
          </w:p>
        </w:tc>
      </w:tr>
      <w:tr w:rsidR="003F3066" w:rsidRPr="003F3066" w14:paraId="782B6499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CE7B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Harbor View Family Room / 3Adl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25AE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AI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640D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8982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2216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9005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7D67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lang w:eastAsia="ru-RU"/>
              </w:rPr>
              <w:t>9049</w:t>
            </w:r>
          </w:p>
        </w:tc>
      </w:tr>
      <w:tr w:rsidR="003F3066" w:rsidRPr="00AA1059" w14:paraId="4CCCBC70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F4BD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HUALUXE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>Sanya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>Yalong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 Bay Resort</w:t>
            </w:r>
          </w:p>
        </w:tc>
      </w:tr>
      <w:tr w:rsidR="003F3066" w:rsidRPr="003F3066" w14:paraId="78B6DDBE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5E5E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Standard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Lake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View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1F19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DEE7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3915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154E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3915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39C7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3915</w:t>
            </w:r>
          </w:p>
        </w:tc>
      </w:tr>
      <w:tr w:rsidR="003F3066" w:rsidRPr="003F3066" w14:paraId="5299491D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5B1AB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Standard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Lake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View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DB97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1345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4211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0EDB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4211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BE9E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4211</w:t>
            </w:r>
          </w:p>
        </w:tc>
      </w:tr>
      <w:tr w:rsidR="003F3066" w:rsidRPr="003F3066" w14:paraId="4CEDB280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6C39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Standard Lake View / 1Adl+1Chd(6-11.99)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A3A7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1D36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8E18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0C54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</w:tr>
      <w:tr w:rsidR="003F3066" w:rsidRPr="003F3066" w14:paraId="6D6D5F51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5B3B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Standard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Lake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View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B4E6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C0C6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59C3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6FC6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</w:tr>
      <w:tr w:rsidR="003F3066" w:rsidRPr="003F3066" w14:paraId="3A870893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EA23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Standard Lake View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1A7C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ED6B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6070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0C8C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6070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37C5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6070</w:t>
            </w:r>
          </w:p>
        </w:tc>
      </w:tr>
      <w:tr w:rsidR="003F3066" w:rsidRPr="003F3066" w14:paraId="5BCE4DE6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0D4D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Standard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Lake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View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2AD2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9719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6356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8293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6356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2F28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6356</w:t>
            </w:r>
          </w:p>
        </w:tc>
      </w:tr>
      <w:tr w:rsidR="003F3066" w:rsidRPr="003F3066" w14:paraId="38169F7D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F673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Standard Lake View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8849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2C71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8219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C35A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8219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2933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8219</w:t>
            </w:r>
          </w:p>
        </w:tc>
      </w:tr>
      <w:tr w:rsidR="003F3066" w:rsidRPr="003F3066" w14:paraId="0FE79102" w14:textId="77777777" w:rsidTr="003F3066">
        <w:trPr>
          <w:trHeight w:val="37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157A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Standard Lake View / 2Adl+1Chd(6-11.99)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C61F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6C7F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8941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3733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85FF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483F33F4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2A543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Standard Lake View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AC34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2164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9090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E083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9090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D54E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9090</w:t>
            </w:r>
          </w:p>
        </w:tc>
      </w:tr>
      <w:tr w:rsidR="003F3066" w:rsidRPr="003F3066" w14:paraId="611C3208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8F22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Standard Lake View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EAC3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0AE7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1DCD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7843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1836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7843</w:t>
            </w:r>
          </w:p>
        </w:tc>
      </w:tr>
      <w:tr w:rsidR="003F3066" w:rsidRPr="003F3066" w14:paraId="41C089E4" w14:textId="77777777" w:rsidTr="003F3066">
        <w:trPr>
          <w:trHeight w:val="250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84EB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Standsard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 Lake View Kids Theme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0E5A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7E8D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CC63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8565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D0FB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8565</w:t>
            </w:r>
          </w:p>
        </w:tc>
      </w:tr>
      <w:tr w:rsidR="003F3066" w:rsidRPr="003F3066" w14:paraId="7109C377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6C25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Mandarin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Oriental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Sanya</w:t>
            </w:r>
            <w:proofErr w:type="spellEnd"/>
          </w:p>
        </w:tc>
      </w:tr>
      <w:tr w:rsidR="003F3066" w:rsidRPr="003F3066" w14:paraId="6597F61E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C99D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Terrace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7102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32E0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4636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9098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4636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F2AC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4636</w:t>
            </w:r>
          </w:p>
        </w:tc>
      </w:tr>
      <w:tr w:rsidR="003F3066" w:rsidRPr="003F3066" w14:paraId="0B076D0A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9CC2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Terrace Room / 1Adl+1Chd(6-11.99)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A5D5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BDCF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6495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A0F4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6495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925A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6495</w:t>
            </w:r>
          </w:p>
        </w:tc>
      </w:tr>
      <w:tr w:rsidR="003F3066" w:rsidRPr="003F3066" w14:paraId="205F30B3" w14:textId="77777777" w:rsidTr="003F3066">
        <w:trPr>
          <w:trHeight w:val="104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ED08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Terrace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2B83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1E26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6495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7941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6495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9EF5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6495</w:t>
            </w:r>
          </w:p>
        </w:tc>
      </w:tr>
      <w:tr w:rsidR="003F3066" w:rsidRPr="003F3066" w14:paraId="06F8656B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C0BE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Terrace Room / 2Adl+1Chd(6-11.99)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29F8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FA1E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8565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26E1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710B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8565</w:t>
            </w:r>
          </w:p>
        </w:tc>
      </w:tr>
      <w:tr w:rsidR="003F3066" w:rsidRPr="003F3066" w14:paraId="48F3A603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76AC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Terrace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9056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10C7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9455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8567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9455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9411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9455</w:t>
            </w:r>
          </w:p>
        </w:tc>
      </w:tr>
      <w:tr w:rsidR="003F3066" w:rsidRPr="003F3066" w14:paraId="3C41F35C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4AEEF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Terrace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7EB9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6588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FD86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8565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D2C8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F3066" w:rsidRPr="003F3066" w14:paraId="3669AF66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1F2B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Mangrove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Tree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Resort</w:t>
            </w:r>
            <w:proofErr w:type="spellEnd"/>
          </w:p>
        </w:tc>
      </w:tr>
      <w:tr w:rsidR="003F3066" w:rsidRPr="003F3066" w14:paraId="4F6E6636" w14:textId="77777777" w:rsidTr="003F3066">
        <w:trPr>
          <w:trHeight w:val="31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AB02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Garden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Twin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38DD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4951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3459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8917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3410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12A3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3410</w:t>
            </w:r>
          </w:p>
        </w:tc>
      </w:tr>
      <w:tr w:rsidR="003F3066" w:rsidRPr="003F3066" w14:paraId="74EE1704" w14:textId="77777777" w:rsidTr="003F3066">
        <w:trPr>
          <w:trHeight w:val="31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40FB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Garden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Twin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BC11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C430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3777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39CE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3727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67F4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3727</w:t>
            </w:r>
          </w:p>
        </w:tc>
      </w:tr>
      <w:tr w:rsidR="003F3066" w:rsidRPr="003F3066" w14:paraId="6A554B0C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5EC3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Garden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Twin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2D17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AAEF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5318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68FA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5268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09D7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5268</w:t>
            </w:r>
          </w:p>
        </w:tc>
      </w:tr>
      <w:tr w:rsidR="003F3066" w:rsidRPr="003F3066" w14:paraId="222A8158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CF86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Garden Twin Room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1861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20CE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5634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6C18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5585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A50C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5585</w:t>
            </w:r>
          </w:p>
        </w:tc>
      </w:tr>
      <w:tr w:rsidR="003F3066" w:rsidRPr="003F3066" w14:paraId="7629E100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0E1B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Garden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Twin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FEDA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D77D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5822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B27D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4D19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</w:tr>
      <w:tr w:rsidR="003F3066" w:rsidRPr="003F3066" w14:paraId="7C74DA0F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9B7F5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Garden Twin Room / 2Adl+1Chd(6-11.99)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30EB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76A3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7486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3095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91E8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390064AA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E7A6B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Garden Twin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B363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B793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7823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5939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7773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BB73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7773</w:t>
            </w:r>
          </w:p>
        </w:tc>
      </w:tr>
      <w:tr w:rsidR="003F3066" w:rsidRPr="003F3066" w14:paraId="29579F9C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2A3A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Laguna View (Twin Beds)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C111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92CC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8060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86ED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11B0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345D048E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2EE14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Garden Twin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436E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B1A4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8634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AFD6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8595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7ADA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8595</w:t>
            </w:r>
          </w:p>
        </w:tc>
      </w:tr>
      <w:tr w:rsidR="003F3066" w:rsidRPr="003F3066" w14:paraId="561B7113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49A3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Garden Twin Room / 1Adl+1Chd(6-11.99)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D3FF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CD19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21B7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5268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3D33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#VALUE!</w:t>
            </w:r>
          </w:p>
        </w:tc>
      </w:tr>
      <w:tr w:rsidR="003F3066" w:rsidRPr="003F3066" w14:paraId="02B0641A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DBC4B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Garden View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D73A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A581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2010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7418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F77B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7418</w:t>
            </w:r>
          </w:p>
        </w:tc>
      </w:tr>
      <w:tr w:rsidR="003F3066" w:rsidRPr="003F3066" w14:paraId="52A3BB4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CEAE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lastRenderedPageBreak/>
              <w:t>Deluxe Sea View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C4EE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BBA2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03F0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8060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EF4D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8060</w:t>
            </w:r>
          </w:p>
        </w:tc>
      </w:tr>
      <w:tr w:rsidR="003F3066" w:rsidRPr="003F3066" w14:paraId="24C7701F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3ED6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MGM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Grand</w:t>
            </w:r>
            <w:proofErr w:type="spellEnd"/>
          </w:p>
        </w:tc>
      </w:tr>
      <w:tr w:rsidR="003F3066" w:rsidRPr="003F3066" w14:paraId="596A1D44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517B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Grand Golf View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BF27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1AC6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3796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FB7D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3960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CBDC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3915</w:t>
            </w:r>
          </w:p>
        </w:tc>
      </w:tr>
      <w:tr w:rsidR="003F3066" w:rsidRPr="003F3066" w14:paraId="7C72D51E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1919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Grand Golf View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B508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D42D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4106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A900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4272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4D09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4211</w:t>
            </w:r>
          </w:p>
        </w:tc>
      </w:tr>
      <w:tr w:rsidR="003F3066" w:rsidRPr="003F3066" w14:paraId="5272B057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6DCCD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Grand Golf View Room / 1Adl+1Chd(6-11.99)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19CE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C5FF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5654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A8D3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5818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8C5A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</w:tr>
      <w:tr w:rsidR="003F3066" w:rsidRPr="003F3066" w14:paraId="1EE5AFC1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3E74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Grand Golf View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D4BD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2586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5654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6728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5818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5BD8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</w:tr>
      <w:tr w:rsidR="003F3066" w:rsidRPr="003F3066" w14:paraId="45CE761B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4374F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Grand Golf View Room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AB46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6CF9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5964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7CD3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6130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7C71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6070</w:t>
            </w:r>
          </w:p>
        </w:tc>
      </w:tr>
      <w:tr w:rsidR="003F3066" w:rsidRPr="003F3066" w14:paraId="42DE77A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5CA1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Grand Golf View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6BDD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E4AC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6270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8AF4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6437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92CF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6356</w:t>
            </w:r>
          </w:p>
        </w:tc>
      </w:tr>
      <w:tr w:rsidR="003F3066" w:rsidRPr="003F3066" w14:paraId="48DE7E09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090BD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Grand Golf View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D8B6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A129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7724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7DD5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7889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3D63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7843</w:t>
            </w:r>
          </w:p>
        </w:tc>
      </w:tr>
      <w:tr w:rsidR="003F3066" w:rsidRPr="003F3066" w14:paraId="524AA482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5E8A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Grand Golf View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A154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FCFE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8468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80C8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8634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5DD6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8595</w:t>
            </w:r>
          </w:p>
        </w:tc>
      </w:tr>
      <w:tr w:rsidR="003F3066" w:rsidRPr="003F3066" w14:paraId="2822469A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5FA0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Luxury Room Grand Ocean View Twin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4A59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2938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8639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1DEC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B8DF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0A4CFF97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B3DD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Grand Golf View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F336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48E6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9400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8BD6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9567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7993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9465</w:t>
            </w:r>
          </w:p>
        </w:tc>
      </w:tr>
      <w:tr w:rsidR="003F3066" w:rsidRPr="003F3066" w14:paraId="578623A6" w14:textId="77777777" w:rsidTr="003F3066">
        <w:trPr>
          <w:trHeight w:val="31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5F0F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Garden View Family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9F48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756E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DD70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8681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EEBB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8595</w:t>
            </w:r>
          </w:p>
        </w:tc>
      </w:tr>
      <w:tr w:rsidR="003F3066" w:rsidRPr="003F3066" w14:paraId="6EBC47EA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2726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Ocean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Sonic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Resort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Sanya</w:t>
            </w:r>
            <w:proofErr w:type="spellEnd"/>
          </w:p>
        </w:tc>
      </w:tr>
      <w:tr w:rsidR="003F3066" w:rsidRPr="003F3066" w14:paraId="252A0AE0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FBC1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EACE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C9DE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2965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3257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2965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087E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2965</w:t>
            </w:r>
          </w:p>
        </w:tc>
      </w:tr>
      <w:tr w:rsidR="003F3066" w:rsidRPr="003F3066" w14:paraId="723AF88E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FF8AF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42C1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C320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3222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79E1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3222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9B67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3222</w:t>
            </w:r>
          </w:p>
        </w:tc>
      </w:tr>
      <w:tr w:rsidR="003F3066" w:rsidRPr="003F3066" w14:paraId="660DAFBC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E584B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E271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FB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D674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3490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0002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3490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2F7E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3490</w:t>
            </w:r>
          </w:p>
        </w:tc>
      </w:tr>
      <w:tr w:rsidR="003F3066" w:rsidRPr="003F3066" w14:paraId="0EBEE1BC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BB682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1Adl+1Chd(6-11.99)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572B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DC57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4823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0C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4823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331E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4823</w:t>
            </w:r>
          </w:p>
        </w:tc>
      </w:tr>
      <w:tr w:rsidR="003F3066" w:rsidRPr="003F3066" w14:paraId="32264CAC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6A93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6542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67C3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4823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6FD3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4823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C7D7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4823</w:t>
            </w:r>
          </w:p>
        </w:tc>
      </w:tr>
      <w:tr w:rsidR="003F3066" w:rsidRPr="003F3066" w14:paraId="120209AE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8216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71C4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3B24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5081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BDF6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5081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70A4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5081</w:t>
            </w:r>
          </w:p>
        </w:tc>
      </w:tr>
      <w:tr w:rsidR="003F3066" w:rsidRPr="003F3066" w14:paraId="5025D1CF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A216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0CB1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C9E5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5298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3D0D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5298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FA26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5298</w:t>
            </w:r>
          </w:p>
        </w:tc>
      </w:tr>
      <w:tr w:rsidR="003F3066" w:rsidRPr="003F3066" w14:paraId="486031DF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ED939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0568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FB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4EF7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5347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42B7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5347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4F9C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5347</w:t>
            </w:r>
          </w:p>
        </w:tc>
      </w:tr>
      <w:tr w:rsidR="003F3066" w:rsidRPr="003F3066" w14:paraId="65BF16CA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6104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B4C9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FB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5D35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5733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9509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5733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5ECE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5733</w:t>
            </w:r>
          </w:p>
        </w:tc>
      </w:tr>
      <w:tr w:rsidR="003F3066" w:rsidRPr="003F3066" w14:paraId="6C245A65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A234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8BAE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714D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6893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7960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6893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2A80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6893</w:t>
            </w:r>
          </w:p>
        </w:tc>
      </w:tr>
      <w:tr w:rsidR="003F3066" w:rsidRPr="003F3066" w14:paraId="27953601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CD6B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Garden View Parent-Child Suite / 3Adl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523D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C92E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7289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D3AD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7289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6C1C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7289</w:t>
            </w:r>
          </w:p>
        </w:tc>
      </w:tr>
      <w:tr w:rsidR="003F3066" w:rsidRPr="003F3066" w14:paraId="1836ECFF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5931D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995B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0EFE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7368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F949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7368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4E08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7368</w:t>
            </w:r>
          </w:p>
        </w:tc>
      </w:tr>
      <w:tr w:rsidR="003F3066" w:rsidRPr="003F3066" w14:paraId="4C7B09A7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EA47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Scenic View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83B0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FB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E490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7804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53DB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7804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D156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7804</w:t>
            </w:r>
          </w:p>
        </w:tc>
      </w:tr>
      <w:tr w:rsidR="003F3066" w:rsidRPr="003F3066" w14:paraId="52368F4C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E219D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Garden View Parent-Child Suite / 3Adl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C44A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177A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7932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73C9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7932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C7CA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7932</w:t>
            </w:r>
          </w:p>
        </w:tc>
      </w:tr>
      <w:tr w:rsidR="003F3066" w:rsidRPr="003F3066" w14:paraId="7A7443B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429D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Garden View Parent-Child Suite / 3Adl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688D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FB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C17C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8585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9740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8585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4191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8585</w:t>
            </w:r>
          </w:p>
        </w:tc>
      </w:tr>
      <w:tr w:rsidR="003F3066" w:rsidRPr="003F3066" w14:paraId="58F832AE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625E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Palm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Beach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Resort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&amp;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Spa</w:t>
            </w:r>
            <w:proofErr w:type="spellEnd"/>
          </w:p>
        </w:tc>
      </w:tr>
      <w:tr w:rsidR="003F3066" w:rsidRPr="003F3066" w14:paraId="4F116BDC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D2669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Twin Bed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764E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60AA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2646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4106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2660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6D1F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2689</w:t>
            </w:r>
          </w:p>
        </w:tc>
      </w:tr>
      <w:tr w:rsidR="003F3066" w:rsidRPr="003F3066" w14:paraId="388BAD45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3B82D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Twin Bed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D8DB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2402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2745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40B7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2759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95C6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2787</w:t>
            </w:r>
          </w:p>
        </w:tc>
      </w:tr>
      <w:tr w:rsidR="003F3066" w:rsidRPr="003F3066" w14:paraId="6ACA8E98" w14:textId="77777777" w:rsidTr="00723A7D">
        <w:trPr>
          <w:trHeight w:val="94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30A94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Twin Bed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9B9C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FB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9550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2832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07F1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2844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90F3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2866</w:t>
            </w:r>
          </w:p>
        </w:tc>
      </w:tr>
      <w:tr w:rsidR="003F3066" w:rsidRPr="003F3066" w14:paraId="3D59B5D4" w14:textId="77777777" w:rsidTr="00723A7D">
        <w:trPr>
          <w:trHeight w:val="159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D4B9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Twin Bed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9A8C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C10A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4504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7283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4518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E882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4546</w:t>
            </w:r>
          </w:p>
        </w:tc>
      </w:tr>
      <w:tr w:rsidR="003F3066" w:rsidRPr="003F3066" w14:paraId="2A6BA3EF" w14:textId="77777777" w:rsidTr="003F3066">
        <w:trPr>
          <w:trHeight w:val="31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15D4F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Twin Bed / 1Adl+1Chd(6-11.99)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56AA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86E8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4504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58BF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4518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812F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4546</w:t>
            </w:r>
          </w:p>
        </w:tc>
      </w:tr>
      <w:tr w:rsidR="003F3066" w:rsidRPr="003F3066" w14:paraId="3D64525D" w14:textId="77777777" w:rsidTr="00723A7D">
        <w:trPr>
          <w:trHeight w:val="332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CCF6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King Bed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CA7F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5502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4603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1C23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4617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37E6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4645</w:t>
            </w:r>
          </w:p>
        </w:tc>
      </w:tr>
      <w:tr w:rsidR="003F3066" w:rsidRPr="003F3066" w14:paraId="3D08E04E" w14:textId="77777777" w:rsidTr="00723A7D">
        <w:trPr>
          <w:trHeight w:val="270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88EA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Twin Bed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67B5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FB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648B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4691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0705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4702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2ADF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4724</w:t>
            </w:r>
          </w:p>
        </w:tc>
      </w:tr>
      <w:tr w:rsidR="003F3066" w:rsidRPr="003F3066" w14:paraId="34039289" w14:textId="77777777" w:rsidTr="00723A7D">
        <w:trPr>
          <w:trHeight w:val="67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1E8A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lastRenderedPageBreak/>
              <w:t>Superior Garden View In Annex Building Twin Bed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8149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B5D6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4710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AB26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4721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BC50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4744</w:t>
            </w:r>
          </w:p>
        </w:tc>
      </w:tr>
      <w:tr w:rsidR="003F3066" w:rsidRPr="003F3066" w14:paraId="53175E52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973B4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Twin Bed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8836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FB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4E28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4869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40B8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4880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BC8E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4903</w:t>
            </w:r>
          </w:p>
        </w:tc>
      </w:tr>
      <w:tr w:rsidR="003F3066" w:rsidRPr="003F3066" w14:paraId="1F5B833D" w14:textId="77777777" w:rsidTr="00723A7D">
        <w:trPr>
          <w:trHeight w:val="8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A5B29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King Bed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818E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003B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6574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AC33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6589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F0E7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6617</w:t>
            </w:r>
          </w:p>
        </w:tc>
      </w:tr>
      <w:tr w:rsidR="003F3066" w:rsidRPr="003F3066" w14:paraId="71E1EF03" w14:textId="77777777" w:rsidTr="003F3066">
        <w:trPr>
          <w:trHeight w:val="31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68CF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Elegant Garden View King Bed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B608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2479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09EE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6994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CEF3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7022</w:t>
            </w:r>
          </w:p>
        </w:tc>
      </w:tr>
      <w:tr w:rsidR="003F3066" w:rsidRPr="003F3066" w14:paraId="072021ED" w14:textId="77777777" w:rsidTr="00723A7D">
        <w:trPr>
          <w:trHeight w:val="259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B44B9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Superior Garden View In Annex Building Twin Bed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81FC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82CC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6861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B72B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6875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D945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6904</w:t>
            </w:r>
          </w:p>
        </w:tc>
      </w:tr>
      <w:tr w:rsidR="003F3066" w:rsidRPr="003F3066" w14:paraId="423EB20B" w14:textId="77777777" w:rsidTr="00723A7D">
        <w:trPr>
          <w:trHeight w:val="196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2389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Twin Bed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2F61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FB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7B16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6939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D056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5CDA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2DB56D36" w14:textId="77777777" w:rsidTr="00723A7D">
        <w:trPr>
          <w:trHeight w:val="276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122F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Superior Garden View In Annex Building Twin Bed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6545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D561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7166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D29D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7178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BFE3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7200</w:t>
            </w:r>
          </w:p>
        </w:tc>
      </w:tr>
      <w:tr w:rsidR="003F3066" w:rsidRPr="003F3066" w14:paraId="2C5E6112" w14:textId="77777777" w:rsidTr="00723A7D">
        <w:trPr>
          <w:trHeight w:val="72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B7E8B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Superior Garden View In Annex Building Twin Bed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270B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FB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BDF1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7405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B87A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7419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FA7A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7447</w:t>
            </w:r>
          </w:p>
        </w:tc>
      </w:tr>
      <w:tr w:rsidR="003F3066" w:rsidRPr="003F3066" w14:paraId="3D31A0BD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EAF0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Garden View In Annex Building King Bed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C8D6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AAD8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FAB2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6792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49C0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6815</w:t>
            </w:r>
          </w:p>
        </w:tc>
      </w:tr>
      <w:tr w:rsidR="003F3066" w:rsidRPr="003F3066" w14:paraId="24ADE7E6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04C5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Pearl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River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Garden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5*</w:t>
            </w:r>
          </w:p>
        </w:tc>
      </w:tr>
      <w:tr w:rsidR="003F3066" w:rsidRPr="003F3066" w14:paraId="7D8C518F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615C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Stylish and Elegant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F62F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4837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3316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4F92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3324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6FD3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3341</w:t>
            </w:r>
          </w:p>
        </w:tc>
      </w:tr>
      <w:tr w:rsidR="003F3066" w:rsidRPr="003F3066" w14:paraId="3C65EAD9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1D875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Stylish and Elegant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9BD9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A654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3603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D1DF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3611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2F17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3628</w:t>
            </w:r>
          </w:p>
        </w:tc>
      </w:tr>
      <w:tr w:rsidR="003F3066" w:rsidRPr="003F3066" w14:paraId="0419DE9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F5C6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Stylish and Elegant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89F8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CDC2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5173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6A36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5182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77B1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5199</w:t>
            </w:r>
          </w:p>
        </w:tc>
      </w:tr>
      <w:tr w:rsidR="003F3066" w:rsidRPr="003F3066" w14:paraId="61C4C554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C703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Stylish and Elegant Room / 1Adl+1Chd(2-6.99)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AAEE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4863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5460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D016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5469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CCDE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5486</w:t>
            </w:r>
          </w:p>
        </w:tc>
      </w:tr>
      <w:tr w:rsidR="003F3066" w:rsidRPr="003F3066" w14:paraId="1552A16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3054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Stylish and Elegant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D4B0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34EA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5756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CA4E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5761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FC62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5773</w:t>
            </w:r>
          </w:p>
        </w:tc>
      </w:tr>
      <w:tr w:rsidR="003F3066" w:rsidRPr="003F3066" w14:paraId="4A588AB4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6225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Stylish and Elegant Room / 2Adl+1Chd(2-6.99)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F3E9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1E7E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7244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B2F5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7253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2DD1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7269</w:t>
            </w:r>
          </w:p>
        </w:tc>
      </w:tr>
      <w:tr w:rsidR="003F3066" w:rsidRPr="003F3066" w14:paraId="73532FF7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E02F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Ocean Family Room King Bed / 3Adl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3B27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1593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7550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772D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7559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E356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7575</w:t>
            </w:r>
          </w:p>
        </w:tc>
      </w:tr>
      <w:tr w:rsidR="003F3066" w:rsidRPr="003F3066" w14:paraId="698F85F0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4137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Stylish and Elegant Room / 2Adl+1Chd(2-6.99)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C668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5DA6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7825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966D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7832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ACE0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7843</w:t>
            </w:r>
          </w:p>
        </w:tc>
      </w:tr>
      <w:tr w:rsidR="003F3066" w:rsidRPr="003F3066" w14:paraId="032E7037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2317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Ocean Family Room King Bed / 3Adl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05D9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2A4D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8411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AE78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8419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0356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8436</w:t>
            </w:r>
          </w:p>
        </w:tc>
      </w:tr>
      <w:tr w:rsidR="003F3066" w:rsidRPr="003F3066" w14:paraId="642CF0F8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3AAC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Stylish and Elegant Room / 1Adl+1Chd(2-6.99)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A472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8143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B1C5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5182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A806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F3066" w:rsidRPr="00AA1059" w14:paraId="4D9985BF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5361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Pullman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>Oceanview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>Sanya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 Bay Resort &amp; Spa</w:t>
            </w:r>
          </w:p>
        </w:tc>
      </w:tr>
      <w:tr w:rsidR="003F3066" w:rsidRPr="003F3066" w14:paraId="1E4DA7A8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CC55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Garden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View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C0D2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1438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3169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8218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C0F2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27C108D9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587E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Ocean View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BD21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8353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3594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D7B6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4201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0C6343FD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D408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Garden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View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150C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41AE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5027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84C5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538D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51D77E7F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4023F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Ocean View Room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713B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C0B6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5452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D4F0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E574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6F64165D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CB0B4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Ocean View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3D46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7C27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5798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D1E2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AE23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39932504" w14:textId="77777777" w:rsidTr="00723A7D">
        <w:trPr>
          <w:trHeight w:val="99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AE033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Fantasy Star Family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Room-King+single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 Bed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7EC7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6F59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7277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82DF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9537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6001E305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FD3C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Garden View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D7F5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C2AD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7602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35C7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EC7C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3FE0D177" w14:textId="77777777" w:rsidTr="003F3066">
        <w:trPr>
          <w:trHeight w:val="31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F219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Fantasy Star Family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Room-King+single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 Bed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8717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6241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7967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29CB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2A13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07393D7E" w14:textId="77777777" w:rsidTr="003F3066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0AB6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Deluxe Ocean View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D75B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92C9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8719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0918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B6E0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4366F5FE" w14:textId="77777777" w:rsidTr="003F3066">
        <w:trPr>
          <w:trHeight w:val="31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8C5AB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Ocean View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4021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2204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DF6E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3294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6AA7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3391</w:t>
            </w:r>
          </w:p>
        </w:tc>
      </w:tr>
      <w:tr w:rsidR="003F3066" w:rsidRPr="003F3066" w14:paraId="72F8FC77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7EBC9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Garden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View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D738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514E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E964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3566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76DB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3668</w:t>
            </w:r>
          </w:p>
        </w:tc>
      </w:tr>
      <w:tr w:rsidR="003F3066" w:rsidRPr="003F3066" w14:paraId="06592A95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A4C2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Ocean View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855C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066F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A4B1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5153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EE6C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5248</w:t>
            </w:r>
          </w:p>
        </w:tc>
      </w:tr>
      <w:tr w:rsidR="003F3066" w:rsidRPr="003F3066" w14:paraId="1C730539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33D05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Garden View Room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8A6B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048F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B218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5423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36D4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5525</w:t>
            </w:r>
          </w:p>
        </w:tc>
      </w:tr>
      <w:tr w:rsidR="003F3066" w:rsidRPr="003F3066" w14:paraId="3CEFEA87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C0E7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lastRenderedPageBreak/>
              <w:t>Garden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View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2910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308D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81D7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5766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0336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5861</w:t>
            </w:r>
          </w:p>
        </w:tc>
      </w:tr>
      <w:tr w:rsidR="003F3066" w:rsidRPr="003F3066" w14:paraId="32FE51EC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5123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Ocean View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975C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8B91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1D18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7222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FA23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7319</w:t>
            </w:r>
          </w:p>
        </w:tc>
      </w:tr>
      <w:tr w:rsidR="003F3066" w:rsidRPr="003F3066" w14:paraId="46537C24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9AAF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Deluxe Ocean View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FC21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5740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FEBB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7727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2521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7823</w:t>
            </w:r>
          </w:p>
        </w:tc>
      </w:tr>
      <w:tr w:rsidR="003F3066" w:rsidRPr="003F3066" w14:paraId="05CAD87A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E57CF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Garden View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B54C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1039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32D1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7836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4B90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7932</w:t>
            </w:r>
          </w:p>
        </w:tc>
      </w:tr>
      <w:tr w:rsidR="003F3066" w:rsidRPr="003F3066" w14:paraId="40E2832F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F63C3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Garden View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3067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B8F7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AD33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8686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4FA4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8783</w:t>
            </w:r>
          </w:p>
        </w:tc>
      </w:tr>
      <w:tr w:rsidR="003F3066" w:rsidRPr="00AA1059" w14:paraId="4D6A41D8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F728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Pullman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>SanYa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>Yalong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 Bay Resort</w:t>
            </w:r>
          </w:p>
        </w:tc>
      </w:tr>
      <w:tr w:rsidR="003F3066" w:rsidRPr="003F3066" w14:paraId="4CE9B13F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CE54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Pool View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44DD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A759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3011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EE4E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3066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F1AF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3173</w:t>
            </w:r>
          </w:p>
        </w:tc>
      </w:tr>
      <w:tr w:rsidR="003F3066" w:rsidRPr="003F3066" w14:paraId="4AD1AD6B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196FB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Pool View Room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9E48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1554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3199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25CA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3254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8C81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3360</w:t>
            </w:r>
          </w:p>
        </w:tc>
      </w:tr>
      <w:tr w:rsidR="003F3066" w:rsidRPr="003F3066" w14:paraId="76FD0A72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6B424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Pool View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9B3D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585D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B71A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4923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4D00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5031</w:t>
            </w:r>
          </w:p>
        </w:tc>
      </w:tr>
      <w:tr w:rsidR="003F3066" w:rsidRPr="003F3066" w14:paraId="659D1AC6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6A99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Pool View Room / 1Adl+1Chd(6-11.99)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5724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D046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DABC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4923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376B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5031</w:t>
            </w:r>
          </w:p>
        </w:tc>
      </w:tr>
      <w:tr w:rsidR="003F3066" w:rsidRPr="003F3066" w14:paraId="651FF0BA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8F9C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Pool View Room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3AEB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3B29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5058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76FE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5111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D909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5219</w:t>
            </w:r>
          </w:p>
        </w:tc>
      </w:tr>
      <w:tr w:rsidR="003F3066" w:rsidRPr="003F3066" w14:paraId="3C65F26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2F88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Pool View Room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5D8B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6E33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5246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81B9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5299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80CF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5407</w:t>
            </w:r>
          </w:p>
        </w:tc>
      </w:tr>
      <w:tr w:rsidR="003F3066" w:rsidRPr="003F3066" w14:paraId="227114A4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0A292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Pool View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9966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ACAD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6940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3D45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6994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6302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7102</w:t>
            </w:r>
          </w:p>
        </w:tc>
      </w:tr>
      <w:tr w:rsidR="003F3066" w:rsidRPr="003F3066" w14:paraId="0986D8EF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1A953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Pool View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9B58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52CB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7316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074D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7370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0382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7477</w:t>
            </w:r>
          </w:p>
        </w:tc>
      </w:tr>
      <w:tr w:rsidR="003F3066" w:rsidRPr="003F3066" w14:paraId="3316FD46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CF51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Deluxe Pool View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3F40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6C8D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7444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33DA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7498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0812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7606</w:t>
            </w:r>
          </w:p>
        </w:tc>
      </w:tr>
      <w:tr w:rsidR="003F3066" w:rsidRPr="003F3066" w14:paraId="21804FD5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F2D1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Deluxe Pool View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189D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2100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8008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E310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8062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C2B9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8169</w:t>
            </w:r>
          </w:p>
        </w:tc>
      </w:tr>
      <w:tr w:rsidR="003F3066" w:rsidRPr="00AA1059" w14:paraId="13315CF0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353C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>Sanya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 Marriott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>Yalong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 Bay Resort &amp; Spa</w:t>
            </w:r>
          </w:p>
        </w:tc>
      </w:tr>
      <w:tr w:rsidR="003F3066" w:rsidRPr="003F3066" w14:paraId="3B57F154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70CFF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Scenic View Room Twin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A7A1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B7E7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4152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F12C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FAEF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4152</w:t>
            </w:r>
          </w:p>
        </w:tc>
      </w:tr>
      <w:tr w:rsidR="003F3066" w:rsidRPr="003F3066" w14:paraId="52228AEA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1F4D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Scenic View Room King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9AC7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A80C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4508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B8F4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3DAE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4508</w:t>
            </w:r>
          </w:p>
        </w:tc>
      </w:tr>
      <w:tr w:rsidR="003F3066" w:rsidRPr="003F3066" w14:paraId="1767CC56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8248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Scenic View Room Twin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E09A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48DB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6010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D03E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BF37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6010</w:t>
            </w:r>
          </w:p>
        </w:tc>
      </w:tr>
      <w:tr w:rsidR="003F3066" w:rsidRPr="003F3066" w14:paraId="3E65E3BC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6CA40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Scenic View Room Twin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9A5E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E990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6010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0D8F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F48B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39FBA04A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E66C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Scenic View Room King / 1Adl+1Chd(2-5.99)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ADFE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D60F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6367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CA8D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6D95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6367</w:t>
            </w:r>
          </w:p>
        </w:tc>
      </w:tr>
      <w:tr w:rsidR="003F3066" w:rsidRPr="003F3066" w14:paraId="2E8529DD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102A4" w14:textId="055220BB" w:rsidR="00723A7D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Scenic View Room King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EF33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47FB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6584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3311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F3B5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6584</w:t>
            </w:r>
          </w:p>
        </w:tc>
      </w:tr>
      <w:tr w:rsidR="003F3066" w:rsidRPr="003F3066" w14:paraId="2905714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3DD4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Scenic View Room Twin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CA60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A9EC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8080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A2DA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564B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8080</w:t>
            </w:r>
          </w:p>
        </w:tc>
      </w:tr>
      <w:tr w:rsidR="003F3066" w:rsidRPr="003F3066" w14:paraId="46F3457B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6D455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Scenic View Room Twin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C952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3A01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8654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1436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4D24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8654</w:t>
            </w:r>
          </w:p>
        </w:tc>
      </w:tr>
      <w:tr w:rsidR="003F3066" w:rsidRPr="003F3066" w14:paraId="5B391A84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D6429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Scenic View Room King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868F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0818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8772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7280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6C5A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8772</w:t>
            </w:r>
          </w:p>
        </w:tc>
      </w:tr>
      <w:tr w:rsidR="003F3066" w:rsidRPr="003F3066" w14:paraId="0E5DB48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B100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Scenic View Room King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36AE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847B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9712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48C8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EF3D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9712</w:t>
            </w:r>
          </w:p>
        </w:tc>
      </w:tr>
      <w:tr w:rsidR="003F3066" w:rsidRPr="003F3066" w14:paraId="016F0CED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2AF8D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Scenic View Room Twin / 1Adl+1Chd(6-11.99)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5834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9E01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7572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87BB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6010</w:t>
            </w:r>
          </w:p>
        </w:tc>
      </w:tr>
      <w:tr w:rsidR="003F3066" w:rsidRPr="003F3066" w14:paraId="33E2FFD1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F93B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South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China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Hotel</w:t>
            </w:r>
            <w:proofErr w:type="spellEnd"/>
          </w:p>
        </w:tc>
      </w:tr>
      <w:tr w:rsidR="003F3066" w:rsidRPr="003F3066" w14:paraId="0EF38D76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CD194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Twin Room (building C)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0D20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61BA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2827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0250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2846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9851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2886</w:t>
            </w:r>
          </w:p>
        </w:tc>
      </w:tr>
      <w:tr w:rsidR="003F3066" w:rsidRPr="003F3066" w14:paraId="1D4A61B2" w14:textId="77777777" w:rsidTr="00723A7D">
        <w:trPr>
          <w:trHeight w:val="132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6B3FF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Twin Room (building C) / 1Adl+1Chd(5-10.99)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4061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A92F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4685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6170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4705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E51F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4744</w:t>
            </w:r>
          </w:p>
        </w:tc>
      </w:tr>
      <w:tr w:rsidR="003F3066" w:rsidRPr="003F3066" w14:paraId="02B3F05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2A6A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Twin Room (building C)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04F5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00A4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4685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6370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4705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AED0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4744</w:t>
            </w:r>
          </w:p>
        </w:tc>
      </w:tr>
      <w:tr w:rsidR="003F3066" w:rsidRPr="003F3066" w14:paraId="4609FF06" w14:textId="77777777" w:rsidTr="00723A7D">
        <w:trPr>
          <w:trHeight w:val="147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75E44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Superior Twin Room (building C) / 2Adl+1Chd(2-4.99)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846C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0E6C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6755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19AD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6774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DCEF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6815</w:t>
            </w:r>
          </w:p>
        </w:tc>
      </w:tr>
      <w:tr w:rsidR="003F3066" w:rsidRPr="003F3066" w14:paraId="2E260D0B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9577C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Superior Twin Room (building C)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DDC6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D49A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6972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ED37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6992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399F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7032</w:t>
            </w:r>
          </w:p>
        </w:tc>
      </w:tr>
      <w:tr w:rsidR="003F3066" w:rsidRPr="00AA1059" w14:paraId="1AD5D1A9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F2BF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The Ritz-Carlton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>Sanya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>Yalong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val="en-US" w:eastAsia="ru-RU"/>
              </w:rPr>
              <w:t xml:space="preserve"> Bay 5*</w:t>
            </w:r>
          </w:p>
        </w:tc>
      </w:tr>
      <w:tr w:rsidR="003F3066" w:rsidRPr="003F3066" w14:paraId="62381C1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905B5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Deluxe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CA4E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F1BF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4311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FC74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4354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D3A7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4439</w:t>
            </w:r>
          </w:p>
        </w:tc>
      </w:tr>
      <w:tr w:rsidR="003F3066" w:rsidRPr="003F3066" w14:paraId="5619AEE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9FDFD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Deluxe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19AC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B327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5329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BA9D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5369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06AB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5448</w:t>
            </w:r>
          </w:p>
        </w:tc>
      </w:tr>
      <w:tr w:rsidR="003F3066" w:rsidRPr="003F3066" w14:paraId="6D59FF93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7293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Room / 1Adl+1Chd(7-11.99)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4C1E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07B9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6170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2F9B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6212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1FC5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6297</w:t>
            </w:r>
          </w:p>
        </w:tc>
      </w:tr>
      <w:tr w:rsidR="003F3066" w:rsidRPr="003F3066" w14:paraId="59DA20E6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E9B52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Deluxe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9687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86DB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6170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7292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6212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2A53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6297</w:t>
            </w:r>
          </w:p>
        </w:tc>
      </w:tr>
      <w:tr w:rsidR="003F3066" w:rsidRPr="003F3066" w14:paraId="3FD6F9C4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D0E8B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Deluxe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3AF0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F8DA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7187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9B99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7227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2078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7306</w:t>
            </w:r>
          </w:p>
        </w:tc>
      </w:tr>
      <w:tr w:rsidR="003F3066" w:rsidRPr="003F3066" w14:paraId="5B7F2EE2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8B17D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lastRenderedPageBreak/>
              <w:t>Deluxe Room / 2Adl+1Chd(2-6.99)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DE7B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F597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8240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8A32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785A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5E75824B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67E6D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Deluxe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CEBC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DCC0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8892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995F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8931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BFC9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9010</w:t>
            </w:r>
          </w:p>
        </w:tc>
      </w:tr>
      <w:tr w:rsidR="003F3066" w:rsidRPr="003F3066" w14:paraId="7F534876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470D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Room / 2Adl+1Chd(7-11.99)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A53D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ED6C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10395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2D71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1F01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7AF1550D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FCEFB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Deluxe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4442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8801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10910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7A57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10953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474CA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11037</w:t>
            </w:r>
          </w:p>
        </w:tc>
      </w:tr>
      <w:tr w:rsidR="003F3066" w:rsidRPr="003F3066" w14:paraId="79E88D92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8D49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Room / 2Adl+1Chd(7-11.99)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0DB9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5A3F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0590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8411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5408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8496</w:t>
            </w:r>
          </w:p>
        </w:tc>
      </w:tr>
      <w:tr w:rsidR="003F3066" w:rsidRPr="003F3066" w14:paraId="03A30634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C0BC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Deluxe Room / 2Adl+1Chd(2-6.99)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CC74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6D86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88B7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10306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AEF8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10385</w:t>
            </w:r>
          </w:p>
        </w:tc>
      </w:tr>
      <w:tr w:rsidR="003F3066" w:rsidRPr="003F3066" w14:paraId="2ADF98A5" w14:textId="77777777" w:rsidTr="003F3066">
        <w:trPr>
          <w:trHeight w:val="315"/>
        </w:trPr>
        <w:tc>
          <w:tcPr>
            <w:tcW w:w="991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1A04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Yalong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Bay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Villas</w:t>
            </w:r>
            <w:proofErr w:type="spellEnd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 xml:space="preserve"> &amp; </w:t>
            </w:r>
            <w:proofErr w:type="spellStart"/>
            <w:r w:rsidRPr="00723A7D">
              <w:rPr>
                <w:rFonts w:ascii="Times New Roman" w:eastAsia="Times New Roman" w:hAnsi="Times New Roman"/>
                <w:b/>
                <w:color w:val="373A3C"/>
                <w:lang w:eastAsia="ru-RU"/>
              </w:rPr>
              <w:t>Spa</w:t>
            </w:r>
            <w:proofErr w:type="spellEnd"/>
          </w:p>
        </w:tc>
      </w:tr>
      <w:tr w:rsidR="003F3066" w:rsidRPr="003F3066" w14:paraId="5A58927F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FB04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Chamber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A98C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4670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2945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17C1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2945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2648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2945</w:t>
            </w:r>
          </w:p>
        </w:tc>
      </w:tr>
      <w:tr w:rsidR="003F3066" w:rsidRPr="003F3066" w14:paraId="46F34BD2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8F618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Chamber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1Adl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5B60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53D6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3094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172D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3094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01E9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3094</w:t>
            </w:r>
          </w:p>
        </w:tc>
      </w:tr>
      <w:tr w:rsidR="003F3066" w:rsidRPr="003F3066" w14:paraId="5430CE97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08882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Chamber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1DF8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94B7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4804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FB1C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4804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4BC1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4804</w:t>
            </w:r>
          </w:p>
        </w:tc>
      </w:tr>
      <w:tr w:rsidR="003F3066" w:rsidRPr="003F3066" w14:paraId="5A59C577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269F1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Chamber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Room</w:t>
            </w:r>
            <w:proofErr w:type="spellEnd"/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 xml:space="preserve"> / 2Adl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742C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8B7D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5091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25349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5091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1BB42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5091</w:t>
            </w:r>
          </w:p>
        </w:tc>
      </w:tr>
      <w:tr w:rsidR="003F3066" w:rsidRPr="003F3066" w14:paraId="5D3EAB78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9550D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Chamber Room / 1Adl+1Chd(6-11.99)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0A000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6F665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5091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744B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5091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46AB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5091</w:t>
            </w:r>
          </w:p>
        </w:tc>
      </w:tr>
      <w:tr w:rsidR="003F3066" w:rsidRPr="003F3066" w14:paraId="2AE8C2AD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51567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Chamber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2DF18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56AE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6873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392FB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6873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AB0A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6873</w:t>
            </w:r>
          </w:p>
        </w:tc>
      </w:tr>
      <w:tr w:rsidR="003F3066" w:rsidRPr="003F3066" w14:paraId="3E10A4F2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13AFE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Chamber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0FB6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AD75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7309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52FB4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3DE3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066" w:rsidRPr="003F3066" w14:paraId="2CE0FE7A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49DE6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Villa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A4D0F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BB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AFD6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7368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776A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7368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F237C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7368</w:t>
            </w:r>
          </w:p>
        </w:tc>
      </w:tr>
      <w:tr w:rsidR="003F3066" w:rsidRPr="003F3066" w14:paraId="2AE45A2C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F4B29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 xml:space="preserve">Villa room / 2Adl+1Adl 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exb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3509D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88661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7794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80DE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7794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B435E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7794</w:t>
            </w:r>
          </w:p>
        </w:tc>
      </w:tr>
      <w:tr w:rsidR="003F3066" w:rsidRPr="003F3066" w14:paraId="67FCAE7E" w14:textId="77777777" w:rsidTr="00723A7D">
        <w:trPr>
          <w:trHeight w:val="35"/>
        </w:trPr>
        <w:tc>
          <w:tcPr>
            <w:tcW w:w="5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087A" w14:textId="77777777" w:rsidR="003F3066" w:rsidRPr="00723A7D" w:rsidRDefault="003F3066" w:rsidP="003F3066">
            <w:pPr>
              <w:spacing w:after="0" w:line="240" w:lineRule="auto"/>
              <w:rPr>
                <w:rFonts w:ascii="Times New Roman" w:eastAsia="Times New Roman" w:hAnsi="Times New Roman"/>
                <w:color w:val="373A3C"/>
                <w:lang w:val="en-US"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Chamber Room / 2Adl+1Chd(2-5.99)</w:t>
            </w:r>
            <w:proofErr w:type="spellStart"/>
            <w:r w:rsidRPr="00723A7D">
              <w:rPr>
                <w:rFonts w:ascii="Times New Roman" w:eastAsia="Times New Roman" w:hAnsi="Times New Roman"/>
                <w:color w:val="373A3C"/>
                <w:lang w:val="en-US" w:eastAsia="ru-RU"/>
              </w:rPr>
              <w:t>wob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5F68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373A3C"/>
                <w:lang w:eastAsia="ru-RU"/>
              </w:rPr>
              <w:t>HB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F7A73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73A3C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96CB6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7309</w:t>
            </w: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C6147" w14:textId="77777777" w:rsidR="003F3066" w:rsidRPr="00723A7D" w:rsidRDefault="003F3066" w:rsidP="003F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3A7D">
              <w:rPr>
                <w:rFonts w:ascii="Times New Roman" w:eastAsia="Times New Roman" w:hAnsi="Times New Roman"/>
                <w:color w:val="000000"/>
                <w:lang w:eastAsia="ru-RU"/>
              </w:rPr>
              <w:t>7309</w:t>
            </w:r>
          </w:p>
        </w:tc>
      </w:tr>
    </w:tbl>
    <w:p w14:paraId="7EC5C6D2" w14:textId="63BEFF79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081EC1B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авиаперелет:</w:t>
      </w:r>
    </w:p>
    <w:p w14:paraId="334B9955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(включая все трансферы);</w:t>
      </w:r>
    </w:p>
    <w:p w14:paraId="76461D54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обслуживание;</w:t>
      </w:r>
    </w:p>
    <w:p w14:paraId="7AE01C58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отеле Пекина по программе;</w:t>
      </w:r>
    </w:p>
    <w:p w14:paraId="02AC4D7D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размещение в отеле острова </w:t>
      </w:r>
      <w:proofErr w:type="spellStart"/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Хайнань</w:t>
      </w:r>
      <w:proofErr w:type="spellEnd"/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 программе (на выбор).</w:t>
      </w:r>
    </w:p>
    <w:p w14:paraId="3248819A" w14:textId="29E2AAEB" w:rsidR="00237DE8" w:rsidRPr="00605FA3" w:rsidRDefault="00237DE8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FCD6930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564907AA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возможность перелёта бизнес классом (уточняйте у менеджеров при бронировании);</w:t>
      </w:r>
    </w:p>
    <w:p w14:paraId="4AB7EB8F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0CD4AEE2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5645D716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индивидуальная виза в Китай (по желанию);</w:t>
      </w:r>
    </w:p>
    <w:p w14:paraId="50594FAB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подъем на фуникулере (Великая Китайская стена) – 140 юаней;</w:t>
      </w:r>
    </w:p>
    <w:p w14:paraId="0D522373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посещение Пекинского цирка (оплата на месте);</w:t>
      </w:r>
    </w:p>
    <w:p w14:paraId="23269B77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посещение Пекинской оперы (оплата на месте);</w:t>
      </w:r>
    </w:p>
    <w:p w14:paraId="1B26EFE9" w14:textId="77777777" w:rsidR="00237DE8" w:rsidRPr="00237DE8" w:rsidRDefault="00237DE8" w:rsidP="00237D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7DE8">
        <w:rPr>
          <w:rFonts w:ascii="Times New Roman" w:eastAsia="Times New Roman" w:hAnsi="Times New Roman"/>
          <w:color w:val="000000"/>
          <w:szCs w:val="24"/>
          <w:lang w:eastAsia="ru-RU"/>
        </w:rPr>
        <w:t>прочие услуги, не указанные в программе.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3956A33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CA69D7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0617E9E4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CA69D7">
        <w:rPr>
          <w:rStyle w:val="important"/>
          <w:rFonts w:ascii="Times New Roman" w:hAnsi="Times New Roman"/>
          <w:b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5E748E9E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3890257B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105E9247" w14:textId="77777777" w:rsidR="00AA1059" w:rsidRPr="00AA1059" w:rsidRDefault="00AA1059" w:rsidP="00AA105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AA1059">
        <w:rPr>
          <w:rFonts w:ascii="Times New Roman" w:hAnsi="Times New Roman"/>
          <w:color w:val="000000"/>
        </w:rPr>
        <w:lastRenderedPageBreak/>
        <w:t>Просим перед поездкой в Китай проверить действующие загранпаспорта на предмет наличия в них штампов о пересечении границы с Турцией при предыдущих поездках. Служба пограничного и миграционного контроля по прилёту в Китай выборочно проверяет паспорта туристов и может задавать вопросы касаемо цели предыдущих посещений Турции (только по действующему паспорту). Если посещение Турции было коротким (за 1 поездку до 28 дней пребывания), то достаточно будет сказать, что пребывание было с целью туризма и предъявить маршрутные квитанции авиабилетов, по которым пассажир летал в Турцию. Но если пребывание в Турции составляло одномоментно более 28 дней, то вероятен риск отказа во въезде в Китай!</w:t>
      </w:r>
    </w:p>
    <w:p w14:paraId="0CFAB09C" w14:textId="171E549C" w:rsidR="00CA69D7" w:rsidRPr="00CA69D7" w:rsidRDefault="00AA1059" w:rsidP="00AA1059">
      <w:p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bookmarkStart w:id="1" w:name="_GoBack"/>
      <w:bookmarkEnd w:id="1"/>
      <w:r w:rsidRPr="00AA1059">
        <w:rPr>
          <w:rFonts w:ascii="Times New Roman" w:hAnsi="Times New Roman"/>
          <w:color w:val="000000"/>
        </w:rPr>
        <w:t xml:space="preserve">Также внимательно проверяйте качество турецких штампов (даже если въезжали по нему в Турцию на неделю). Если в паспорте штампы о пересечении границы разборчивы, то обычно бывает достаточно предъявить визовому офицеру распечатку маршрутной квитанции авиабилета в Турцию (туда – обратно), по которому была совершена поездка. Но если данных не видно или они плохо читаются, лучше оформить визу в Китай </w:t>
      </w:r>
      <w:proofErr w:type="spellStart"/>
      <w:proofErr w:type="gramStart"/>
      <w:r w:rsidRPr="00AA1059">
        <w:rPr>
          <w:rFonts w:ascii="Times New Roman" w:hAnsi="Times New Roman"/>
          <w:color w:val="000000"/>
        </w:rPr>
        <w:t>заранее.</w:t>
      </w:r>
      <w:r w:rsidR="00CA69D7" w:rsidRPr="00CA69D7">
        <w:rPr>
          <w:rFonts w:ascii="Times New Roman" w:hAnsi="Times New Roman"/>
          <w:color w:val="000000"/>
        </w:rPr>
        <w:t>Стоимость</w:t>
      </w:r>
      <w:proofErr w:type="spellEnd"/>
      <w:proofErr w:type="gramEnd"/>
      <w:r w:rsidR="00CA69D7" w:rsidRPr="00CA69D7">
        <w:rPr>
          <w:rFonts w:ascii="Times New Roman" w:hAnsi="Times New Roman"/>
          <w:color w:val="000000"/>
        </w:rPr>
        <w:t xml:space="preserve">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08560ABF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67E6EC18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20FC4317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Документы по туру:</w:t>
      </w:r>
    </w:p>
    <w:p w14:paraId="08A69231" w14:textId="77777777" w:rsidR="00CA69D7" w:rsidRPr="00CA69D7" w:rsidRDefault="00CA69D7" w:rsidP="00CA69D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79430431" w14:textId="77777777" w:rsidR="00CA69D7" w:rsidRPr="00CA69D7" w:rsidRDefault="00CA69D7" w:rsidP="00CA69D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1B04B3F4" w14:textId="77777777" w:rsidR="00CA69D7" w:rsidRPr="00CA69D7" w:rsidRDefault="00CA69D7" w:rsidP="00CA69D7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CA69D7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CA69D7">
        <w:rPr>
          <w:rFonts w:ascii="Times New Roman" w:hAnsi="Times New Roman"/>
          <w:color w:val="000000"/>
        </w:rPr>
        <w:t>, </w:t>
      </w:r>
      <w:hyperlink r:id="rId8" w:tgtFrame="_blank" w:history="1">
        <w:r w:rsidRPr="00CA69D7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CA69D7">
        <w:rPr>
          <w:rFonts w:ascii="Times New Roman" w:hAnsi="Times New Roman"/>
          <w:color w:val="000000"/>
        </w:rPr>
        <w:t>, </w:t>
      </w:r>
      <w:hyperlink r:id="rId9" w:tgtFrame="_blank" w:history="1">
        <w:r w:rsidRPr="00CA69D7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CA69D7">
        <w:rPr>
          <w:rFonts w:ascii="Times New Roman" w:hAnsi="Times New Roman"/>
          <w:color w:val="000000"/>
        </w:rPr>
        <w:t>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1E785DB3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0AAF6F80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07554251" w14:textId="77777777" w:rsidR="00CA69D7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0A752027" w14:textId="5F0E5461" w:rsidR="00072673" w:rsidRPr="00CA69D7" w:rsidRDefault="00CA69D7" w:rsidP="00CA69D7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CA69D7">
        <w:rPr>
          <w:rFonts w:ascii="Times New Roman" w:hAnsi="Times New Roman"/>
          <w:color w:val="000000"/>
        </w:rPr>
        <w:t xml:space="preserve">Просим обратить внимание, что входные билеты в Запретный город электронные и приобретаются на сайте по доступным слотам (аккредитация и личных кабинетов не предоставляется). В случае сбоев в работе сайта и отсутствии доступных слотов в день посещения по программе (невозможности посещения), стоимость входных билетов (60 RMB) возмещается в полном объёме на месте или по желанию по возвращению. </w:t>
      </w:r>
      <w:proofErr w:type="gramStart"/>
      <w:r w:rsidRPr="00CA69D7">
        <w:rPr>
          <w:rFonts w:ascii="Times New Roman" w:hAnsi="Times New Roman"/>
          <w:color w:val="000000"/>
        </w:rPr>
        <w:t>Со своей стороны</w:t>
      </w:r>
      <w:proofErr w:type="gramEnd"/>
      <w:r w:rsidRPr="00CA69D7">
        <w:rPr>
          <w:rFonts w:ascii="Times New Roman" w:hAnsi="Times New Roman"/>
          <w:color w:val="000000"/>
        </w:rPr>
        <w:t xml:space="preserve"> компания гарантирует, что приложит все должные усилия для приобретения!</w:t>
      </w:r>
    </w:p>
    <w:sectPr w:rsidR="00072673" w:rsidRPr="00CA69D7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A76E6" w14:textId="77777777" w:rsidR="00461770" w:rsidRDefault="00461770" w:rsidP="00CD1C11">
      <w:pPr>
        <w:spacing w:after="0" w:line="240" w:lineRule="auto"/>
      </w:pPr>
      <w:r>
        <w:separator/>
      </w:r>
    </w:p>
  </w:endnote>
  <w:endnote w:type="continuationSeparator" w:id="0">
    <w:p w14:paraId="0053DAE1" w14:textId="77777777" w:rsidR="00461770" w:rsidRDefault="0046177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84F53" w14:textId="77777777" w:rsidR="00461770" w:rsidRDefault="00461770" w:rsidP="00CD1C11">
      <w:pPr>
        <w:spacing w:after="0" w:line="240" w:lineRule="auto"/>
      </w:pPr>
      <w:r>
        <w:separator/>
      </w:r>
    </w:p>
  </w:footnote>
  <w:footnote w:type="continuationSeparator" w:id="0">
    <w:p w14:paraId="3A9ED8CB" w14:textId="77777777" w:rsidR="00461770" w:rsidRDefault="0046177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3F3066" w:rsidRPr="00785B73" w:rsidRDefault="003F3066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3F3066" w:rsidRDefault="003F3066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3F3066" w:rsidRPr="00E723B1" w:rsidRDefault="003F3066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3F3066" w:rsidRPr="00E723B1" w:rsidRDefault="003F3066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3F3066" w:rsidRPr="008E0402" w:rsidRDefault="003F3066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3F3066" w:rsidRPr="00035D6B" w:rsidRDefault="003F3066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3F3066" w:rsidRPr="00035D6B" w:rsidRDefault="003F3066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F55B7"/>
    <w:multiLevelType w:val="hybridMultilevel"/>
    <w:tmpl w:val="0FD2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E715C"/>
    <w:multiLevelType w:val="multilevel"/>
    <w:tmpl w:val="532C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A3C93"/>
    <w:multiLevelType w:val="hybridMultilevel"/>
    <w:tmpl w:val="02946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A12E9"/>
    <w:multiLevelType w:val="multilevel"/>
    <w:tmpl w:val="2CF4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7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4"/>
  </w:num>
  <w:num w:numId="23">
    <w:abstractNumId w:val="28"/>
  </w:num>
  <w:num w:numId="24">
    <w:abstractNumId w:val="26"/>
  </w:num>
  <w:num w:numId="25">
    <w:abstractNumId w:val="23"/>
  </w:num>
  <w:num w:numId="26">
    <w:abstractNumId w:val="25"/>
  </w:num>
  <w:num w:numId="2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019C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37DE8"/>
    <w:rsid w:val="002431AE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3066"/>
    <w:rsid w:val="003F53D4"/>
    <w:rsid w:val="003F63B1"/>
    <w:rsid w:val="004019FF"/>
    <w:rsid w:val="00407E7A"/>
    <w:rsid w:val="00421C59"/>
    <w:rsid w:val="004242F0"/>
    <w:rsid w:val="00446E46"/>
    <w:rsid w:val="004521B8"/>
    <w:rsid w:val="00455564"/>
    <w:rsid w:val="00461770"/>
    <w:rsid w:val="00480F1B"/>
    <w:rsid w:val="004A3D84"/>
    <w:rsid w:val="004A6356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4C5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23A7D"/>
    <w:rsid w:val="00737485"/>
    <w:rsid w:val="00737DD0"/>
    <w:rsid w:val="00751C7C"/>
    <w:rsid w:val="00763AB1"/>
    <w:rsid w:val="00764602"/>
    <w:rsid w:val="007649AD"/>
    <w:rsid w:val="00765AD6"/>
    <w:rsid w:val="007732F6"/>
    <w:rsid w:val="0077388F"/>
    <w:rsid w:val="00785B73"/>
    <w:rsid w:val="007908A2"/>
    <w:rsid w:val="0079254B"/>
    <w:rsid w:val="0079586C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77C8B"/>
    <w:rsid w:val="00A908F4"/>
    <w:rsid w:val="00A94D5B"/>
    <w:rsid w:val="00A9690B"/>
    <w:rsid w:val="00A9753A"/>
    <w:rsid w:val="00AA1059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5F44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15B2"/>
    <w:rsid w:val="00C8477D"/>
    <w:rsid w:val="00C945DD"/>
    <w:rsid w:val="00CA24E5"/>
    <w:rsid w:val="00CA3250"/>
    <w:rsid w:val="00CA370D"/>
    <w:rsid w:val="00CA55A6"/>
    <w:rsid w:val="00CA69D7"/>
    <w:rsid w:val="00CB37B0"/>
    <w:rsid w:val="00CB7B94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0FA5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1207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E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EF1207"/>
  </w:style>
  <w:style w:type="character" w:customStyle="1" w:styleId="price-usd">
    <w:name w:val="price-usd"/>
    <w:basedOn w:val="a0"/>
    <w:rsid w:val="0011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13</Pages>
  <Words>4697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31409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43</cp:revision>
  <cp:lastPrinted>2021-05-14T11:01:00Z</cp:lastPrinted>
  <dcterms:created xsi:type="dcterms:W3CDTF">2022-09-23T10:01:00Z</dcterms:created>
  <dcterms:modified xsi:type="dcterms:W3CDTF">2026-06-16T10:04:00Z</dcterms:modified>
</cp:coreProperties>
</file>