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CA1A4F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столицы Европы: Будапешт – Вена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C38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35422F" w:rsidRPr="0035422F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Будапешт.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из аэропорта в отель Будапешта.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 Свободное время.</w:t>
            </w:r>
          </w:p>
          <w:p w:rsidR="009711DE" w:rsidRPr="00B32FD2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10:00–13:30 автобусно-пешеходная обзорная экскурсия по Будапешту (точка сбора Большая Синагога, Budapest, Dohany str. 2).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Знакомство с Венгрией предлагаем начать с небольшого путешествия по ее прекрасной столице. Увидеть и узнать все самое интересное и увлекательное за короткий промежуток времени вам помогут профессиональные русскоязычные гиды.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Начав экскурсию с Пештской стороны Будапешта, вы проедете по знаменитому бульвару Андраши (внесенного в Список всемирного наследия ЮНЕСКО), осмотрите самый величественный собор Будапешта – базилику Св. Иштвана, узнаете краткую историю Венгрии, непосредственно рядом с памятниками всем основным ее историческим деятелям, сделав остановку на площади Героев. Затем прогуляетесь по парку около замка Вайдахуняд и познакомитесь с загадочным Anonymus. Переехав на противоположный берег, вы окунётесь в атмосферу старинной Буды, шагая по брусчатке знаменитого Королевского дворца, церковью Пресвятой Богордицы XIV века в позднеготическом стиле и известным Рыбацким бастионом.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20:00–21:00 вечерняя прогулка на корабле по Дунаю с бокалом шампанского (точка сбора Ja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ne Haining rakpart, причал №7).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Будапешт прекрасен в любое время дня и ночи, однако приглашаем вас именно на вечернюю речную прогулку. Виды набережных с воды невероятны, а в огнях ночной подсветки Будапешт напоминает город из сказки.</w:t>
            </w:r>
          </w:p>
          <w:p w:rsidR="00CB37B0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факультати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вных экскурсий (за доп. плату).</w:t>
            </w:r>
          </w:p>
          <w:p w:rsidR="0098283F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факультати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вных экскурсий (за доп. плату).</w:t>
            </w:r>
          </w:p>
          <w:p w:rsidR="00F51649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 Трансфер из отеля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экскурсию в Вену с багажом.</w:t>
            </w:r>
          </w:p>
          <w:p w:rsid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08:00 групповая экскурсия в Вену.</w:t>
            </w:r>
          </w:p>
          <w:p w:rsidR="00DB4BEA" w:rsidRPr="00DB4BEA" w:rsidRDefault="00DB4BEA" w:rsidP="00DB4B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прибытии в Вену вас ждет автобусно-пешеходная обзорная экскурсия по Вене: осмотр знаменитого дома Хундервассера, «парадной улицы» Вены – Рингштрассе, прогулка в парке дворца Бельведер, знакомство с пешеходным центром – незабываемые улицы и площади старого города с их неповторимой архитектурой. Кроме того, вы увидите своими глазами известный на весь мир, главный символ Австрии – Собор Св. Стефана, величественный Хофбург.</w:t>
            </w:r>
          </w:p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экскурсии 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в отель Вены и заселение.</w:t>
            </w:r>
          </w:p>
          <w:p w:rsidR="00F51649" w:rsidRPr="00B32FD2" w:rsidRDefault="00DB4BEA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DB4BEA" w:rsidRPr="00DB4BEA" w:rsidRDefault="00DB4BEA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10:00–12:00 пешеходная </w:t>
            </w:r>
            <w:r w:rsidR="009140E4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экскурсия: Легенды Старой Вены.</w:t>
            </w:r>
          </w:p>
          <w:p w:rsidR="00DB4BEA" w:rsidRPr="00DB4BEA" w:rsidRDefault="009140E4" w:rsidP="00DB4BE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9A7177" w:rsidRPr="00B32FD2" w:rsidRDefault="00DB4BEA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B4BE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2A4" w:rsidRPr="00CD22A4" w:rsidRDefault="00CD22A4" w:rsidP="00CD22A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22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D22A4" w:rsidRPr="00CD22A4" w:rsidRDefault="00CD22A4" w:rsidP="00CD22A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Вене.</w:t>
            </w:r>
          </w:p>
          <w:p w:rsidR="00CD22A4" w:rsidRPr="00CD22A4" w:rsidRDefault="00CD22A4" w:rsidP="00CD22A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22A4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факультати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вных экскурсий (за доп. плату).</w:t>
            </w:r>
          </w:p>
          <w:p w:rsidR="009A7177" w:rsidRPr="00B32FD2" w:rsidRDefault="00CD22A4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22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5C2" w:rsidRPr="002225C2" w:rsidRDefault="002225C2" w:rsidP="0022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225C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2225C2" w:rsidRPr="002225C2" w:rsidRDefault="002225C2" w:rsidP="0022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Вены.</w:t>
            </w:r>
          </w:p>
          <w:p w:rsidR="002225C2" w:rsidRPr="002225C2" w:rsidRDefault="002225C2" w:rsidP="0022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225C2">
              <w:rPr>
                <w:rFonts w:ascii="Times New Roman" w:eastAsia="Times New Roman" w:hAnsi="Times New Roman"/>
                <w:b/>
                <w:bCs/>
                <w:lang w:eastAsia="ru-RU"/>
              </w:rPr>
              <w:t>Возможен вылет из Будапешта (дополнит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ельный трансфер за доп. плату).</w:t>
            </w:r>
          </w:p>
          <w:p w:rsidR="009A7177" w:rsidRPr="00B32FD2" w:rsidRDefault="002225C2" w:rsidP="0022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225C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/>
      </w:tblPr>
      <w:tblGrid>
        <w:gridCol w:w="5240"/>
        <w:gridCol w:w="1169"/>
        <w:gridCol w:w="1170"/>
        <w:gridCol w:w="1169"/>
        <w:gridCol w:w="1170"/>
      </w:tblGrid>
      <w:tr w:rsidR="0066042C" w:rsidRPr="0066042C" w:rsidTr="00322501"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66042C" w:rsidRPr="004800C9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6042C" w:rsidRPr="0066042C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1-мест.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6042C" w:rsidRPr="0066042C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2-местн.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6042C" w:rsidRPr="00EE3551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EE3551">
              <w:rPr>
                <w:b/>
                <w:bCs/>
                <w:sz w:val="19"/>
                <w:szCs w:val="19"/>
                <w:lang w:val="ru-RU"/>
              </w:rPr>
              <w:t>Доп. место (взр.)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6042C" w:rsidRPr="00EE3551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EE3551">
              <w:rPr>
                <w:b/>
                <w:bCs/>
                <w:sz w:val="19"/>
                <w:szCs w:val="19"/>
                <w:lang w:val="ru-RU"/>
              </w:rPr>
              <w:t>Доп. место (реб. до 12 лет)</w:t>
            </w:r>
          </w:p>
        </w:tc>
      </w:tr>
      <w:tr w:rsidR="0066042C" w:rsidRPr="0066042C" w:rsidTr="00B2057C">
        <w:tc>
          <w:tcPr>
            <w:tcW w:w="5240" w:type="dxa"/>
          </w:tcPr>
          <w:p w:rsidR="0066042C" w:rsidRPr="005776C4" w:rsidRDefault="00093031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Гостиницы </w:t>
            </w:r>
            <w:r w:rsidR="0066042C" w:rsidRPr="005776C4">
              <w:rPr>
                <w:bCs/>
                <w:color w:val="000000"/>
                <w:sz w:val="24"/>
                <w:szCs w:val="24"/>
                <w:lang w:val="ru-RU"/>
              </w:rPr>
              <w:t xml:space="preserve">3* </w:t>
            </w:r>
            <w:r w:rsidR="00EB1808">
              <w:rPr>
                <w:bCs/>
                <w:color w:val="000000"/>
                <w:sz w:val="24"/>
                <w:szCs w:val="24"/>
                <w:lang w:val="ru-RU"/>
              </w:rPr>
              <w:t>по маршруту</w:t>
            </w:r>
          </w:p>
        </w:tc>
        <w:tc>
          <w:tcPr>
            <w:tcW w:w="1169" w:type="dxa"/>
          </w:tcPr>
          <w:p w:rsidR="0066042C" w:rsidRP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1620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P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1511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69" w:type="dxa"/>
          </w:tcPr>
          <w:p w:rsidR="0066042C" w:rsidRP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1077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P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750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66042C" w:rsidTr="00AE1DF4">
        <w:tc>
          <w:tcPr>
            <w:tcW w:w="5240" w:type="dxa"/>
          </w:tcPr>
          <w:p w:rsidR="0066042C" w:rsidRPr="00EB1808" w:rsidRDefault="00093031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Гостиницы </w:t>
            </w:r>
            <w:r w:rsidR="0066042C" w:rsidRPr="005776C4">
              <w:rPr>
                <w:bCs/>
                <w:color w:val="000000"/>
                <w:sz w:val="24"/>
                <w:szCs w:val="24"/>
              </w:rPr>
              <w:t>4*</w:t>
            </w:r>
            <w:r w:rsidR="00EB1808">
              <w:rPr>
                <w:bCs/>
                <w:color w:val="000000"/>
                <w:sz w:val="24"/>
                <w:szCs w:val="24"/>
                <w:lang w:val="ru-RU"/>
              </w:rPr>
              <w:t xml:space="preserve"> по маршруту</w:t>
            </w:r>
          </w:p>
        </w:tc>
        <w:tc>
          <w:tcPr>
            <w:tcW w:w="1169" w:type="dxa"/>
          </w:tcPr>
          <w:p w:rsid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2327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2000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69" w:type="dxa"/>
          </w:tcPr>
          <w:p w:rsid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1240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Default="00322501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22501">
              <w:rPr>
                <w:b/>
                <w:bCs/>
                <w:color w:val="000000"/>
                <w:sz w:val="24"/>
                <w:szCs w:val="24"/>
                <w:lang w:val="ru-RU"/>
              </w:rPr>
              <w:t>832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Будапешта, Вены на базе завтраков;</w:t>
      </w:r>
    </w:p>
    <w:p w:rsidR="00456A9D" w:rsidRPr="00456A9D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все наземные услуги, перечисленные в программе.</w:t>
      </w:r>
    </w:p>
    <w:p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Будапешт, обратно из Вены;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виза (оформление венгерской визы – 180 евро/чел., визовая поддержка – 60 евро/чел.);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(в день на человека): 4–8 лет – 2 евро, 9–64 года – 1,5 евро, 65–69 лет – 2 евро, 70–74 года – 2,5 евро;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туристический налог в отелях Вены</w:t>
      </w:r>
      <w:r w:rsidR="00093E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093E0A" w:rsidRPr="00093E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(прогрессивная шкала расчета в зависимости от стоимости проживания и </w:t>
      </w:r>
      <w:r w:rsidR="00FC173D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с </w:t>
      </w:r>
      <w:r w:rsidR="00093E0A" w:rsidRPr="00093E0A">
        <w:rPr>
          <w:rFonts w:ascii="Times New Roman" w:eastAsia="Times New Roman" w:hAnsi="Times New Roman"/>
          <w:color w:val="000000"/>
          <w:szCs w:val="24"/>
          <w:lang w:eastAsia="ru-RU"/>
        </w:rPr>
        <w:t>поэтапным повышением налога в 2026–2027 г.г.) – ориентировочно 8–10 евро/чел. в сутки (оплата на месте, самостоятельно);</w:t>
      </w:r>
    </w:p>
    <w:p w:rsidR="00456A9D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групповые факультативные экскурсии из Будапешта по расписанию (автобусно-пешеходные от 6 чел., пешеходные от 3 чел., круизы и экскурсии с аудиогидом от 1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обзорная экскурсия «Классический Будапешт» (в воскресенье)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от Большой Синагоги до Парламента» (во вторник)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«Парламент» (аудиогид) (во вторник, по запросу в любой день со вторника по воскресенье) – 50 евро/взр., 25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Будайской крепости» (в среду)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пешеходная экскурсия «Еврейский квартал» (в четверг)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«Кофе с венгерским акцентом» (в понедельник) – 55 евро/взр., 45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на корабле по Дунаю (ежедневно) – 25 евро/взр., 18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«Сецессион – изысканные фасады, загадочные узоры» (в пятницу)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Излучину Дуная с обедом (Esztergom – Visegrád – Szentendre) (в понедельник) – 95 евро/взр., 80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озеро Балатон, на п-ов Тихань и Балатонфюред (во вторник)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«Имперская Вена» (необходимо иметь при себе загранпаспорт) (в среду)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замок Сисси в Гёдёллё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Сентендре с дегустацией вин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«Балатон: Тихань – Кестхей – термальное озеро Хевиз» (в четверг) – 110 евро/взр. (детям до 14 лет купание в озере запрещено);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Дьёр и Братиславу (необходимо иметь при себе загранпаспорт) (в пятницу) – 110 евро/взр., 95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Эгер-Эгерсалок и Долину красавиц (в пятницу)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Излучину Дуная с рыцарским турниром (Esztergom – Visegrád – Szentendre) (в субботу)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фольклорное шоу с ужином – вечер венгерской культуры (в субботу) – 90 евро/взр., 45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с ужином при свечах на корабле по Дунаю (в любой день под запрос) – 110 евро/взр., 85 евро/реб. до 12 лет;</w:t>
      </w:r>
    </w:p>
    <w:p w:rsidR="00456A9D" w:rsidRPr="00456A9D" w:rsidRDefault="00B7229E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групповые факультативные экскурсии из Будапешта вне расписания в любой день (от 6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«Печ-Виллань от древних катакомб до винных погребов юга Венгрии» (в любой день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на Большом Рынке (в любой день с понедельника до субботы под запрос) – 60 евро/взр.;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шопинг в Парндорфе (аутлет вблизи Вены) – известные бренды и выгодные покупки в Австрии (в любой день с понедельника по субботу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«Капля успеха – экскурсия по следам семьи Zwack» (в любой день с понедельника по пятницу под запрос) – 55 евро/чел.;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проспекту Андраши до площади Героев» (в любой день под запрос) – 35 евро/взр., реб. до 12 лет – бесплатно;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Тата и к птице Турул (в любой день под запрос) – 95 евро/взр., 75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Секешфехервар и замок «вечной любви» Боривар (в любой день под запрос) – 95 евро/взр., 75 евро/реб. до 12 лет.</w:t>
      </w:r>
    </w:p>
    <w:p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456A9D" w:rsidRPr="00456A9D" w:rsidRDefault="00456A9D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456A9D" w:rsidRPr="00456A9D" w:rsidRDefault="00093E0A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отели 3* по маршруту (в центре; номера стандарт):</w:t>
      </w:r>
    </w:p>
    <w:p w:rsidR="00093E0A" w:rsidRDefault="00093E0A" w:rsidP="00093E0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в Будапеште: сеть Mellowmood, Ibis, City и др.;</w:t>
      </w:r>
    </w:p>
    <w:p w:rsidR="00456A9D" w:rsidRPr="00093E0A" w:rsidRDefault="00093E0A" w:rsidP="00093E0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Вене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IBIS, Mercure, Star Inn 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и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др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>.</w:t>
      </w:r>
    </w:p>
    <w:p w:rsidR="00093E0A" w:rsidRPr="00456A9D" w:rsidRDefault="00093E0A" w:rsidP="00093E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Плани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руемые отели 4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* по маршруту (в центре; номера стандарт):</w:t>
      </w:r>
    </w:p>
    <w:p w:rsidR="00093E0A" w:rsidRPr="00093E0A" w:rsidRDefault="00093E0A" w:rsidP="00093E0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Будапеште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сеть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Mercure, Novotel, Mellowmood, Ibis Styles 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и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др</w:t>
      </w: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>.;</w:t>
      </w:r>
    </w:p>
    <w:p w:rsidR="00093E0A" w:rsidRPr="00093E0A" w:rsidRDefault="00093E0A" w:rsidP="00093E0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val="en-US" w:eastAsia="ru-RU"/>
        </w:rPr>
        <w:t>в Вене: Mercure, Austria Trend и др.</w:t>
      </w:r>
    </w:p>
    <w:p w:rsidR="00456A9D" w:rsidRPr="00093E0A" w:rsidRDefault="00093E0A" w:rsidP="00093E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Ориентировочные условия аннуляции: более 15 дней до заезда – аннуляция без ФПР. Если до заезда остается 15 дней</w:t>
      </w:r>
      <w:r w:rsidR="00D712F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менее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, условия рассчитываются индивидуально, в зависимости от отеля.</w:t>
      </w:r>
    </w:p>
    <w:p w:rsidR="00B32FD2" w:rsidRPr="00456A9D" w:rsidRDefault="00B32FD2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:rsidR="007E19DC" w:rsidRPr="007E19DC" w:rsidRDefault="007E19DC" w:rsidP="007E19D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бронирования, подтверждения и оплаты тура для оформления записи в консульство необходимо прислать скан загранпаспорта, скан российского паспорта с пропиской и анкетные данные.</w:t>
      </w:r>
    </w:p>
    <w:p w:rsidR="007E19DC" w:rsidRPr="007E19DC" w:rsidRDefault="007E19DC" w:rsidP="007E19D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Список доку</w:t>
      </w:r>
      <w:r w:rsidR="00B971F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ментов на визу 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(word), согласие на обработку персональных данных Визовым центром (pdf), согласие на обработку персональных данных ООО «Созвездие» (pdf), визовая анкета (pdf), спонсорское письмо в представительство Венгрии в России (pdf), план поездки в Генеральное Консульство Венгрии в Санкт-Петербурге (pdf), анкета-образец для самост</w:t>
      </w:r>
      <w:r w:rsidR="00D17323">
        <w:rPr>
          <w:rFonts w:ascii="Times New Roman" w:eastAsia="Times New Roman" w:hAnsi="Times New Roman"/>
          <w:color w:val="000000"/>
          <w:szCs w:val="24"/>
          <w:lang w:eastAsia="ru-RU"/>
        </w:rPr>
        <w:t>оятельной подачи (pdf) (о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бразец анкеты предусмотрен для тех, кому понадобится только визовая поддержка, запись и подачу ту</w:t>
      </w:r>
      <w:r w:rsidR="00D17323">
        <w:rPr>
          <w:rFonts w:ascii="Times New Roman" w:eastAsia="Times New Roman" w:hAnsi="Times New Roman"/>
          <w:color w:val="000000"/>
          <w:szCs w:val="24"/>
          <w:lang w:eastAsia="ru-RU"/>
        </w:rPr>
        <w:t>ристы производят самостоятельно).</w:t>
      </w:r>
    </w:p>
    <w:p w:rsidR="007E19DC" w:rsidRPr="007E19DC" w:rsidRDefault="007E19DC" w:rsidP="007E19D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Запись производится за 2–3 недели до подачи, в зависимости от свободных слотов консульства. Ориентировочный срок рассмотрения визы – 4–5 недель (сроки в любой момент могут измениться).</w:t>
      </w:r>
    </w:p>
    <w:p w:rsidR="007E19DC" w:rsidRPr="007E19DC" w:rsidRDefault="007E19DC" w:rsidP="007E19D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Визирование производится в Санкт-Петербурге без ориентации на регион регистрации туристов. Для всех туристов, подающихся в Санкт-Петербурге необходимо прийти в ВЦ Венгрии в Санкт-Петербурге для сдачи биометрии по адресу ул. Стремянная 21/5 (на углу с ул. Марата, 5).</w:t>
      </w:r>
    </w:p>
    <w:p w:rsidR="00072673" w:rsidRPr="00B32FD2" w:rsidRDefault="007E19DC" w:rsidP="007E19DC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 стоимость оформления венгерской визы входит: запись в визовый центр, заполнение анкеты для консульства, проверка предоставленных документов и подготовка полного пакета для подачи в визовый центр, подача документов (туристам нужно будет только подойти в ВЦ для сдачи биометрии), оплата визового и сервисного сборов, получение паспорта с визой.</w:t>
      </w:r>
    </w:p>
    <w:sectPr w:rsidR="00072673" w:rsidRPr="00B32FD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065" w:rsidRDefault="00DF3065" w:rsidP="00CD1C11">
      <w:pPr>
        <w:spacing w:after="0" w:line="240" w:lineRule="auto"/>
      </w:pPr>
      <w:r>
        <w:separator/>
      </w:r>
    </w:p>
  </w:endnote>
  <w:endnote w:type="continuationSeparator" w:id="1">
    <w:p w:rsidR="00DF3065" w:rsidRDefault="00DF306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065" w:rsidRDefault="00DF3065" w:rsidP="00CD1C11">
      <w:pPr>
        <w:spacing w:after="0" w:line="240" w:lineRule="auto"/>
      </w:pPr>
      <w:r>
        <w:separator/>
      </w:r>
    </w:p>
  </w:footnote>
  <w:footnote w:type="continuationSeparator" w:id="1">
    <w:p w:rsidR="00DF3065" w:rsidRDefault="00DF306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93031"/>
    <w:rsid w:val="00093E0A"/>
    <w:rsid w:val="000A6189"/>
    <w:rsid w:val="000D302A"/>
    <w:rsid w:val="000D3133"/>
    <w:rsid w:val="000D4030"/>
    <w:rsid w:val="000D486A"/>
    <w:rsid w:val="000D48E2"/>
    <w:rsid w:val="000D6D31"/>
    <w:rsid w:val="000E373C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225C2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501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19F3"/>
    <w:rsid w:val="00363B7E"/>
    <w:rsid w:val="00366BB8"/>
    <w:rsid w:val="00370026"/>
    <w:rsid w:val="003809E6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240F0"/>
    <w:rsid w:val="00433385"/>
    <w:rsid w:val="00446E46"/>
    <w:rsid w:val="004521B8"/>
    <w:rsid w:val="00455564"/>
    <w:rsid w:val="00456A9D"/>
    <w:rsid w:val="004800C9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776C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6042C"/>
    <w:rsid w:val="00663512"/>
    <w:rsid w:val="0066617D"/>
    <w:rsid w:val="00670354"/>
    <w:rsid w:val="00672CC9"/>
    <w:rsid w:val="00674304"/>
    <w:rsid w:val="006743F6"/>
    <w:rsid w:val="00680F56"/>
    <w:rsid w:val="00681E0F"/>
    <w:rsid w:val="006939D5"/>
    <w:rsid w:val="006944B8"/>
    <w:rsid w:val="006A6986"/>
    <w:rsid w:val="006B1627"/>
    <w:rsid w:val="006B33B9"/>
    <w:rsid w:val="006B4703"/>
    <w:rsid w:val="006C15DB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2489"/>
    <w:rsid w:val="007231CE"/>
    <w:rsid w:val="0073406D"/>
    <w:rsid w:val="00737485"/>
    <w:rsid w:val="007379E8"/>
    <w:rsid w:val="00737DD0"/>
    <w:rsid w:val="00751C7C"/>
    <w:rsid w:val="00754DA2"/>
    <w:rsid w:val="00763AB1"/>
    <w:rsid w:val="00764602"/>
    <w:rsid w:val="007649AD"/>
    <w:rsid w:val="0077388F"/>
    <w:rsid w:val="00785B73"/>
    <w:rsid w:val="007908A2"/>
    <w:rsid w:val="00791258"/>
    <w:rsid w:val="00796DE5"/>
    <w:rsid w:val="007B0D48"/>
    <w:rsid w:val="007B48A9"/>
    <w:rsid w:val="007B4EA1"/>
    <w:rsid w:val="007B6713"/>
    <w:rsid w:val="007B6A56"/>
    <w:rsid w:val="007D5D62"/>
    <w:rsid w:val="007D6234"/>
    <w:rsid w:val="007E19DC"/>
    <w:rsid w:val="007E28B0"/>
    <w:rsid w:val="007E3F01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23C19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140E4"/>
    <w:rsid w:val="00927485"/>
    <w:rsid w:val="0093012A"/>
    <w:rsid w:val="0093259B"/>
    <w:rsid w:val="0094089C"/>
    <w:rsid w:val="00942678"/>
    <w:rsid w:val="0094388F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3F83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34B7"/>
    <w:rsid w:val="00B27342"/>
    <w:rsid w:val="00B32FD2"/>
    <w:rsid w:val="00B4454D"/>
    <w:rsid w:val="00B44B05"/>
    <w:rsid w:val="00B4678F"/>
    <w:rsid w:val="00B54189"/>
    <w:rsid w:val="00B54913"/>
    <w:rsid w:val="00B57C08"/>
    <w:rsid w:val="00B63182"/>
    <w:rsid w:val="00B7229E"/>
    <w:rsid w:val="00B722F6"/>
    <w:rsid w:val="00B853D2"/>
    <w:rsid w:val="00B867F3"/>
    <w:rsid w:val="00B971F2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1A4F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22A4"/>
    <w:rsid w:val="00CD4756"/>
    <w:rsid w:val="00CE1EAB"/>
    <w:rsid w:val="00CE3916"/>
    <w:rsid w:val="00CE4606"/>
    <w:rsid w:val="00D124B1"/>
    <w:rsid w:val="00D137CA"/>
    <w:rsid w:val="00D15FA6"/>
    <w:rsid w:val="00D17323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12F8"/>
    <w:rsid w:val="00D7278E"/>
    <w:rsid w:val="00D83FD0"/>
    <w:rsid w:val="00D8516C"/>
    <w:rsid w:val="00D92622"/>
    <w:rsid w:val="00DA6704"/>
    <w:rsid w:val="00DB1E51"/>
    <w:rsid w:val="00DB4026"/>
    <w:rsid w:val="00DB4BEA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DF3065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1808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2BF9"/>
    <w:rsid w:val="00EE3551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C173D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91</cp:revision>
  <cp:lastPrinted>2021-05-14T11:01:00Z</cp:lastPrinted>
  <dcterms:created xsi:type="dcterms:W3CDTF">2022-09-23T10:01:00Z</dcterms:created>
  <dcterms:modified xsi:type="dcterms:W3CDTF">2026-04-09T13:58:00Z</dcterms:modified>
</cp:coreProperties>
</file>