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05D2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C9D1D61" w:rsidR="0035422F" w:rsidRPr="000E4677" w:rsidRDefault="008F2E32" w:rsidP="0045277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3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«Выходные в Полоцке» из Санкт-Петербурга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4527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 дня</w:t>
            </w:r>
          </w:p>
        </w:tc>
      </w:tr>
      <w:tr w:rsidR="00F85675" w:rsidRPr="0035422F" w14:paraId="2B0B13FB" w14:textId="77777777" w:rsidTr="00F05D2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2F0" w14:textId="430AA1FE" w:rsidR="00F85675" w:rsidRPr="00FE6055" w:rsidRDefault="008F2E32" w:rsidP="00F85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8F2E3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Экскурсионный автобусный тур в Беларусь и Псковскую область из Санкт-Петербурга на выходные по маршруту: Псков – Полоцк – Коптево – Верхнедвинск – Себеж.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F05D2B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68518B0D" w:rsidR="006661A0" w:rsidRPr="00452770" w:rsidRDefault="00F85675" w:rsidP="006F12E8">
            <w:pPr>
              <w:widowControl w:val="0"/>
              <w:spacing w:before="160" w:after="40" w:line="276" w:lineRule="auto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452770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71256C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ы</w:t>
            </w:r>
            <w:r w:rsidR="00452770" w:rsidRPr="00452770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тура: </w:t>
            </w:r>
            <w:r w:rsidR="008F2E32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29.04, 14.06, 19.07, 23.08, 13.09, 11.10, 02.11</w:t>
            </w:r>
          </w:p>
        </w:tc>
      </w:tr>
      <w:tr w:rsidR="0035422F" w:rsidRPr="0035422F" w14:paraId="0636CA68" w14:textId="77777777" w:rsidTr="00F05D2B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75A4" w14:textId="1AACE7AE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07:00 сбор группы 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гидом.</w:t>
            </w:r>
          </w:p>
          <w:p w14:paraId="65CA2806" w14:textId="2F0F4F05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г. Санкт-Петербург в г. Псков (около 295 км) от станции метро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7D3AF492" w14:textId="795737F9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Псковскому кремлю.</w:t>
            </w:r>
          </w:p>
          <w:p w14:paraId="090B737B" w14:textId="24659B1C" w:rsidR="004F1F1A" w:rsidRPr="004F1F1A" w:rsidRDefault="004F1F1A" w:rsidP="004F1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погребах?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7132A5F7" w14:textId="30961DCB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13:30 обед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 доп. плату).</w:t>
            </w:r>
          </w:p>
          <w:p w14:paraId="48AA2343" w14:textId="0A01CAC4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Пскову.</w:t>
            </w:r>
          </w:p>
          <w:p w14:paraId="20669157" w14:textId="1EA7663A" w:rsidR="004F1F1A" w:rsidRPr="004F1F1A" w:rsidRDefault="004F1F1A" w:rsidP="004F1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Cs/>
                <w:lang w:eastAsia="ru-RU"/>
              </w:rPr>
              <w:t>Псков приветливо встретит Вас панорамами старого города и набережными, достопримечательными местами Среднего города: городскими парками, храмом Василия на Горке, театром, каменными купеческими палатами, парадными городскими площадями, памятниками княгине Ольге и Александру Невскому на горе Соколихе…</w:t>
            </w:r>
          </w:p>
          <w:p w14:paraId="1FFDC2EE" w14:textId="61A18057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в 18:00 засе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в отель. Свободное время.</w:t>
            </w:r>
          </w:p>
          <w:p w14:paraId="33E8D4C1" w14:textId="652BE772" w:rsidR="009711DE" w:rsidRPr="00F85675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F05D2B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0893" w14:textId="79EB275B" w:rsidR="000E1DA0" w:rsidRPr="000E1DA0" w:rsidRDefault="000E1DA0" w:rsidP="000E1DA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B730111" w14:textId="7364B7C6" w:rsidR="000E1DA0" w:rsidRPr="000E1DA0" w:rsidRDefault="000E1DA0" w:rsidP="000E1DA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/>
                <w:bCs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г. Полоцк (около 282 км).</w:t>
            </w:r>
          </w:p>
          <w:p w14:paraId="7C22EA03" w14:textId="5A988A28" w:rsidR="000E1DA0" w:rsidRPr="000E1DA0" w:rsidRDefault="000E1DA0" w:rsidP="000E1DA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13:00 обед (за доп. плату).</w:t>
            </w:r>
          </w:p>
          <w:p w14:paraId="3F97EE41" w14:textId="14FEA8A5" w:rsidR="000E1DA0" w:rsidRPr="000E1DA0" w:rsidRDefault="000E1DA0" w:rsidP="000E1DA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Полоцку.</w:t>
            </w:r>
          </w:p>
          <w:p w14:paraId="79803881" w14:textId="20771F76" w:rsidR="000E1DA0" w:rsidRPr="000E1DA0" w:rsidRDefault="000E1DA0" w:rsidP="000E1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 xml:space="preserve">Полоцк – один из древнейших городов Белоруссии на берегу р. Западная Двина. Город часто называют музеем под открытым небом, ведь в нем сосредоточено большое количество старинных и уникальных объектов: Софийский собор, Борисов камень, </w:t>
            </w:r>
            <w:proofErr w:type="spellStart"/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>Спасо-Ефросиньевский</w:t>
            </w:r>
            <w:proofErr w:type="spellEnd"/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монастырь, Домик Петра I, Лютеранская кирха и многое дру</w:t>
            </w:r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>гое.</w:t>
            </w:r>
          </w:p>
          <w:p w14:paraId="1A254EDA" w14:textId="517D9B56" w:rsidR="000E1DA0" w:rsidRPr="000E1DA0" w:rsidRDefault="000E1DA0" w:rsidP="000E1DA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/>
                <w:bCs/>
                <w:lang w:eastAsia="ru-RU"/>
              </w:rPr>
              <w:t>Концерт органной музыки в Софийском соборе (</w:t>
            </w:r>
            <w:r w:rsidRPr="000E1DA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кроме тура 29.04–01.05.2024</w:t>
            </w:r>
            <w:r w:rsidRPr="000E1DA0"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7DD1757C" w14:textId="4DF152F2" w:rsidR="000E1DA0" w:rsidRPr="000E1DA0" w:rsidRDefault="000E1DA0" w:rsidP="000E1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>Софийский собор – памятник архитектуры середины XI – середины XVIII веков. В соборе, являющемся на данный момент музеем, сохранились фрагменты кладки XI века, а также практически полностью сохранился фундамент и фрески конца XI в. Специально для Вас в здании Белорусской святыни будет орган</w:t>
            </w:r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>изован концерт органной музыки.</w:t>
            </w:r>
          </w:p>
          <w:p w14:paraId="5CC2CF96" w14:textId="14BE5522" w:rsidR="000E1DA0" w:rsidRPr="000E1DA0" w:rsidRDefault="000E1DA0" w:rsidP="000E1DA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В связи с проведением внеплановых реставрационных работ в Софийском соборе в туре 29.04–01.05 замена на посещение </w:t>
            </w:r>
            <w:proofErr w:type="spellStart"/>
            <w:r w:rsidRPr="000E1DA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Спасо-Евфро</w:t>
            </w:r>
            <w:r w:rsidRPr="000E1DA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синиевского</w:t>
            </w:r>
            <w:proofErr w:type="spellEnd"/>
            <w:r w:rsidRPr="000E1DA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женского монастыря.</w:t>
            </w:r>
          </w:p>
          <w:p w14:paraId="4F3FAD44" w14:textId="32351E63" w:rsidR="000E1DA0" w:rsidRPr="000E1DA0" w:rsidRDefault="000E1DA0" w:rsidP="000E1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>Спасо-Евфросиниевский</w:t>
            </w:r>
            <w:proofErr w:type="spellEnd"/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 xml:space="preserve"> (или же </w:t>
            </w:r>
            <w:proofErr w:type="spellStart"/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>Спасо-Ефросиньев</w:t>
            </w:r>
            <w:proofErr w:type="spellEnd"/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 xml:space="preserve">) женский монастырь является одним из древнейших и крупнейших центров православия в Республике Беларусь. Он был основан в 1125 году святой княгиней Евфросинией Полоцкой, мощи которой сегодня считаются </w:t>
            </w:r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главной святыней обители. Вы </w:t>
            </w:r>
            <w:proofErr w:type="spellStart"/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>впечатлитесь</w:t>
            </w:r>
            <w:proofErr w:type="spellEnd"/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 xml:space="preserve"> красивейшим убранством церкви и целым комплексом древних фресок, сохранившихся до наших дней, а также насладитесь здешней умиротворенной атмосферой, пропитанной гостеприимст</w:t>
            </w:r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>вом и духовностью.</w:t>
            </w:r>
          </w:p>
          <w:p w14:paraId="2B750B86" w14:textId="657AB892" w:rsidR="000E1DA0" w:rsidRPr="000E1DA0" w:rsidRDefault="000E1DA0" w:rsidP="000E1DA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частного «М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узея средневекового рыцарства».</w:t>
            </w:r>
          </w:p>
          <w:p w14:paraId="15EE7ED0" w14:textId="379DF516" w:rsidR="000E1DA0" w:rsidRPr="000E1DA0" w:rsidRDefault="000E1DA0" w:rsidP="000E1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>Специально для всех любителей рыцарской тематики мы подготовили увлекательное путешествие в Средневековье в Музее средневекового рыцарства, где для Вас готовы приоткрыть занавес исторических событий и неразгаданных тайн прошлых лет. Музей посвящен истории жизни князя Андрея Полоцкого, правившего этими землями в XIV веке. В залах представлено обмундирование воинов Московского княжества и Золотой Орды, рыцарей Тевтонского ордена и полоцких князей, предметы быта, оружие и даже орудия пыток – в общем, атмосфера музея</w:t>
            </w:r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 xml:space="preserve"> никого не оставит равнодушным!</w:t>
            </w:r>
          </w:p>
          <w:p w14:paraId="4959AE13" w14:textId="7396AF23" w:rsidR="000E1DA0" w:rsidRPr="000E1DA0" w:rsidRDefault="000E1DA0" w:rsidP="000E1DA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«Музея белорусского книгопечатания»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(кроме тура на 02–04.11.2024).</w:t>
            </w:r>
          </w:p>
          <w:p w14:paraId="61CFA236" w14:textId="66A3F46C" w:rsidR="000E1DA0" w:rsidRPr="000E1DA0" w:rsidRDefault="000E1DA0" w:rsidP="000E1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>Музей белорусского книгопечатания является одним из одиннадцати музеев Национального Полоцкого историко-культурного музея-заповедника. Его экспозиция размещается в памятнике архитектуры XVIII в. – в бывшем келейном корпусе Полоцкого Богоявленского монастыря. До сегодняшнего дня это единственный в стране музей такого типа, который собирает и хранит для потомков памятники письменности от рукописных свитков до современной книги, знакомит посетителей с историей письменности, письменных приспособлений, к</w:t>
            </w:r>
            <w:r w:rsidRPr="000E1DA0">
              <w:rPr>
                <w:rFonts w:ascii="Times New Roman" w:eastAsia="Times New Roman" w:hAnsi="Times New Roman"/>
                <w:bCs/>
                <w:lang w:eastAsia="ru-RU"/>
              </w:rPr>
              <w:t>нижной иллюстрации, полиграфии.</w:t>
            </w:r>
          </w:p>
          <w:p w14:paraId="072D9EFC" w14:textId="4F6CF6BC" w:rsidR="000E1DA0" w:rsidRPr="000E1DA0" w:rsidRDefault="000E1DA0" w:rsidP="000E1DA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(~1–1,5 часа) для самостоятельног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знакомства с городом и ужина.</w:t>
            </w:r>
          </w:p>
          <w:p w14:paraId="2A7E9822" w14:textId="3306FA4D" w:rsidR="000E1DA0" w:rsidRPr="000E1DA0" w:rsidRDefault="000E1DA0" w:rsidP="000E1DA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д. Коптево (около 11 км).</w:t>
            </w:r>
          </w:p>
          <w:p w14:paraId="524597F6" w14:textId="00B9CEC6" w:rsidR="000E1DA0" w:rsidRPr="000E1DA0" w:rsidRDefault="000E1DA0" w:rsidP="000E1DA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Ориентировочно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21:00 размещение в гостинице.</w:t>
            </w:r>
          </w:p>
          <w:p w14:paraId="7F1690CD" w14:textId="599618A0" w:rsidR="000E1DA0" w:rsidRPr="000E1DA0" w:rsidRDefault="000E1DA0" w:rsidP="000E1DA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1FBE10C5" w:rsidR="00CB37B0" w:rsidRPr="00F85675" w:rsidRDefault="000E1DA0" w:rsidP="000E1DA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1DA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8283F" w:rsidRPr="0035422F" w14:paraId="5ABBD2AD" w14:textId="77777777" w:rsidTr="00F05D2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72B0" w14:textId="6B3088AF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07:00 выезд из гостиницы.</w:t>
            </w:r>
          </w:p>
          <w:p w14:paraId="6BBDF2DF" w14:textId="47177D59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в Полоцке.</w:t>
            </w:r>
          </w:p>
          <w:p w14:paraId="3ED5056B" w14:textId="71683DCB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г. Верхнедвинск (около 60 км).</w:t>
            </w:r>
          </w:p>
          <w:p w14:paraId="153506FF" w14:textId="5DA7C5A6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на </w:t>
            </w:r>
            <w:proofErr w:type="spellStart"/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>Верхнедвинский</w:t>
            </w:r>
            <w:proofErr w:type="spellEnd"/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>мас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лосырзавод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 дегустацией сыров.</w:t>
            </w:r>
          </w:p>
          <w:p w14:paraId="52A39377" w14:textId="2080D52C" w:rsidR="004F1F1A" w:rsidRPr="004F1F1A" w:rsidRDefault="004F1F1A" w:rsidP="004F1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4F1F1A">
              <w:rPr>
                <w:rFonts w:ascii="Times New Roman" w:eastAsia="Times New Roman" w:hAnsi="Times New Roman"/>
                <w:bCs/>
                <w:lang w:eastAsia="ru-RU"/>
              </w:rPr>
              <w:t>Верхнедвинский</w:t>
            </w:r>
            <w:proofErr w:type="spellEnd"/>
            <w:r w:rsidRPr="004F1F1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F1F1A">
              <w:rPr>
                <w:rFonts w:ascii="Times New Roman" w:eastAsia="Times New Roman" w:hAnsi="Times New Roman"/>
                <w:bCs/>
                <w:lang w:eastAsia="ru-RU"/>
              </w:rPr>
              <w:t>маслосырзавод</w:t>
            </w:r>
            <w:proofErr w:type="spellEnd"/>
            <w:r w:rsidRPr="004F1F1A">
              <w:rPr>
                <w:rFonts w:ascii="Times New Roman" w:eastAsia="Times New Roman" w:hAnsi="Times New Roman"/>
                <w:bCs/>
                <w:lang w:eastAsia="ru-RU"/>
              </w:rPr>
              <w:t xml:space="preserve"> был основан еще в 1932 году. В настоящее время на заводе производят 50 видов сыров различной жирности и сроков созревания, а также сливочное масло, производство которого составляет 1000 тонн в год! Экскурсия по предприятию позволит проследить все этапы производства сыра: от приемки молока до его упаковки. Вам не только расскажут, но и покажут весь процесс производства этого вкусного лакомства. В окончании экскурсии Вас порадуют дегустацией сыров местного производства!</w:t>
            </w:r>
          </w:p>
          <w:p w14:paraId="54A91348" w14:textId="63CCC4C9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ыезд в г. Себеж (около 108 км).</w:t>
            </w:r>
          </w:p>
          <w:p w14:paraId="6EB95F2F" w14:textId="75071C70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г. Себеж или посещение местного краеведческого музея (</w:t>
            </w:r>
            <w:r w:rsidRPr="004F1F1A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зависимости от погодных условий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15401C19" w14:textId="3E5D74CD" w:rsidR="004F1F1A" w:rsidRPr="004F1F1A" w:rsidRDefault="004F1F1A" w:rsidP="004F1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Cs/>
                <w:lang w:eastAsia="ru-RU"/>
              </w:rPr>
              <w:t xml:space="preserve">Себеж – пограничный город, не раз переходивший из рук в руки, но сохранивший историческую застройку. Здесь можно увидеть костёл XVI века, полюбоваться просторами </w:t>
            </w:r>
            <w:proofErr w:type="spellStart"/>
            <w:r w:rsidRPr="004F1F1A">
              <w:rPr>
                <w:rFonts w:ascii="Times New Roman" w:eastAsia="Times New Roman" w:hAnsi="Times New Roman"/>
                <w:bCs/>
                <w:lang w:eastAsia="ru-RU"/>
              </w:rPr>
              <w:t>Себежского</w:t>
            </w:r>
            <w:proofErr w:type="spellEnd"/>
            <w:r w:rsidRPr="004F1F1A">
              <w:rPr>
                <w:rFonts w:ascii="Times New Roman" w:eastAsia="Times New Roman" w:hAnsi="Times New Roman"/>
                <w:bCs/>
                <w:lang w:eastAsia="ru-RU"/>
              </w:rPr>
              <w:t xml:space="preserve"> озера с Замковой горы, пройтись по улице XIX века, подняться на редут Петра, услышать много интересных историй.</w:t>
            </w:r>
          </w:p>
          <w:p w14:paraId="4893CAEC" w14:textId="6D3DE494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14:00 обед (за доп. плату).</w:t>
            </w:r>
          </w:p>
          <w:p w14:paraId="743E3414" w14:textId="5379BEF1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г.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Санкт-Петербург (около 470 км)</w:t>
            </w:r>
          </w:p>
          <w:p w14:paraId="498B0C60" w14:textId="3D67F721" w:rsidR="004F1F1A" w:rsidRPr="004F1F1A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Ориентировочно в 23:00–00:00 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звращение в г. Санкт-Петербург.</w:t>
            </w:r>
          </w:p>
          <w:p w14:paraId="311A5857" w14:textId="7666AD9E" w:rsidR="0098283F" w:rsidRPr="00F85675" w:rsidRDefault="004F1F1A" w:rsidP="004F1F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F1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CB8A20F" w14:textId="0EE28CC4" w:rsidR="0010155F" w:rsidRPr="00F85675" w:rsidRDefault="0010155F" w:rsidP="001A628F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3730867"/>
    </w:p>
    <w:p w14:paraId="38CDE156" w14:textId="4BDE6F43" w:rsidR="00225EC5" w:rsidRPr="008F2E32" w:rsidRDefault="007B4EA1" w:rsidP="008F2E3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F85675">
        <w:rPr>
          <w:b/>
          <w:bCs/>
          <w:sz w:val="28"/>
          <w:szCs w:val="28"/>
          <w:lang w:val="ru-RU"/>
        </w:rPr>
        <w:t>:</w:t>
      </w:r>
      <w:bookmarkEnd w:id="0"/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6034"/>
        <w:gridCol w:w="2040"/>
      </w:tblGrid>
      <w:tr w:rsidR="00540BCA" w:rsidRPr="00264368" w14:paraId="7A41E5B9" w14:textId="77777777" w:rsidTr="00540BCA">
        <w:tc>
          <w:tcPr>
            <w:tcW w:w="1843" w:type="dxa"/>
            <w:vMerge w:val="restart"/>
            <w:vAlign w:val="center"/>
          </w:tcPr>
          <w:p w14:paraId="063F98C0" w14:textId="601A3434" w:rsidR="00540BCA" w:rsidRPr="00264368" w:rsidRDefault="00540BCA" w:rsidP="000E1DA0">
            <w:pPr>
              <w:pStyle w:val="af"/>
              <w:tabs>
                <w:tab w:val="left" w:pos="426"/>
              </w:tabs>
              <w:ind w:left="-102" w:right="-106"/>
              <w:jc w:val="center"/>
              <w:rPr>
                <w:bCs/>
                <w:sz w:val="24"/>
                <w:szCs w:val="24"/>
                <w:lang w:val="ru-RU"/>
              </w:rPr>
            </w:pPr>
            <w:r w:rsidRPr="00540BCA">
              <w:rPr>
                <w:bCs/>
                <w:sz w:val="24"/>
                <w:szCs w:val="24"/>
                <w:lang w:val="ru-RU"/>
              </w:rPr>
              <w:t>29.04, 14.06, 19.07, 2</w:t>
            </w:r>
            <w:bookmarkStart w:id="1" w:name="_GoBack"/>
            <w:bookmarkEnd w:id="1"/>
            <w:r w:rsidRPr="00540BCA">
              <w:rPr>
                <w:bCs/>
                <w:sz w:val="24"/>
                <w:szCs w:val="24"/>
                <w:lang w:val="ru-RU"/>
              </w:rPr>
              <w:t>3.08, 13.09, 11.10</w:t>
            </w:r>
          </w:p>
        </w:tc>
        <w:tc>
          <w:tcPr>
            <w:tcW w:w="6034" w:type="dxa"/>
          </w:tcPr>
          <w:p w14:paraId="16108834" w14:textId="7BB5BDCF" w:rsidR="00540BCA" w:rsidRPr="00264368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sz w:val="24"/>
                <w:szCs w:val="24"/>
                <w:lang w:val="ru-RU"/>
              </w:rPr>
            </w:pPr>
            <w:r w:rsidRPr="00264368">
              <w:rPr>
                <w:bCs/>
                <w:sz w:val="24"/>
                <w:szCs w:val="24"/>
                <w:lang w:val="ru-RU"/>
              </w:rPr>
              <w:t xml:space="preserve">1-местный </w:t>
            </w:r>
            <w:r>
              <w:rPr>
                <w:bCs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2040" w:type="dxa"/>
          </w:tcPr>
          <w:p w14:paraId="1345DD27" w14:textId="77777777" w:rsidR="00540BCA" w:rsidRPr="00264368" w:rsidRDefault="00540BCA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4"/>
                <w:szCs w:val="24"/>
                <w:lang w:val="ru-RU"/>
              </w:rPr>
            </w:pPr>
            <w:r w:rsidRPr="001007E8">
              <w:rPr>
                <w:bCs/>
                <w:sz w:val="24"/>
                <w:szCs w:val="24"/>
                <w:lang w:val="ru-RU"/>
              </w:rPr>
              <w:t>27 </w:t>
            </w:r>
            <w:r>
              <w:rPr>
                <w:bCs/>
                <w:sz w:val="24"/>
                <w:szCs w:val="24"/>
                <w:lang w:val="ru-RU"/>
              </w:rPr>
              <w:t>850</w:t>
            </w:r>
          </w:p>
        </w:tc>
      </w:tr>
      <w:tr w:rsidR="00540BCA" w:rsidRPr="00264368" w14:paraId="179378CC" w14:textId="77777777" w:rsidTr="00540BCA">
        <w:tc>
          <w:tcPr>
            <w:tcW w:w="1843" w:type="dxa"/>
            <w:vMerge/>
            <w:vAlign w:val="center"/>
          </w:tcPr>
          <w:p w14:paraId="65F7BC15" w14:textId="77777777" w:rsidR="00540BCA" w:rsidRDefault="00540BCA" w:rsidP="000E1DA0">
            <w:pPr>
              <w:pStyle w:val="af"/>
              <w:tabs>
                <w:tab w:val="left" w:pos="426"/>
              </w:tabs>
              <w:ind w:left="-102" w:right="-106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34" w:type="dxa"/>
          </w:tcPr>
          <w:p w14:paraId="4D16F220" w14:textId="50D3BC9D" w:rsidR="00540BCA" w:rsidRPr="00264368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2-</w:t>
            </w:r>
            <w:r w:rsidRPr="00264368">
              <w:rPr>
                <w:bCs/>
                <w:sz w:val="24"/>
                <w:szCs w:val="24"/>
                <w:lang w:val="ru-RU"/>
              </w:rPr>
              <w:t>местный номер с раздельными кроватями</w:t>
            </w:r>
          </w:p>
        </w:tc>
        <w:tc>
          <w:tcPr>
            <w:tcW w:w="2040" w:type="dxa"/>
          </w:tcPr>
          <w:p w14:paraId="0453A2A6" w14:textId="77777777" w:rsidR="00540BCA" w:rsidRPr="00264368" w:rsidRDefault="00540BCA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4"/>
                <w:szCs w:val="24"/>
                <w:lang w:val="ru-RU"/>
              </w:rPr>
            </w:pPr>
            <w:r w:rsidRPr="001007E8">
              <w:rPr>
                <w:bCs/>
                <w:sz w:val="24"/>
                <w:szCs w:val="24"/>
                <w:lang w:val="ru-RU"/>
              </w:rPr>
              <w:t>25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007E8">
              <w:rPr>
                <w:bCs/>
                <w:sz w:val="24"/>
                <w:szCs w:val="24"/>
                <w:lang w:val="ru-RU"/>
              </w:rPr>
              <w:t>950</w:t>
            </w:r>
          </w:p>
        </w:tc>
      </w:tr>
      <w:tr w:rsidR="00540BCA" w:rsidRPr="00264368" w14:paraId="3A7CAE50" w14:textId="77777777" w:rsidTr="00540BCA">
        <w:tc>
          <w:tcPr>
            <w:tcW w:w="1843" w:type="dxa"/>
            <w:vMerge/>
            <w:vAlign w:val="center"/>
          </w:tcPr>
          <w:p w14:paraId="0CE2A08F" w14:textId="77777777" w:rsidR="00540BCA" w:rsidRDefault="00540BCA" w:rsidP="000E1DA0">
            <w:pPr>
              <w:pStyle w:val="af"/>
              <w:tabs>
                <w:tab w:val="left" w:pos="426"/>
              </w:tabs>
              <w:ind w:left="-102" w:right="-106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34" w:type="dxa"/>
          </w:tcPr>
          <w:p w14:paraId="0F8DF052" w14:textId="6BF764CB" w:rsidR="00540BCA" w:rsidRPr="00264368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2-</w:t>
            </w:r>
            <w:r w:rsidRPr="00264368">
              <w:rPr>
                <w:bCs/>
                <w:sz w:val="24"/>
                <w:szCs w:val="24"/>
                <w:lang w:val="ru-RU"/>
              </w:rPr>
              <w:t>местный номер с 1 большой кроватью</w:t>
            </w:r>
          </w:p>
        </w:tc>
        <w:tc>
          <w:tcPr>
            <w:tcW w:w="2040" w:type="dxa"/>
          </w:tcPr>
          <w:p w14:paraId="534934D5" w14:textId="77777777" w:rsidR="00540BCA" w:rsidRPr="00264368" w:rsidRDefault="00540BCA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4"/>
                <w:szCs w:val="24"/>
                <w:lang w:val="ru-RU"/>
              </w:rPr>
            </w:pPr>
            <w:r w:rsidRPr="009D0146">
              <w:rPr>
                <w:bCs/>
                <w:sz w:val="24"/>
                <w:szCs w:val="24"/>
                <w:lang w:val="ru-RU"/>
              </w:rPr>
              <w:t>26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0146">
              <w:rPr>
                <w:bCs/>
                <w:sz w:val="24"/>
                <w:szCs w:val="24"/>
                <w:lang w:val="ru-RU"/>
              </w:rPr>
              <w:t>430</w:t>
            </w:r>
          </w:p>
        </w:tc>
      </w:tr>
      <w:tr w:rsidR="00540BCA" w:rsidRPr="00264368" w14:paraId="583D977B" w14:textId="77777777" w:rsidTr="00540BCA">
        <w:tc>
          <w:tcPr>
            <w:tcW w:w="1843" w:type="dxa"/>
            <w:vMerge/>
            <w:vAlign w:val="center"/>
          </w:tcPr>
          <w:p w14:paraId="53A1597A" w14:textId="77777777" w:rsidR="00540BCA" w:rsidRDefault="00540BCA" w:rsidP="000E1DA0">
            <w:pPr>
              <w:pStyle w:val="af"/>
              <w:tabs>
                <w:tab w:val="left" w:pos="426"/>
              </w:tabs>
              <w:ind w:left="-102" w:right="-106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34" w:type="dxa"/>
          </w:tcPr>
          <w:p w14:paraId="5C381238" w14:textId="6D363522" w:rsidR="00540BCA" w:rsidRPr="00264368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3-</w:t>
            </w:r>
            <w:r w:rsidRPr="00264368">
              <w:rPr>
                <w:bCs/>
                <w:sz w:val="24"/>
                <w:szCs w:val="24"/>
                <w:lang w:val="ru-RU"/>
              </w:rPr>
              <w:t>местный номер</w:t>
            </w:r>
          </w:p>
        </w:tc>
        <w:tc>
          <w:tcPr>
            <w:tcW w:w="2040" w:type="dxa"/>
          </w:tcPr>
          <w:p w14:paraId="6E1FE268" w14:textId="77777777" w:rsidR="00540BCA" w:rsidRPr="00264368" w:rsidRDefault="00540BCA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4"/>
                <w:szCs w:val="24"/>
                <w:lang w:val="ru-RU"/>
              </w:rPr>
            </w:pPr>
            <w:r w:rsidRPr="001007E8">
              <w:rPr>
                <w:bCs/>
                <w:sz w:val="24"/>
                <w:szCs w:val="24"/>
                <w:lang w:val="ru-RU"/>
              </w:rPr>
              <w:t>25 420</w:t>
            </w:r>
          </w:p>
        </w:tc>
      </w:tr>
      <w:tr w:rsidR="00540BCA" w:rsidRPr="00264368" w14:paraId="67181937" w14:textId="77777777" w:rsidTr="00540BCA">
        <w:tc>
          <w:tcPr>
            <w:tcW w:w="1843" w:type="dxa"/>
            <w:vMerge/>
            <w:vAlign w:val="center"/>
          </w:tcPr>
          <w:p w14:paraId="47530937" w14:textId="77777777" w:rsidR="00540BCA" w:rsidRPr="00225EC5" w:rsidRDefault="00540BCA" w:rsidP="000E1DA0">
            <w:pPr>
              <w:pStyle w:val="af"/>
              <w:tabs>
                <w:tab w:val="left" w:pos="426"/>
              </w:tabs>
              <w:ind w:left="-102" w:right="-106"/>
              <w:jc w:val="center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6034" w:type="dxa"/>
          </w:tcPr>
          <w:p w14:paraId="4DE93282" w14:textId="6FF28E89" w:rsidR="00540BCA" w:rsidRPr="00225EC5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i/>
                <w:sz w:val="24"/>
                <w:szCs w:val="24"/>
                <w:lang w:val="ru-RU"/>
              </w:rPr>
            </w:pPr>
            <w:r w:rsidRPr="00225EC5">
              <w:rPr>
                <w:bCs/>
                <w:i/>
                <w:sz w:val="24"/>
                <w:szCs w:val="24"/>
                <w:lang w:val="ru-RU"/>
              </w:rPr>
              <w:t>Скидка для детей до 14 лет</w:t>
            </w:r>
          </w:p>
        </w:tc>
        <w:tc>
          <w:tcPr>
            <w:tcW w:w="2040" w:type="dxa"/>
          </w:tcPr>
          <w:p w14:paraId="0643837D" w14:textId="77777777" w:rsidR="00540BCA" w:rsidRPr="00225EC5" w:rsidRDefault="00540BCA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225EC5">
              <w:rPr>
                <w:bCs/>
                <w:i/>
                <w:sz w:val="24"/>
                <w:szCs w:val="24"/>
                <w:lang w:val="ru-RU"/>
              </w:rPr>
              <w:t>300</w:t>
            </w:r>
          </w:p>
        </w:tc>
      </w:tr>
      <w:tr w:rsidR="00540BCA" w:rsidRPr="00264368" w14:paraId="68B79CC5" w14:textId="77777777" w:rsidTr="00540BCA">
        <w:tc>
          <w:tcPr>
            <w:tcW w:w="1843" w:type="dxa"/>
            <w:vMerge w:val="restart"/>
            <w:vAlign w:val="center"/>
          </w:tcPr>
          <w:p w14:paraId="5DD20D56" w14:textId="7702F5E3" w:rsidR="00540BCA" w:rsidRPr="006F12E8" w:rsidRDefault="00540BCA" w:rsidP="000E1DA0">
            <w:pPr>
              <w:pStyle w:val="af"/>
              <w:tabs>
                <w:tab w:val="left" w:pos="426"/>
              </w:tabs>
              <w:ind w:left="-102" w:right="-106"/>
              <w:jc w:val="center"/>
              <w:rPr>
                <w:bCs/>
                <w:sz w:val="24"/>
                <w:szCs w:val="24"/>
                <w:lang w:val="ru-RU"/>
              </w:rPr>
            </w:pPr>
            <w:r w:rsidRPr="006F12E8">
              <w:rPr>
                <w:bCs/>
                <w:sz w:val="24"/>
                <w:szCs w:val="24"/>
                <w:lang w:val="ru-RU"/>
              </w:rPr>
              <w:t>02.11</w:t>
            </w:r>
          </w:p>
        </w:tc>
        <w:tc>
          <w:tcPr>
            <w:tcW w:w="6034" w:type="dxa"/>
          </w:tcPr>
          <w:p w14:paraId="5E567E06" w14:textId="5AAC3691" w:rsidR="00540BCA" w:rsidRPr="00225EC5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i/>
                <w:sz w:val="24"/>
                <w:szCs w:val="24"/>
                <w:lang w:val="ru-RU"/>
              </w:rPr>
            </w:pPr>
            <w:r w:rsidRPr="00264368">
              <w:rPr>
                <w:bCs/>
                <w:sz w:val="24"/>
                <w:szCs w:val="24"/>
                <w:lang w:val="ru-RU"/>
              </w:rPr>
              <w:t xml:space="preserve">1-местный </w:t>
            </w:r>
            <w:r>
              <w:rPr>
                <w:bCs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2040" w:type="dxa"/>
          </w:tcPr>
          <w:p w14:paraId="372D8798" w14:textId="134AA083" w:rsidR="00540BCA" w:rsidRPr="00540BCA" w:rsidRDefault="00540BCA" w:rsidP="00540BCA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4"/>
                <w:szCs w:val="24"/>
                <w:lang w:val="ru-RU"/>
              </w:rPr>
            </w:pPr>
            <w:r w:rsidRPr="00540BCA">
              <w:rPr>
                <w:bCs/>
                <w:sz w:val="24"/>
                <w:szCs w:val="24"/>
                <w:lang w:val="ru-RU"/>
              </w:rPr>
              <w:t>28 250</w:t>
            </w:r>
          </w:p>
        </w:tc>
      </w:tr>
      <w:tr w:rsidR="00540BCA" w:rsidRPr="00264368" w14:paraId="524D81AE" w14:textId="77777777" w:rsidTr="00540BCA">
        <w:tc>
          <w:tcPr>
            <w:tcW w:w="1843" w:type="dxa"/>
            <w:vMerge/>
          </w:tcPr>
          <w:p w14:paraId="7F406D81" w14:textId="77777777" w:rsidR="00540BCA" w:rsidRPr="00225EC5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6034" w:type="dxa"/>
          </w:tcPr>
          <w:p w14:paraId="65B5FCD3" w14:textId="1BB64A6B" w:rsidR="00540BCA" w:rsidRPr="00225EC5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2-</w:t>
            </w:r>
            <w:r w:rsidRPr="00264368">
              <w:rPr>
                <w:bCs/>
                <w:sz w:val="24"/>
                <w:szCs w:val="24"/>
                <w:lang w:val="ru-RU"/>
              </w:rPr>
              <w:t>местный номер с раздельными кроватями</w:t>
            </w:r>
          </w:p>
        </w:tc>
        <w:tc>
          <w:tcPr>
            <w:tcW w:w="2040" w:type="dxa"/>
          </w:tcPr>
          <w:p w14:paraId="11B11A60" w14:textId="2DFC3A60" w:rsidR="00540BCA" w:rsidRPr="00540BCA" w:rsidRDefault="00540BCA" w:rsidP="00540BCA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4"/>
                <w:szCs w:val="24"/>
                <w:lang w:val="ru-RU"/>
              </w:rPr>
            </w:pPr>
            <w:r w:rsidRPr="00540BCA">
              <w:rPr>
                <w:bCs/>
                <w:sz w:val="24"/>
                <w:szCs w:val="24"/>
                <w:lang w:val="ru-RU"/>
              </w:rPr>
              <w:t>26 350</w:t>
            </w:r>
          </w:p>
        </w:tc>
      </w:tr>
      <w:tr w:rsidR="00540BCA" w:rsidRPr="00264368" w14:paraId="741FDE32" w14:textId="77777777" w:rsidTr="00540BCA">
        <w:tc>
          <w:tcPr>
            <w:tcW w:w="1843" w:type="dxa"/>
            <w:vMerge/>
          </w:tcPr>
          <w:p w14:paraId="34E57684" w14:textId="77777777" w:rsidR="00540BCA" w:rsidRPr="00225EC5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6034" w:type="dxa"/>
          </w:tcPr>
          <w:p w14:paraId="62007D18" w14:textId="3B51BA5F" w:rsidR="00540BCA" w:rsidRPr="00225EC5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2-</w:t>
            </w:r>
            <w:r w:rsidRPr="00264368">
              <w:rPr>
                <w:bCs/>
                <w:sz w:val="24"/>
                <w:szCs w:val="24"/>
                <w:lang w:val="ru-RU"/>
              </w:rPr>
              <w:t>местный номер с 1 большой кроватью</w:t>
            </w:r>
          </w:p>
        </w:tc>
        <w:tc>
          <w:tcPr>
            <w:tcW w:w="2040" w:type="dxa"/>
          </w:tcPr>
          <w:p w14:paraId="47CBE513" w14:textId="445720F9" w:rsidR="00540BCA" w:rsidRPr="00540BCA" w:rsidRDefault="00540BCA" w:rsidP="00540BCA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4"/>
                <w:szCs w:val="24"/>
                <w:lang w:val="ru-RU"/>
              </w:rPr>
            </w:pPr>
            <w:r w:rsidRPr="00540BCA">
              <w:rPr>
                <w:bCs/>
                <w:sz w:val="24"/>
                <w:szCs w:val="24"/>
                <w:lang w:val="ru-RU"/>
              </w:rPr>
              <w:t>26 830</w:t>
            </w:r>
          </w:p>
        </w:tc>
      </w:tr>
      <w:tr w:rsidR="00540BCA" w:rsidRPr="00264368" w14:paraId="4CA03721" w14:textId="77777777" w:rsidTr="00540BCA">
        <w:tc>
          <w:tcPr>
            <w:tcW w:w="1843" w:type="dxa"/>
            <w:vMerge/>
          </w:tcPr>
          <w:p w14:paraId="64F036A5" w14:textId="77777777" w:rsidR="00540BCA" w:rsidRPr="00225EC5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6034" w:type="dxa"/>
          </w:tcPr>
          <w:p w14:paraId="6E6D463C" w14:textId="49679DA3" w:rsidR="00540BCA" w:rsidRPr="00225EC5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3-</w:t>
            </w:r>
            <w:r w:rsidRPr="00264368">
              <w:rPr>
                <w:bCs/>
                <w:sz w:val="24"/>
                <w:szCs w:val="24"/>
                <w:lang w:val="ru-RU"/>
              </w:rPr>
              <w:t>местный номер</w:t>
            </w:r>
          </w:p>
        </w:tc>
        <w:tc>
          <w:tcPr>
            <w:tcW w:w="2040" w:type="dxa"/>
          </w:tcPr>
          <w:p w14:paraId="712C5405" w14:textId="2E90AB21" w:rsidR="00540BCA" w:rsidRPr="00540BCA" w:rsidRDefault="00540BCA" w:rsidP="00540BCA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4"/>
                <w:szCs w:val="24"/>
                <w:lang w:val="ru-RU"/>
              </w:rPr>
            </w:pPr>
            <w:r w:rsidRPr="00540BCA">
              <w:rPr>
                <w:bCs/>
                <w:sz w:val="24"/>
                <w:szCs w:val="24"/>
                <w:lang w:val="ru-RU"/>
              </w:rPr>
              <w:t>25 820</w:t>
            </w:r>
          </w:p>
        </w:tc>
      </w:tr>
      <w:tr w:rsidR="00540BCA" w:rsidRPr="00264368" w14:paraId="3DF8EEF3" w14:textId="77777777" w:rsidTr="00540BCA">
        <w:tc>
          <w:tcPr>
            <w:tcW w:w="1843" w:type="dxa"/>
            <w:vMerge/>
          </w:tcPr>
          <w:p w14:paraId="2784DC14" w14:textId="77777777" w:rsidR="00540BCA" w:rsidRPr="00225EC5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6034" w:type="dxa"/>
          </w:tcPr>
          <w:p w14:paraId="2EFBC482" w14:textId="271748DD" w:rsidR="00540BCA" w:rsidRPr="00225EC5" w:rsidRDefault="00540BCA" w:rsidP="00540BCA">
            <w:pPr>
              <w:pStyle w:val="af"/>
              <w:tabs>
                <w:tab w:val="left" w:pos="426"/>
              </w:tabs>
              <w:ind w:right="-284"/>
              <w:rPr>
                <w:bCs/>
                <w:i/>
                <w:sz w:val="24"/>
                <w:szCs w:val="24"/>
                <w:lang w:val="ru-RU"/>
              </w:rPr>
            </w:pPr>
            <w:r w:rsidRPr="00225EC5">
              <w:rPr>
                <w:bCs/>
                <w:i/>
                <w:sz w:val="24"/>
                <w:szCs w:val="24"/>
                <w:lang w:val="ru-RU"/>
              </w:rPr>
              <w:t>Скидка для детей до 14 лет</w:t>
            </w:r>
          </w:p>
        </w:tc>
        <w:tc>
          <w:tcPr>
            <w:tcW w:w="2040" w:type="dxa"/>
          </w:tcPr>
          <w:p w14:paraId="0BAE6F85" w14:textId="6347085C" w:rsidR="00540BCA" w:rsidRPr="00225EC5" w:rsidRDefault="00540BCA" w:rsidP="00540BCA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225EC5">
              <w:rPr>
                <w:bCs/>
                <w:i/>
                <w:sz w:val="24"/>
                <w:szCs w:val="24"/>
                <w:lang w:val="ru-RU"/>
              </w:rPr>
              <w:t>300</w:t>
            </w:r>
          </w:p>
        </w:tc>
      </w:tr>
    </w:tbl>
    <w:p w14:paraId="5BB03020" w14:textId="77777777" w:rsidR="004F1F1A" w:rsidRDefault="004F1F1A" w:rsidP="00540BC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66EAE06A" w:rsidR="00072673" w:rsidRPr="008634E1" w:rsidRDefault="00315D09" w:rsidP="00540BC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E047292" w14:textId="77777777" w:rsidR="006F12E8" w:rsidRPr="006F12E8" w:rsidRDefault="006F12E8" w:rsidP="006F12E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12E8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1BAC3045" w14:textId="77777777" w:rsidR="006F12E8" w:rsidRPr="006F12E8" w:rsidRDefault="006F12E8" w:rsidP="006F12E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12E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 звезды в г. Пскове и д. Коптево (номера категории «стандарт»);</w:t>
      </w:r>
    </w:p>
    <w:p w14:paraId="37C489C1" w14:textId="77777777" w:rsidR="006F12E8" w:rsidRPr="006F12E8" w:rsidRDefault="006F12E8" w:rsidP="006F12E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12E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09E57DEB" w14:textId="77777777" w:rsidR="006F12E8" w:rsidRPr="006F12E8" w:rsidRDefault="006F12E8" w:rsidP="006F12E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12E8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завтраки;</w:t>
      </w:r>
    </w:p>
    <w:p w14:paraId="441C5AD1" w14:textId="77777777" w:rsidR="006F12E8" w:rsidRPr="006F12E8" w:rsidRDefault="006F12E8" w:rsidP="006F12E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12E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D9648B7" w14:textId="77777777" w:rsidR="00FE6055" w:rsidRPr="00FE6055" w:rsidRDefault="00FE6055" w:rsidP="00FE60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F05D2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620778D" w14:textId="12C7B6F7" w:rsidR="00452770" w:rsidRDefault="008F2E32" w:rsidP="0071256C">
      <w:pPr>
        <w:pStyle w:val="af0"/>
        <w:numPr>
          <w:ilvl w:val="0"/>
          <w:numId w:val="20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пакет питания (3 обеда) </w:t>
      </w:r>
      <w:r w:rsidR="0071256C" w:rsidRPr="0071256C">
        <w:rPr>
          <w:rFonts w:ascii="Times New Roman" w:eastAsia="Times New Roman" w:hAnsi="Times New Roman"/>
          <w:color w:val="000000"/>
          <w:szCs w:val="24"/>
          <w:lang w:eastAsia="ru-RU"/>
        </w:rPr>
        <w:t>– 2350 руб./чел. (оплата при покупке тура)</w:t>
      </w:r>
      <w:r w:rsidR="0071256C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0CE79B0" w14:textId="77777777" w:rsidR="0071256C" w:rsidRPr="0071256C" w:rsidRDefault="0071256C" w:rsidP="0071256C">
      <w:pPr>
        <w:pStyle w:val="af0"/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F05D2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F3C8DE0" w14:textId="77777777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Поездка доступна только для граждан Российской Федерации и граждан Республики Беларусь.</w:t>
      </w:r>
    </w:p>
    <w:p w14:paraId="011BCDE1" w14:textId="4A799291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 (для лиц, старше 14 лет) или свидетельство о рождении (</w:t>
      </w:r>
      <w:proofErr w:type="gramStart"/>
      <w:r w:rsidR="00540BCA" w:rsidRPr="00202FE9">
        <w:rPr>
          <w:rFonts w:ascii="Times New Roman" w:eastAsia="Times New Roman" w:hAnsi="Times New Roman"/>
          <w:color w:val="000000"/>
          <w:szCs w:val="24"/>
          <w:lang w:eastAsia="ru-RU"/>
        </w:rPr>
        <w:t>для несовершеннолетн</w:t>
      </w:r>
      <w:r w:rsidR="00540BCA">
        <w:rPr>
          <w:rFonts w:ascii="Times New Roman" w:eastAsia="Times New Roman" w:hAnsi="Times New Roman"/>
          <w:color w:val="000000"/>
          <w:szCs w:val="24"/>
          <w:lang w:eastAsia="ru-RU"/>
        </w:rPr>
        <w:t>их</w:t>
      </w:r>
      <w:r w:rsidR="00540BCA" w:rsidRPr="00202FE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любого возраста</w:t>
      </w:r>
      <w:proofErr w:type="gramEnd"/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), полис медицинского страхования для выезжающих за рубеж (для граждан Российской Федерации).</w:t>
      </w:r>
    </w:p>
    <w:p w14:paraId="22B5DBD3" w14:textId="77777777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В случае следования несовершеннолетнего туриста с сопровождающим старше 18 лет при себе необходимо иметь оригинал нотариально заверенного согласия на сопровождение (от одного из родителей) с указанием срока (действительного на момент поездки) и актуального территориального направления.</w:t>
      </w:r>
    </w:p>
    <w:p w14:paraId="35BEF224" w14:textId="77777777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На территории Беларуси возможна оплата картой МИР при устойчивом сигнале Интернета (доступен не везде).</w:t>
      </w:r>
    </w:p>
    <w:p w14:paraId="795C0ECD" w14:textId="77777777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Необходимо иметь при себе достаточное количество наличных денежных средств (российские рубли) для обмена в белорусскую валюту на месте, поскольку не везде есть возможность оплаты российской картой МИР.</w:t>
      </w:r>
    </w:p>
    <w:p w14:paraId="5BB0CE26" w14:textId="77777777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28E1756D" w14:textId="77777777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A752027" w14:textId="75CBC8CE" w:rsidR="00072673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присоединение к туру в городах по маршруту: Гатчина, Выра, Рождествено, Луга, Псков.</w:t>
      </w:r>
    </w:p>
    <w:sectPr w:rsidR="00072673" w:rsidRPr="00202FE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85C9B" w14:textId="77777777" w:rsidR="009A6FF0" w:rsidRDefault="009A6FF0" w:rsidP="00CD1C11">
      <w:pPr>
        <w:spacing w:after="0" w:line="240" w:lineRule="auto"/>
      </w:pPr>
      <w:r>
        <w:separator/>
      </w:r>
    </w:p>
  </w:endnote>
  <w:endnote w:type="continuationSeparator" w:id="0">
    <w:p w14:paraId="4F851F69" w14:textId="77777777" w:rsidR="009A6FF0" w:rsidRDefault="009A6FF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5DFE" w14:textId="77777777" w:rsidR="009A6FF0" w:rsidRDefault="009A6FF0" w:rsidP="00CD1C11">
      <w:pPr>
        <w:spacing w:after="0" w:line="240" w:lineRule="auto"/>
      </w:pPr>
      <w:r>
        <w:separator/>
      </w:r>
    </w:p>
  </w:footnote>
  <w:footnote w:type="continuationSeparator" w:id="0">
    <w:p w14:paraId="1492DE37" w14:textId="77777777" w:rsidR="009A6FF0" w:rsidRDefault="009A6FF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3428"/>
    <w:rsid w:val="00035D6B"/>
    <w:rsid w:val="00036D86"/>
    <w:rsid w:val="00037A4B"/>
    <w:rsid w:val="00037E4D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B2385"/>
    <w:rsid w:val="000D302A"/>
    <w:rsid w:val="000D3133"/>
    <w:rsid w:val="000D486A"/>
    <w:rsid w:val="000D6D31"/>
    <w:rsid w:val="000E1DA0"/>
    <w:rsid w:val="000E4677"/>
    <w:rsid w:val="000E6970"/>
    <w:rsid w:val="000F712E"/>
    <w:rsid w:val="001007E8"/>
    <w:rsid w:val="0010155F"/>
    <w:rsid w:val="00113586"/>
    <w:rsid w:val="00114988"/>
    <w:rsid w:val="00115471"/>
    <w:rsid w:val="0011547A"/>
    <w:rsid w:val="001171F6"/>
    <w:rsid w:val="00124419"/>
    <w:rsid w:val="00124447"/>
    <w:rsid w:val="0012741E"/>
    <w:rsid w:val="00136556"/>
    <w:rsid w:val="00143F36"/>
    <w:rsid w:val="00150BDE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A628F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2FE9"/>
    <w:rsid w:val="00206011"/>
    <w:rsid w:val="00207ED4"/>
    <w:rsid w:val="00216E1C"/>
    <w:rsid w:val="00225EC5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A4AB0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4A0B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15782"/>
    <w:rsid w:val="00421C59"/>
    <w:rsid w:val="004521B8"/>
    <w:rsid w:val="00452770"/>
    <w:rsid w:val="00455564"/>
    <w:rsid w:val="00480F1B"/>
    <w:rsid w:val="004911CC"/>
    <w:rsid w:val="004A3D84"/>
    <w:rsid w:val="004A6356"/>
    <w:rsid w:val="004D27AB"/>
    <w:rsid w:val="004D50B8"/>
    <w:rsid w:val="004E1982"/>
    <w:rsid w:val="004F08C6"/>
    <w:rsid w:val="004F18CE"/>
    <w:rsid w:val="004F1F1A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6FE0"/>
    <w:rsid w:val="00537617"/>
    <w:rsid w:val="00540BCA"/>
    <w:rsid w:val="00544444"/>
    <w:rsid w:val="00547BE1"/>
    <w:rsid w:val="0055729D"/>
    <w:rsid w:val="005573D5"/>
    <w:rsid w:val="00560DE7"/>
    <w:rsid w:val="0057431A"/>
    <w:rsid w:val="00576B44"/>
    <w:rsid w:val="005867F3"/>
    <w:rsid w:val="00587008"/>
    <w:rsid w:val="0059043D"/>
    <w:rsid w:val="0059168B"/>
    <w:rsid w:val="005969DA"/>
    <w:rsid w:val="005A1BF1"/>
    <w:rsid w:val="005A2A1B"/>
    <w:rsid w:val="005A4A89"/>
    <w:rsid w:val="005B2F9F"/>
    <w:rsid w:val="005B396A"/>
    <w:rsid w:val="005B758E"/>
    <w:rsid w:val="005C70A0"/>
    <w:rsid w:val="005D56DC"/>
    <w:rsid w:val="005E275C"/>
    <w:rsid w:val="005E7649"/>
    <w:rsid w:val="005F1B0A"/>
    <w:rsid w:val="005F5413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94BF0"/>
    <w:rsid w:val="006A6986"/>
    <w:rsid w:val="006B1627"/>
    <w:rsid w:val="006B33B9"/>
    <w:rsid w:val="006B4703"/>
    <w:rsid w:val="006D01CB"/>
    <w:rsid w:val="006D1AB2"/>
    <w:rsid w:val="006D4BC8"/>
    <w:rsid w:val="006E2AB0"/>
    <w:rsid w:val="006E3077"/>
    <w:rsid w:val="006E3D6E"/>
    <w:rsid w:val="006E4AB1"/>
    <w:rsid w:val="006F12E8"/>
    <w:rsid w:val="006F63D4"/>
    <w:rsid w:val="00710822"/>
    <w:rsid w:val="0071256C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46435"/>
    <w:rsid w:val="00850A11"/>
    <w:rsid w:val="00861DD6"/>
    <w:rsid w:val="008634E1"/>
    <w:rsid w:val="008672A2"/>
    <w:rsid w:val="00872E9B"/>
    <w:rsid w:val="00873DBE"/>
    <w:rsid w:val="00890F96"/>
    <w:rsid w:val="008A24DB"/>
    <w:rsid w:val="008A27EB"/>
    <w:rsid w:val="008A511E"/>
    <w:rsid w:val="008C1A80"/>
    <w:rsid w:val="008D78CC"/>
    <w:rsid w:val="008E0402"/>
    <w:rsid w:val="008E50AD"/>
    <w:rsid w:val="008F2E32"/>
    <w:rsid w:val="0090163A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A6FF0"/>
    <w:rsid w:val="009B1A3C"/>
    <w:rsid w:val="009C6F4D"/>
    <w:rsid w:val="009D0146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693"/>
    <w:rsid w:val="00A75ED1"/>
    <w:rsid w:val="00A84658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3B6F"/>
    <w:rsid w:val="00B54189"/>
    <w:rsid w:val="00B54913"/>
    <w:rsid w:val="00B722F6"/>
    <w:rsid w:val="00B853D2"/>
    <w:rsid w:val="00BA07F0"/>
    <w:rsid w:val="00BA3269"/>
    <w:rsid w:val="00BA72E1"/>
    <w:rsid w:val="00BC3311"/>
    <w:rsid w:val="00BC3447"/>
    <w:rsid w:val="00BE0087"/>
    <w:rsid w:val="00BE20B9"/>
    <w:rsid w:val="00BE5FD3"/>
    <w:rsid w:val="00BE673C"/>
    <w:rsid w:val="00BF6748"/>
    <w:rsid w:val="00C2425B"/>
    <w:rsid w:val="00C325B2"/>
    <w:rsid w:val="00C32E26"/>
    <w:rsid w:val="00C37DF9"/>
    <w:rsid w:val="00C42A98"/>
    <w:rsid w:val="00C653CC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3536"/>
    <w:rsid w:val="00CA55A6"/>
    <w:rsid w:val="00CB37B0"/>
    <w:rsid w:val="00CC0EAA"/>
    <w:rsid w:val="00CC33B5"/>
    <w:rsid w:val="00CC65D2"/>
    <w:rsid w:val="00CC6F31"/>
    <w:rsid w:val="00CD1C11"/>
    <w:rsid w:val="00CD4756"/>
    <w:rsid w:val="00CE1EAB"/>
    <w:rsid w:val="00CE3916"/>
    <w:rsid w:val="00CE4606"/>
    <w:rsid w:val="00CF3A90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324E"/>
    <w:rsid w:val="00E473E7"/>
    <w:rsid w:val="00E607EF"/>
    <w:rsid w:val="00E634FF"/>
    <w:rsid w:val="00E723B1"/>
    <w:rsid w:val="00E76E3F"/>
    <w:rsid w:val="00E77EB3"/>
    <w:rsid w:val="00EA3295"/>
    <w:rsid w:val="00EB452D"/>
    <w:rsid w:val="00EB4911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5D2B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562B7"/>
    <w:rsid w:val="00F6342B"/>
    <w:rsid w:val="00F63A45"/>
    <w:rsid w:val="00F64156"/>
    <w:rsid w:val="00F64732"/>
    <w:rsid w:val="00F6567C"/>
    <w:rsid w:val="00F670C3"/>
    <w:rsid w:val="00F67728"/>
    <w:rsid w:val="00F81924"/>
    <w:rsid w:val="00F85675"/>
    <w:rsid w:val="00FB407B"/>
    <w:rsid w:val="00FB53AB"/>
    <w:rsid w:val="00FE2D5D"/>
    <w:rsid w:val="00FE6055"/>
    <w:rsid w:val="00FF08F4"/>
    <w:rsid w:val="00FF3756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30</cp:revision>
  <cp:lastPrinted>2021-05-14T11:01:00Z</cp:lastPrinted>
  <dcterms:created xsi:type="dcterms:W3CDTF">2022-12-13T09:37:00Z</dcterms:created>
  <dcterms:modified xsi:type="dcterms:W3CDTF">2024-03-15T13:51:00Z</dcterms:modified>
</cp:coreProperties>
</file>