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72" w:type="dxa"/>
        <w:shd w:val="clear" w:color="auto" w:fill="CCCCCC"/>
        <w:tblLook w:val="01E0"/>
      </w:tblPr>
      <w:tblGrid>
        <w:gridCol w:w="9923"/>
      </w:tblGrid>
      <w:tr w:rsidR="0035422F" w:rsidRPr="0035422F" w:rsidTr="00F05D2B">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35422F" w:rsidRPr="000E4677" w:rsidRDefault="009D4E5B" w:rsidP="009D4E5B">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9D4E5B">
              <w:rPr>
                <w:rFonts w:ascii="Times New Roman" w:eastAsia="Times New Roman" w:hAnsi="Times New Roman"/>
                <w:b/>
                <w:caps/>
                <w:sz w:val="24"/>
                <w:szCs w:val="28"/>
                <w:lang w:eastAsia="ru-RU"/>
              </w:rPr>
              <w:t>Автобусный тур «Зимние каникулы в Минске» из Санкт-Петербурга</w:t>
            </w:r>
            <w:r w:rsidR="00F85675" w:rsidRPr="00F85675">
              <w:rPr>
                <w:rFonts w:ascii="Times New Roman" w:eastAsia="Times New Roman" w:hAnsi="Times New Roman"/>
                <w:b/>
                <w:caps/>
                <w:sz w:val="24"/>
                <w:szCs w:val="28"/>
                <w:lang w:eastAsia="ru-RU"/>
              </w:rPr>
              <w:t xml:space="preserve">, </w:t>
            </w:r>
            <w:r>
              <w:rPr>
                <w:rFonts w:ascii="Times New Roman" w:eastAsia="Times New Roman" w:hAnsi="Times New Roman"/>
                <w:b/>
                <w:caps/>
                <w:sz w:val="24"/>
                <w:szCs w:val="28"/>
                <w:lang w:eastAsia="ru-RU"/>
              </w:rPr>
              <w:t>5</w:t>
            </w:r>
            <w:r w:rsidR="00452770">
              <w:rPr>
                <w:rFonts w:ascii="Times New Roman" w:eastAsia="Times New Roman" w:hAnsi="Times New Roman"/>
                <w:b/>
                <w:caps/>
                <w:sz w:val="24"/>
                <w:szCs w:val="28"/>
                <w:lang w:eastAsia="ru-RU"/>
              </w:rPr>
              <w:t xml:space="preserve"> дн</w:t>
            </w:r>
            <w:r>
              <w:rPr>
                <w:rFonts w:ascii="Times New Roman" w:eastAsia="Times New Roman" w:hAnsi="Times New Roman"/>
                <w:b/>
                <w:caps/>
                <w:sz w:val="24"/>
                <w:szCs w:val="28"/>
                <w:lang w:eastAsia="ru-RU"/>
              </w:rPr>
              <w:t>ей</w:t>
            </w:r>
          </w:p>
        </w:tc>
      </w:tr>
    </w:tbl>
    <w:p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93"/>
        <w:gridCol w:w="8930"/>
      </w:tblGrid>
      <w:tr w:rsidR="006661A0" w:rsidRPr="00BE673C" w:rsidTr="00F05D2B">
        <w:trPr>
          <w:trHeight w:val="226"/>
        </w:trPr>
        <w:tc>
          <w:tcPr>
            <w:tcW w:w="9923" w:type="dxa"/>
            <w:gridSpan w:val="2"/>
            <w:tcBorders>
              <w:top w:val="single" w:sz="4" w:space="0" w:color="auto"/>
              <w:left w:val="single" w:sz="4" w:space="0" w:color="auto"/>
              <w:bottom w:val="nil"/>
              <w:right w:val="single" w:sz="4" w:space="0" w:color="auto"/>
            </w:tcBorders>
            <w:shd w:val="clear" w:color="auto" w:fill="F1F2F2"/>
            <w:vAlign w:val="center"/>
          </w:tcPr>
          <w:p w:rsidR="006661A0" w:rsidRPr="00452770" w:rsidRDefault="00F85675" w:rsidP="009D4E5B">
            <w:pPr>
              <w:widowControl w:val="0"/>
              <w:spacing w:before="160" w:after="40" w:line="276" w:lineRule="auto"/>
              <w:rPr>
                <w:rFonts w:ascii="Times New Roman" w:eastAsia="Times New Roman" w:hAnsi="Times New Roman"/>
                <w:b/>
                <w:szCs w:val="18"/>
                <w:lang w:eastAsia="ru-RU"/>
              </w:rPr>
            </w:pPr>
            <w:r w:rsidRPr="00452770">
              <w:rPr>
                <w:rFonts w:ascii="Times New Roman" w:eastAsia="Times New Roman" w:hAnsi="Times New Roman"/>
                <w:b/>
                <w:szCs w:val="18"/>
                <w:lang w:eastAsia="ru-RU"/>
              </w:rPr>
              <w:t>Дат</w:t>
            </w:r>
            <w:r w:rsidR="00B27900">
              <w:rPr>
                <w:rFonts w:ascii="Times New Roman" w:eastAsia="Times New Roman" w:hAnsi="Times New Roman"/>
                <w:b/>
                <w:szCs w:val="18"/>
                <w:lang w:eastAsia="ru-RU"/>
              </w:rPr>
              <w:t>а</w:t>
            </w:r>
            <w:r w:rsidR="00452770" w:rsidRPr="00452770">
              <w:rPr>
                <w:rFonts w:ascii="Times New Roman" w:eastAsia="Times New Roman" w:hAnsi="Times New Roman"/>
                <w:b/>
                <w:szCs w:val="18"/>
                <w:lang w:eastAsia="ru-RU"/>
              </w:rPr>
              <w:t xml:space="preserve"> тура: </w:t>
            </w:r>
            <w:r w:rsidR="0071256C">
              <w:rPr>
                <w:rFonts w:ascii="Times New Roman" w:eastAsia="Times New Roman" w:hAnsi="Times New Roman"/>
                <w:b/>
                <w:i/>
                <w:szCs w:val="18"/>
                <w:lang w:eastAsia="ru-RU"/>
              </w:rPr>
              <w:t>0</w:t>
            </w:r>
            <w:r w:rsidR="009D4E5B">
              <w:rPr>
                <w:rFonts w:ascii="Times New Roman" w:eastAsia="Times New Roman" w:hAnsi="Times New Roman"/>
                <w:b/>
                <w:i/>
                <w:szCs w:val="18"/>
                <w:lang w:eastAsia="ru-RU"/>
              </w:rPr>
              <w:t>3</w:t>
            </w:r>
            <w:r w:rsidR="0071256C">
              <w:rPr>
                <w:rFonts w:ascii="Times New Roman" w:eastAsia="Times New Roman" w:hAnsi="Times New Roman"/>
                <w:b/>
                <w:i/>
                <w:szCs w:val="18"/>
                <w:lang w:eastAsia="ru-RU"/>
              </w:rPr>
              <w:t>.01.202</w:t>
            </w:r>
            <w:r w:rsidR="009D4E5B">
              <w:rPr>
                <w:rFonts w:ascii="Times New Roman" w:eastAsia="Times New Roman" w:hAnsi="Times New Roman"/>
                <w:b/>
                <w:i/>
                <w:szCs w:val="18"/>
                <w:lang w:eastAsia="ru-RU"/>
              </w:rPr>
              <w:t>6</w:t>
            </w:r>
          </w:p>
        </w:tc>
      </w:tr>
      <w:tr w:rsidR="0035422F" w:rsidRPr="0035422F" w:rsidTr="00F05D2B">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rsidR="0035422F" w:rsidRPr="004521B8" w:rsidRDefault="0035422F" w:rsidP="00840E30">
            <w:pPr>
              <w:widowControl w:val="0"/>
              <w:spacing w:before="240" w:after="0" w:line="240" w:lineRule="auto"/>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06:45 сбор группы.</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07:00 отправление автобуса из Санкт-Петербурга от станции метро «Московская», Демонстрационный проезд, остановка «Московская площадь» (автобус будет стоять между памятником В. И. Л</w:t>
            </w:r>
            <w:r>
              <w:rPr>
                <w:rFonts w:ascii="Times New Roman" w:eastAsia="Times New Roman" w:hAnsi="Times New Roman"/>
                <w:b/>
                <w:bCs/>
                <w:lang w:eastAsia="ru-RU"/>
              </w:rPr>
              <w:t>енину и Домом Советов).</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09:30 техническая остановка.</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Во время дополнительной остановки вы сможете приобрести горячие напитки, немного передохнуть и набраться сил для дальнейшей поездки.</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Комплексный обед в кафе</w:t>
            </w:r>
            <w:r>
              <w:rPr>
                <w:rFonts w:ascii="Times New Roman" w:eastAsia="Times New Roman" w:hAnsi="Times New Roman"/>
                <w:b/>
                <w:bCs/>
                <w:lang w:eastAsia="ru-RU"/>
              </w:rPr>
              <w:t xml:space="preserve"> города Остров (за доп. плату).</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Остров – маленький городок на территории Псковской области, получивший своё название из-за крепости, ранее находившейся на острове, образуемом рекой Великой и протокой Слобожихой. В своё время эта крепость считалась одной из самых мощных на Руси. Сегодня тихий город удивляет туристов одной из своих необычных достопримечательностей – цепными мостами середины 19 века, переброшенные через рукава реки Великой и, бесспорно, производящие впечатление. После сытного обеда вы сможете пройтись по этим уникальным мостам, чтобы рассмотреть их поближе, насладиться открывающимися пейзажами и сделать яркие фотоснимки.</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17:30–18:00 пересечение государственн</w:t>
            </w:r>
            <w:r>
              <w:rPr>
                <w:rFonts w:ascii="Times New Roman" w:eastAsia="Times New Roman" w:hAnsi="Times New Roman"/>
                <w:b/>
                <w:bCs/>
                <w:lang w:eastAsia="ru-RU"/>
              </w:rPr>
              <w:t>ой границы Республики Беларусь.</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20:00 прибытие в Полоцк.</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Заселение группы в го</w:t>
            </w:r>
            <w:r>
              <w:rPr>
                <w:rFonts w:ascii="Times New Roman" w:eastAsia="Times New Roman" w:hAnsi="Times New Roman"/>
                <w:b/>
                <w:bCs/>
                <w:lang w:eastAsia="ru-RU"/>
              </w:rPr>
              <w:t>стиницу в Новополоцке / Полоцке</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rsidR="009711DE" w:rsidRPr="00F85675"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Ночь в гостинице.</w:t>
            </w:r>
          </w:p>
        </w:tc>
      </w:tr>
      <w:tr w:rsidR="00CB37B0" w:rsidRPr="0035422F" w:rsidTr="00F05D2B">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rsidR="00CB37B0" w:rsidRPr="00072673" w:rsidRDefault="00CB37B0"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Освобождение ном</w:t>
            </w:r>
            <w:r>
              <w:rPr>
                <w:rFonts w:ascii="Times New Roman" w:eastAsia="Times New Roman" w:hAnsi="Times New Roman"/>
                <w:b/>
                <w:bCs/>
                <w:lang w:eastAsia="ru-RU"/>
              </w:rPr>
              <w:t>еров и встреча с местным гидом.</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Обзорная а</w:t>
            </w:r>
            <w:r>
              <w:rPr>
                <w:rFonts w:ascii="Times New Roman" w:eastAsia="Times New Roman" w:hAnsi="Times New Roman"/>
                <w:b/>
                <w:bCs/>
                <w:lang w:eastAsia="ru-RU"/>
              </w:rPr>
              <w:t>втобусная экскурсия по Полоцку.</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Полоцк – один из древнейших городов Белоруссии на берегу реки Западная Двина. Город часто называют музеем под открытым небом, ведь в нем сосредоточено большое количество старинных и уникальных объектов: Софийский собор, Борисов камень, Спасо-Ефросиньевский монастырь, Домик Петра I, Лютеранская кирха и многое другое.</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Переезд в Бер</w:t>
            </w:r>
            <w:r>
              <w:rPr>
                <w:rFonts w:ascii="Times New Roman" w:eastAsia="Times New Roman" w:hAnsi="Times New Roman"/>
                <w:b/>
                <w:bCs/>
                <w:lang w:eastAsia="ru-RU"/>
              </w:rPr>
              <w:t>езинский биосферный заповедник.</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Экскурсия в заповеднике с посещением музея природы и вольеров с дикими животными.</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Ко</w:t>
            </w:r>
            <w:r>
              <w:rPr>
                <w:rFonts w:ascii="Times New Roman" w:eastAsia="Times New Roman" w:hAnsi="Times New Roman"/>
                <w:b/>
                <w:bCs/>
                <w:lang w:eastAsia="ru-RU"/>
              </w:rPr>
              <w:t>мплексный обед (за доп. плату).</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Минск.</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Вечерняя обзорная автобусно-пешеходная экскурсия по Минску.</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 xml:space="preserve">Для целостного представления о столице Республики Беларусь и полноценного знакомства с городом вы отправитесь на обзорную экскурсию с местным гидом. Вам предстоит увидеть всю многогранность Минска – полюбоваться застройкой 19 века в уютном Троицком предместье, оценить помпезность сталинской архитектуры, увидеть современные здания и </w:t>
            </w:r>
            <w:r w:rsidRPr="009D4E5B">
              <w:rPr>
                <w:rFonts w:ascii="Times New Roman" w:eastAsia="Times New Roman" w:hAnsi="Times New Roman"/>
                <w:bCs/>
                <w:lang w:eastAsia="ru-RU"/>
              </w:rPr>
              <w:lastRenderedPageBreak/>
              <w:t>сооружения. Перед вами раскроется вся история города: городская ратуша расскажет о зарождении города, площадь Победы – о героизме местных жителей, а Минск-арена поведает о том, чем живёт Минск сегодня.</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Заселение г</w:t>
            </w:r>
            <w:r>
              <w:rPr>
                <w:rFonts w:ascii="Times New Roman" w:eastAsia="Times New Roman" w:hAnsi="Times New Roman"/>
                <w:b/>
                <w:bCs/>
                <w:lang w:eastAsia="ru-RU"/>
              </w:rPr>
              <w:t>руппы в гостиницу «Беларусь» 3*</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Гостиница имеет панорамный лифт и аквапарк (бассейн с саунами, джакузи, горкой и водопадами), расположена в удобном, красивом месте в центре Минска, от нее открывается вид на набережную реки, старинное Троицкое предместье. Гостиница имеет удобную транспортную и пешеходную связь с главной улицей города – проспектом Независимости, самыми большими универмагами города – ГУМом и «Торговым домом на Немиге» с секциями известных белорусских брендов. В номерах кондиционеры, телевизоры, холодильники.</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rsidR="00CB37B0" w:rsidRPr="00F85675"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Ночь в гостинице.</w:t>
            </w:r>
          </w:p>
        </w:tc>
      </w:tr>
      <w:tr w:rsidR="0098283F" w:rsidRPr="0035422F" w:rsidTr="00F05D2B">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rsidR="0098283F" w:rsidRDefault="0098283F"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Экскурсия на Минский тракторный завод «МТЗ: создаем настоящее – тракто</w:t>
            </w:r>
            <w:r>
              <w:rPr>
                <w:rFonts w:ascii="Times New Roman" w:eastAsia="Times New Roman" w:hAnsi="Times New Roman"/>
                <w:b/>
                <w:bCs/>
                <w:lang w:eastAsia="ru-RU"/>
              </w:rPr>
              <w:t>ры BELARUS» с посещением музея.</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Это одно из крупнейших предприятий Беларуси, которое входит в число ведущих мировых производителей сельскохозяйственной техники. Минский тракторный завод был основан в 1946 году. Каждый десятый трактор в мире – это продукт труда работников Минского тракторного завода. За свою более чем 70-летнюю историю завод произвёл более 4 миллионов тракторов, которые можно встретить в более чем 100 странах мира. А вы знали, что еще несколько лет назад Минский тракторный завод был закрытой от посторонних глаз территорией? А то, что территория МТЗ – это город в городе с собственными проспектами и улицами? А самый первый серийный колесный трактор «Беларусь» МТЗ-2 до сих пор на ходу, если, конечно, его снять с пьедестала? А знаменитая «восемьдесят двойка» – самая массовая и продолжительная по выпуску модель трактора в мире? Экскурсия предполагает прогулку по проспектам и улицам Минского тракторного завода, посещение механического цеха № 5, где происходит обработка деталей, корпуса сборки тракторов, где расположены два конвейера с крупноузловой сборкой тракторов, выставки тракторной техники BELARUS.После экскурсии – самостоятельное посещение Музейно-промышленного центра трудовой славы МТЗ.</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 в городе.</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Для желающих – экскурсия в Музейном комплексе старинных народных ремесел и технологий «Дудутки» с белорусским национальным обедом и традиционн</w:t>
            </w:r>
            <w:r>
              <w:rPr>
                <w:rFonts w:ascii="Times New Roman" w:eastAsia="Times New Roman" w:hAnsi="Times New Roman"/>
                <w:b/>
                <w:bCs/>
                <w:lang w:eastAsia="ru-RU"/>
              </w:rPr>
              <w:t>ыми угощениями (за доп. плату).</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t>Всего в 40 километрах от Минска среди хвойных деревьев расположился уникальный музейный комплекс «Дудутки», где каждый желающий может легко погрузиться в особую атмосферу и историю различных традиционных ремёсел. Вас ждёт увлекательный рассказ о мельничных легендах и поверьях, наблюдение за мастером гончарного дела, изучение сельского быта наших предков, знакомство с необычным музыкальным инструментом Дуду, а также много других творческих мастерских. Экскурсия по комплексу будет сопровождаться традиционными угощениями из местных продуктов. Также в стоимость входит сытный комплексный обед с блюдами национальной белорусской кухни.</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Минск.</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rsidR="0098283F" w:rsidRPr="00F85675"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Ночь в гостинице.</w:t>
            </w:r>
          </w:p>
        </w:tc>
      </w:tr>
      <w:tr w:rsidR="009D4E5B" w:rsidRPr="0035422F" w:rsidTr="00F05D2B">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rsidR="009D4E5B" w:rsidRDefault="009D4E5B"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Свободный день.</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Для желающих – выездная автобусная экскурсия в замковые комплексы «Мир» и «Несвиж» с</w:t>
            </w:r>
            <w:r>
              <w:rPr>
                <w:rFonts w:ascii="Times New Roman" w:eastAsia="Times New Roman" w:hAnsi="Times New Roman"/>
                <w:b/>
                <w:bCs/>
                <w:lang w:eastAsia="ru-RU"/>
              </w:rPr>
              <w:t xml:space="preserve"> местным гидом (за доп. плату):</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Pr>
                <w:rFonts w:ascii="Times New Roman" w:eastAsia="Times New Roman" w:hAnsi="Times New Roman"/>
                <w:b/>
                <w:bCs/>
                <w:lang w:eastAsia="ru-RU"/>
              </w:rPr>
              <w:t>09:00 встреча с местным гидом.</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sidRPr="009D4E5B">
              <w:rPr>
                <w:rFonts w:ascii="Times New Roman" w:eastAsia="Times New Roman" w:hAnsi="Times New Roman"/>
                <w:b/>
                <w:bCs/>
                <w:lang w:eastAsia="ru-RU"/>
              </w:rPr>
              <w:t>Переезд в замково-парковый компл</w:t>
            </w:r>
            <w:r>
              <w:rPr>
                <w:rFonts w:ascii="Times New Roman" w:eastAsia="Times New Roman" w:hAnsi="Times New Roman"/>
                <w:b/>
                <w:bCs/>
                <w:lang w:eastAsia="ru-RU"/>
              </w:rPr>
              <w:t>екс «Мир». Экскурсия по трассе.</w:t>
            </w:r>
          </w:p>
          <w:p w:rsidR="009D4E5B" w:rsidRPr="009D4E5B" w:rsidRDefault="009D4E5B" w:rsidP="009D4E5B">
            <w:pPr>
              <w:shd w:val="clear" w:color="auto" w:fill="FFFFFF"/>
              <w:spacing w:after="0" w:line="240" w:lineRule="auto"/>
              <w:ind w:left="312"/>
              <w:jc w:val="both"/>
              <w:rPr>
                <w:rFonts w:ascii="Times New Roman" w:eastAsia="Times New Roman" w:hAnsi="Times New Roman"/>
                <w:bCs/>
                <w:lang w:eastAsia="ru-RU"/>
              </w:rPr>
            </w:pPr>
            <w:r w:rsidRPr="009D4E5B">
              <w:rPr>
                <w:rFonts w:ascii="Times New Roman" w:eastAsia="Times New Roman" w:hAnsi="Times New Roman"/>
                <w:bCs/>
                <w:lang w:eastAsia="ru-RU"/>
              </w:rPr>
              <w:t>Музей «Замковый комплекс «Мир» – это уникальный памятник национальной культуры Беларуси, заслуженно включённый в Список Всемирного культурного и природного наследия ЮНЕСКО. В течение пути вы услышите увлекательный рассказ о том, что впервые поселение Мир упоминается в 1395 г. в «Хронике Линденблата», а Мирский замок, построенный в начале XVI века, пережил целый ряд исторических эпох, насыщенных политическими, экономическими и культурными событиями и является примером замкового зодчества Беларуси XV–XX вв.</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sidRPr="009D4E5B">
              <w:rPr>
                <w:rFonts w:ascii="Times New Roman" w:eastAsia="Times New Roman" w:hAnsi="Times New Roman"/>
                <w:b/>
                <w:bCs/>
                <w:lang w:eastAsia="ru-RU"/>
              </w:rPr>
              <w:t>Посещение замково-паркового комплекса «Мир» (аудио</w:t>
            </w:r>
            <w:r>
              <w:rPr>
                <w:rFonts w:ascii="Times New Roman" w:eastAsia="Times New Roman" w:hAnsi="Times New Roman"/>
                <w:b/>
                <w:bCs/>
                <w:lang w:eastAsia="ru-RU"/>
              </w:rPr>
              <w:t>гид за доп. плату, по желанию).</w:t>
            </w:r>
          </w:p>
          <w:p w:rsidR="009D4E5B" w:rsidRPr="009D4E5B" w:rsidRDefault="009D4E5B" w:rsidP="009D4E5B">
            <w:pPr>
              <w:shd w:val="clear" w:color="auto" w:fill="FFFFFF"/>
              <w:spacing w:after="0" w:line="240" w:lineRule="auto"/>
              <w:ind w:left="312"/>
              <w:jc w:val="both"/>
              <w:rPr>
                <w:rFonts w:ascii="Times New Roman" w:eastAsia="Times New Roman" w:hAnsi="Times New Roman"/>
                <w:bCs/>
                <w:lang w:eastAsia="ru-RU"/>
              </w:rPr>
            </w:pPr>
            <w:r w:rsidRPr="009D4E5B">
              <w:rPr>
                <w:rFonts w:ascii="Times New Roman" w:eastAsia="Times New Roman" w:hAnsi="Times New Roman"/>
                <w:bCs/>
                <w:lang w:eastAsia="ru-RU"/>
              </w:rPr>
              <w:t>Вы сможете осмотреть основную экспозицию – парк и внутреннее убранство Мирского замка, интерьеры которого просто потрясают свой роскошью. Архитектура комплекса сочетает в себе готику, барокко и ренессанс, что превратило его не только в одну из самых узнаваемых достопримечательностей Беларуси, но и сделало одним из самых удивительных замков Европы. Вы погрузитесь в особую атмосферу прошлых эпох, увидев старинные наряды, разнообразную утварь и посуду, уникальную мебель. При желании вы сможете также подняться на замковую башню и посетить сувенирный магазин, расположенный на территории.</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Pr>
                <w:rFonts w:ascii="Times New Roman" w:eastAsia="Times New Roman" w:hAnsi="Times New Roman"/>
                <w:b/>
                <w:bCs/>
                <w:lang w:eastAsia="ru-RU"/>
              </w:rPr>
              <w:t>Переезд в Несвиж.</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Pr>
                <w:rFonts w:ascii="Times New Roman" w:eastAsia="Times New Roman" w:hAnsi="Times New Roman"/>
                <w:b/>
                <w:bCs/>
                <w:lang w:eastAsia="ru-RU"/>
              </w:rPr>
              <w:t>Комплексный обед в кафе города.</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sidRPr="009D4E5B">
              <w:rPr>
                <w:rFonts w:ascii="Times New Roman" w:eastAsia="Times New Roman" w:hAnsi="Times New Roman"/>
                <w:b/>
                <w:bCs/>
                <w:lang w:eastAsia="ru-RU"/>
              </w:rPr>
              <w:t>Обзорная экскурсия «Историческая часть гор</w:t>
            </w:r>
            <w:r>
              <w:rPr>
                <w:rFonts w:ascii="Times New Roman" w:eastAsia="Times New Roman" w:hAnsi="Times New Roman"/>
                <w:b/>
                <w:bCs/>
                <w:lang w:eastAsia="ru-RU"/>
              </w:rPr>
              <w:t>ода» по Несвижу.</w:t>
            </w:r>
          </w:p>
          <w:p w:rsidR="009D4E5B" w:rsidRPr="009D4E5B" w:rsidRDefault="009D4E5B" w:rsidP="009D4E5B">
            <w:pPr>
              <w:shd w:val="clear" w:color="auto" w:fill="FFFFFF"/>
              <w:spacing w:after="0" w:line="240" w:lineRule="auto"/>
              <w:ind w:left="312"/>
              <w:jc w:val="both"/>
              <w:rPr>
                <w:rFonts w:ascii="Times New Roman" w:eastAsia="Times New Roman" w:hAnsi="Times New Roman"/>
                <w:bCs/>
                <w:lang w:eastAsia="ru-RU"/>
              </w:rPr>
            </w:pPr>
            <w:r w:rsidRPr="009D4E5B">
              <w:rPr>
                <w:rFonts w:ascii="Times New Roman" w:eastAsia="Times New Roman" w:hAnsi="Times New Roman"/>
                <w:bCs/>
                <w:lang w:eastAsia="ru-RU"/>
              </w:rPr>
              <w:t>Несвиж – колоритный старинный город в Беларуси, расположенный в Минской области. Город является популярным направлением у туристов и знаменит в первую очередь Несвижским замком, который на протяжении столетий был резиденцией одной из богатейших и влиятельных династий Европы – Радзивиллов. В 2005 году замковый комплекс был включён в список объектов Всемирного наследия ЮНЕСКО. Помимо замка внимания заслуживает городская Ратуша XVI–XVIII вв. – самая старая среди сооружений подобного типа в Беларуси; Костел Божьего тела, в подземелье которого располагается родовая усыпальница Радзивиллов, Слуцкая Барма и многое другое.</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sidRPr="009D4E5B">
              <w:rPr>
                <w:rFonts w:ascii="Times New Roman" w:eastAsia="Times New Roman" w:hAnsi="Times New Roman"/>
                <w:b/>
                <w:bCs/>
                <w:lang w:eastAsia="ru-RU"/>
              </w:rPr>
              <w:t>Свободное время для самостоятельного посещения Несвижского замка и прогулки по городу (аудио</w:t>
            </w:r>
            <w:r>
              <w:rPr>
                <w:rFonts w:ascii="Times New Roman" w:eastAsia="Times New Roman" w:hAnsi="Times New Roman"/>
                <w:b/>
                <w:bCs/>
                <w:lang w:eastAsia="ru-RU"/>
              </w:rPr>
              <w:t>гид за доп. плату, по желанию).</w:t>
            </w:r>
          </w:p>
          <w:p w:rsidR="009D4E5B" w:rsidRPr="009D4E5B" w:rsidRDefault="009D4E5B" w:rsidP="009D4E5B">
            <w:pPr>
              <w:shd w:val="clear" w:color="auto" w:fill="FFFFFF"/>
              <w:spacing w:after="0" w:line="240" w:lineRule="auto"/>
              <w:ind w:left="312"/>
              <w:jc w:val="both"/>
              <w:rPr>
                <w:rFonts w:ascii="Times New Roman" w:eastAsia="Times New Roman" w:hAnsi="Times New Roman"/>
                <w:bCs/>
                <w:lang w:eastAsia="ru-RU"/>
              </w:rPr>
            </w:pPr>
            <w:r w:rsidRPr="009D4E5B">
              <w:rPr>
                <w:rFonts w:ascii="Times New Roman" w:eastAsia="Times New Roman" w:hAnsi="Times New Roman"/>
                <w:bCs/>
                <w:lang w:eastAsia="ru-RU"/>
              </w:rPr>
              <w:t>Вы сможете самостоятельно прогуляться по колоритным европейским улочкам и паркам города, посетить Несвижский замок и его территорию, а также другие интересные объекты.</w:t>
            </w:r>
          </w:p>
          <w:p w:rsidR="009D4E5B" w:rsidRP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sidRPr="009D4E5B">
              <w:rPr>
                <w:rFonts w:ascii="Times New Roman" w:eastAsia="Times New Roman" w:hAnsi="Times New Roman"/>
                <w:b/>
                <w:bCs/>
                <w:lang w:eastAsia="ru-RU"/>
              </w:rPr>
              <w:t>Пе</w:t>
            </w:r>
            <w:r>
              <w:rPr>
                <w:rFonts w:ascii="Times New Roman" w:eastAsia="Times New Roman" w:hAnsi="Times New Roman"/>
                <w:b/>
                <w:bCs/>
                <w:lang w:eastAsia="ru-RU"/>
              </w:rPr>
              <w:t>реезд в Минск. Свободное время.</w:t>
            </w:r>
          </w:p>
          <w:p w:rsidR="009D4E5B" w:rsidRDefault="009D4E5B" w:rsidP="009D4E5B">
            <w:pPr>
              <w:shd w:val="clear" w:color="auto" w:fill="FFFFFF"/>
              <w:spacing w:before="160" w:after="0" w:line="240" w:lineRule="auto"/>
              <w:ind w:left="312"/>
              <w:jc w:val="both"/>
              <w:rPr>
                <w:rFonts w:ascii="Times New Roman" w:eastAsia="Times New Roman" w:hAnsi="Times New Roman"/>
                <w:b/>
                <w:bCs/>
                <w:lang w:eastAsia="ru-RU"/>
              </w:rPr>
            </w:pPr>
            <w:r w:rsidRPr="009D4E5B">
              <w:rPr>
                <w:rFonts w:ascii="Times New Roman" w:eastAsia="Times New Roman" w:hAnsi="Times New Roman"/>
                <w:b/>
                <w:bCs/>
                <w:lang w:eastAsia="ru-RU"/>
              </w:rPr>
              <w:t>Ночь в гостинице.</w:t>
            </w:r>
          </w:p>
        </w:tc>
      </w:tr>
      <w:tr w:rsidR="009D4E5B" w:rsidRPr="0035422F" w:rsidTr="00F05D2B">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rsidR="009D4E5B" w:rsidRDefault="009D4E5B" w:rsidP="00840E30">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Ранний завтрак гостин</w:t>
            </w:r>
            <w:r>
              <w:rPr>
                <w:rFonts w:ascii="Times New Roman" w:eastAsia="Times New Roman" w:hAnsi="Times New Roman"/>
                <w:b/>
                <w:bCs/>
                <w:lang w:eastAsia="ru-RU"/>
              </w:rPr>
              <w:t>ице или завтрак «сухим пайком».</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Выезд в Витебск.</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Обзорная автобусно-пешеходная экскурсия по утреннему Витебску.</w:t>
            </w:r>
          </w:p>
          <w:p w:rsidR="009D4E5B" w:rsidRPr="009D4E5B" w:rsidRDefault="009D4E5B" w:rsidP="009D4E5B">
            <w:pPr>
              <w:shd w:val="clear" w:color="auto" w:fill="FFFFFF"/>
              <w:spacing w:after="0" w:line="240" w:lineRule="auto"/>
              <w:jc w:val="both"/>
              <w:rPr>
                <w:rFonts w:ascii="Times New Roman" w:eastAsia="Times New Roman" w:hAnsi="Times New Roman"/>
                <w:bCs/>
                <w:lang w:eastAsia="ru-RU"/>
              </w:rPr>
            </w:pPr>
            <w:r w:rsidRPr="009D4E5B">
              <w:rPr>
                <w:rFonts w:ascii="Times New Roman" w:eastAsia="Times New Roman" w:hAnsi="Times New Roman"/>
                <w:bCs/>
                <w:lang w:eastAsia="ru-RU"/>
              </w:rPr>
              <w:lastRenderedPageBreak/>
              <w:t>У каждого города своя уникальная судьба, неповторимый характер, особенный ритм и внешний облик. Сегодня вам предстоит совершить увлекательное путешествие по одному из древнейших городов Республики Беларусь – Витебску, который по праву считается ровесником украинского Киева и российского Смоленска. Возник Витебск в 10 веке на живописных крутых берегах Западной Двины и Витьбы, лежащих посередине древнего торгового пути «из варяг в греки», хотя первые поселения на этой территории появились еще в каменном веке. Вы прогуляетесь по укромным и живописным улицам, увидите старинные и современные площади, рассмотрите памятники барокко, классицизма и древнерусской архитектуры.</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Комплексный обед</w:t>
            </w:r>
            <w:r>
              <w:rPr>
                <w:rFonts w:ascii="Times New Roman" w:eastAsia="Times New Roman" w:hAnsi="Times New Roman"/>
                <w:b/>
                <w:bCs/>
                <w:lang w:eastAsia="ru-RU"/>
              </w:rPr>
              <w:t xml:space="preserve"> в кафе города (за доп. плату).</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Отп</w:t>
            </w:r>
            <w:r>
              <w:rPr>
                <w:rFonts w:ascii="Times New Roman" w:eastAsia="Times New Roman" w:hAnsi="Times New Roman"/>
                <w:b/>
                <w:bCs/>
                <w:lang w:eastAsia="ru-RU"/>
              </w:rPr>
              <w:t>равление в Санкт-Петербург.</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Пересечение государственно</w:t>
            </w:r>
            <w:r>
              <w:rPr>
                <w:rFonts w:ascii="Times New Roman" w:eastAsia="Times New Roman" w:hAnsi="Times New Roman"/>
                <w:b/>
                <w:bCs/>
                <w:lang w:eastAsia="ru-RU"/>
              </w:rPr>
              <w:t>й границы Российской Федерации.</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19:00 дополн</w:t>
            </w:r>
            <w:r>
              <w:rPr>
                <w:rFonts w:ascii="Times New Roman" w:eastAsia="Times New Roman" w:hAnsi="Times New Roman"/>
                <w:b/>
                <w:bCs/>
                <w:lang w:eastAsia="ru-RU"/>
              </w:rPr>
              <w:t>ительная техническая остановка.</w:t>
            </w:r>
          </w:p>
          <w:p w:rsidR="009D4E5B" w:rsidRP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00:00 ориентировочное вр</w:t>
            </w:r>
            <w:r>
              <w:rPr>
                <w:rFonts w:ascii="Times New Roman" w:eastAsia="Times New Roman" w:hAnsi="Times New Roman"/>
                <w:b/>
                <w:bCs/>
                <w:lang w:eastAsia="ru-RU"/>
              </w:rPr>
              <w:t>емя прибытия в Санкт-Петербург.</w:t>
            </w:r>
          </w:p>
          <w:p w:rsidR="009D4E5B" w:rsidRDefault="009D4E5B" w:rsidP="009D4E5B">
            <w:pPr>
              <w:shd w:val="clear" w:color="auto" w:fill="FFFFFF"/>
              <w:spacing w:before="160" w:after="0" w:line="240" w:lineRule="auto"/>
              <w:jc w:val="both"/>
              <w:rPr>
                <w:rFonts w:ascii="Times New Roman" w:eastAsia="Times New Roman" w:hAnsi="Times New Roman"/>
                <w:b/>
                <w:bCs/>
                <w:lang w:eastAsia="ru-RU"/>
              </w:rPr>
            </w:pPr>
            <w:r w:rsidRPr="009D4E5B">
              <w:rPr>
                <w:rFonts w:ascii="Times New Roman" w:eastAsia="Times New Roman" w:hAnsi="Times New Roman"/>
                <w:b/>
                <w:bCs/>
                <w:lang w:eastAsia="ru-RU"/>
              </w:rPr>
              <w:t>Окончание тура.</w:t>
            </w:r>
          </w:p>
        </w:tc>
      </w:tr>
    </w:tbl>
    <w:p w:rsidR="00A45883" w:rsidRPr="00F85675" w:rsidRDefault="00A45883" w:rsidP="001A628F">
      <w:pPr>
        <w:pStyle w:val="af"/>
        <w:tabs>
          <w:tab w:val="left" w:pos="426"/>
        </w:tabs>
        <w:ind w:right="-143"/>
        <w:rPr>
          <w:b/>
          <w:bCs/>
          <w:szCs w:val="28"/>
          <w:lang w:val="ru-RU"/>
        </w:rPr>
      </w:pPr>
      <w:bookmarkStart w:id="0" w:name="_Hlk43730867"/>
    </w:p>
    <w:p w:rsidR="00225EC5" w:rsidRDefault="007B4EA1" w:rsidP="00A45883">
      <w:pPr>
        <w:pStyle w:val="af"/>
        <w:tabs>
          <w:tab w:val="left" w:pos="426"/>
        </w:tabs>
        <w:ind w:left="-567" w:right="-143"/>
        <w:rPr>
          <w:b/>
          <w:bCs/>
          <w:sz w:val="28"/>
          <w:szCs w:val="28"/>
          <w:lang w:val="ru-RU"/>
        </w:rPr>
      </w:pPr>
      <w:r w:rsidRPr="00ED2CCB">
        <w:rPr>
          <w:b/>
          <w:bCs/>
          <w:sz w:val="28"/>
          <w:szCs w:val="28"/>
          <w:lang w:val="ru-RU"/>
        </w:rPr>
        <w:t>Стоимость тура на 1 человека в рублях</w:t>
      </w:r>
      <w:r w:rsidR="00F85675">
        <w:rPr>
          <w:b/>
          <w:bCs/>
          <w:sz w:val="28"/>
          <w:szCs w:val="28"/>
          <w:lang w:val="ru-RU"/>
        </w:rPr>
        <w:t>:</w:t>
      </w:r>
      <w:bookmarkEnd w:id="0"/>
    </w:p>
    <w:tbl>
      <w:tblPr>
        <w:tblStyle w:val="af1"/>
        <w:tblW w:w="9923" w:type="dxa"/>
        <w:tblInd w:w="-572" w:type="dxa"/>
        <w:tblLook w:val="04A0"/>
      </w:tblPr>
      <w:tblGrid>
        <w:gridCol w:w="7938"/>
        <w:gridCol w:w="1985"/>
      </w:tblGrid>
      <w:tr w:rsidR="00C7505D" w:rsidTr="00C7505D">
        <w:trPr>
          <w:trHeight w:val="70"/>
        </w:trPr>
        <w:tc>
          <w:tcPr>
            <w:tcW w:w="7938" w:type="dxa"/>
            <w:shd w:val="clear" w:color="auto" w:fill="auto"/>
          </w:tcPr>
          <w:p w:rsidR="00C7505D" w:rsidRPr="006C70C9" w:rsidRDefault="00C7505D" w:rsidP="008C04A3">
            <w:pPr>
              <w:pStyle w:val="af"/>
              <w:tabs>
                <w:tab w:val="left" w:pos="426"/>
              </w:tabs>
              <w:ind w:left="24" w:right="-143"/>
              <w:jc w:val="center"/>
              <w:rPr>
                <w:bCs/>
                <w:sz w:val="24"/>
                <w:szCs w:val="28"/>
                <w:lang w:val="ru-RU"/>
              </w:rPr>
            </w:pPr>
            <w:r w:rsidRPr="006C70C9">
              <w:rPr>
                <w:bCs/>
                <w:sz w:val="24"/>
                <w:szCs w:val="28"/>
                <w:lang w:val="ru-RU"/>
              </w:rPr>
              <w:t>Размещение</w:t>
            </w:r>
          </w:p>
        </w:tc>
        <w:tc>
          <w:tcPr>
            <w:tcW w:w="1985" w:type="dxa"/>
            <w:shd w:val="clear" w:color="auto" w:fill="auto"/>
          </w:tcPr>
          <w:p w:rsidR="00C7505D" w:rsidRPr="006C70C9" w:rsidRDefault="00C7505D" w:rsidP="008C04A3">
            <w:pPr>
              <w:pStyle w:val="af"/>
              <w:tabs>
                <w:tab w:val="left" w:pos="426"/>
              </w:tabs>
              <w:ind w:left="24" w:right="-143"/>
              <w:jc w:val="center"/>
              <w:rPr>
                <w:bCs/>
                <w:sz w:val="24"/>
                <w:szCs w:val="28"/>
                <w:lang w:val="ru-RU"/>
              </w:rPr>
            </w:pPr>
            <w:r w:rsidRPr="006C70C9">
              <w:rPr>
                <w:bCs/>
                <w:sz w:val="24"/>
                <w:szCs w:val="28"/>
                <w:lang w:val="ru-RU"/>
              </w:rPr>
              <w:t>Цена</w:t>
            </w:r>
          </w:p>
        </w:tc>
      </w:tr>
      <w:tr w:rsidR="00C7505D" w:rsidTr="00494AA1">
        <w:tc>
          <w:tcPr>
            <w:tcW w:w="9923" w:type="dxa"/>
            <w:gridSpan w:val="2"/>
            <w:shd w:val="clear" w:color="auto" w:fill="F2F2F2" w:themeFill="background1" w:themeFillShade="F2"/>
          </w:tcPr>
          <w:p w:rsidR="00C7505D" w:rsidRPr="00C7505D" w:rsidRDefault="00C7505D" w:rsidP="00C7505D">
            <w:pPr>
              <w:pStyle w:val="af"/>
              <w:tabs>
                <w:tab w:val="left" w:pos="426"/>
              </w:tabs>
              <w:ind w:right="-143"/>
              <w:jc w:val="center"/>
              <w:rPr>
                <w:bCs/>
                <w:i/>
                <w:sz w:val="24"/>
                <w:szCs w:val="28"/>
                <w:lang w:val="ru-RU"/>
              </w:rPr>
            </w:pPr>
            <w:r w:rsidRPr="006C70C9">
              <w:rPr>
                <w:bCs/>
                <w:i/>
                <w:sz w:val="24"/>
                <w:szCs w:val="28"/>
                <w:lang w:val="ru-RU"/>
              </w:rPr>
              <w:t xml:space="preserve">Гостиница </w:t>
            </w:r>
            <w:r>
              <w:rPr>
                <w:bCs/>
                <w:i/>
                <w:sz w:val="24"/>
                <w:szCs w:val="28"/>
                <w:lang w:val="ru-RU"/>
              </w:rPr>
              <w:t xml:space="preserve">2 </w:t>
            </w:r>
            <w:r w:rsidRPr="006C70C9">
              <w:rPr>
                <w:bCs/>
                <w:i/>
                <w:sz w:val="24"/>
                <w:szCs w:val="28"/>
                <w:lang w:val="ru-RU"/>
              </w:rPr>
              <w:t>* (Новополоцк, Полоцк)</w:t>
            </w:r>
            <w:r>
              <w:rPr>
                <w:bCs/>
                <w:i/>
                <w:sz w:val="24"/>
                <w:szCs w:val="28"/>
                <w:lang w:val="ru-RU"/>
              </w:rPr>
              <w:t xml:space="preserve">, </w:t>
            </w:r>
            <w:r w:rsidRPr="006C70C9">
              <w:rPr>
                <w:bCs/>
                <w:i/>
                <w:sz w:val="24"/>
                <w:szCs w:val="28"/>
                <w:lang w:val="ru-RU"/>
              </w:rPr>
              <w:t xml:space="preserve">Гостиница </w:t>
            </w:r>
            <w:r>
              <w:rPr>
                <w:bCs/>
                <w:i/>
                <w:sz w:val="24"/>
                <w:szCs w:val="28"/>
                <w:lang w:val="ru-RU"/>
              </w:rPr>
              <w:t xml:space="preserve">3* (Беларусь – центр </w:t>
            </w:r>
            <w:r w:rsidRPr="006C70C9">
              <w:rPr>
                <w:bCs/>
                <w:i/>
                <w:sz w:val="24"/>
                <w:szCs w:val="28"/>
                <w:lang w:val="ru-RU"/>
              </w:rPr>
              <w:t>Минск</w:t>
            </w:r>
            <w:r>
              <w:rPr>
                <w:bCs/>
                <w:i/>
                <w:sz w:val="24"/>
                <w:szCs w:val="28"/>
                <w:lang w:val="ru-RU"/>
              </w:rPr>
              <w:t>а</w:t>
            </w:r>
            <w:r w:rsidRPr="006C70C9">
              <w:rPr>
                <w:bCs/>
                <w:i/>
                <w:sz w:val="24"/>
                <w:szCs w:val="28"/>
                <w:lang w:val="ru-RU"/>
              </w:rPr>
              <w:t>)</w:t>
            </w:r>
          </w:p>
        </w:tc>
      </w:tr>
      <w:tr w:rsidR="00C7505D" w:rsidTr="00C7505D">
        <w:tc>
          <w:tcPr>
            <w:tcW w:w="7938" w:type="dxa"/>
          </w:tcPr>
          <w:p w:rsidR="00C7505D" w:rsidRPr="006C70C9" w:rsidRDefault="00C7505D" w:rsidP="00C7505D">
            <w:pPr>
              <w:pStyle w:val="af"/>
              <w:tabs>
                <w:tab w:val="left" w:pos="426"/>
              </w:tabs>
              <w:ind w:right="-143"/>
              <w:rPr>
                <w:bCs/>
                <w:sz w:val="24"/>
                <w:szCs w:val="28"/>
                <w:lang w:val="ru-RU"/>
              </w:rPr>
            </w:pPr>
            <w:r w:rsidRPr="006C70C9">
              <w:rPr>
                <w:bCs/>
                <w:sz w:val="24"/>
                <w:szCs w:val="28"/>
                <w:lang w:val="ru-RU"/>
              </w:rPr>
              <w:t xml:space="preserve">1-местный номер «Стандарт» </w:t>
            </w:r>
          </w:p>
        </w:tc>
        <w:tc>
          <w:tcPr>
            <w:tcW w:w="1985" w:type="dxa"/>
            <w:vAlign w:val="center"/>
          </w:tcPr>
          <w:p w:rsidR="00C7505D" w:rsidRPr="0057622F" w:rsidRDefault="007E08E0" w:rsidP="00C7505D">
            <w:pPr>
              <w:pStyle w:val="af"/>
              <w:tabs>
                <w:tab w:val="left" w:pos="426"/>
              </w:tabs>
              <w:ind w:left="-110" w:right="-100"/>
              <w:jc w:val="center"/>
              <w:rPr>
                <w:b/>
                <w:bCs/>
                <w:sz w:val="24"/>
                <w:szCs w:val="24"/>
                <w:lang w:val="ru-RU"/>
              </w:rPr>
            </w:pPr>
            <w:r w:rsidRPr="007E08E0">
              <w:rPr>
                <w:b/>
                <w:bCs/>
                <w:sz w:val="24"/>
                <w:szCs w:val="24"/>
                <w:lang w:val="ru-RU"/>
              </w:rPr>
              <w:t>63950</w:t>
            </w:r>
          </w:p>
        </w:tc>
      </w:tr>
      <w:tr w:rsidR="00C7505D" w:rsidTr="00C7505D">
        <w:tc>
          <w:tcPr>
            <w:tcW w:w="7938" w:type="dxa"/>
          </w:tcPr>
          <w:p w:rsidR="00C7505D" w:rsidRPr="006C70C9" w:rsidRDefault="00C7505D" w:rsidP="00C7505D">
            <w:pPr>
              <w:pStyle w:val="af"/>
              <w:tabs>
                <w:tab w:val="left" w:pos="426"/>
              </w:tabs>
              <w:ind w:right="-143"/>
              <w:rPr>
                <w:bCs/>
                <w:sz w:val="24"/>
                <w:szCs w:val="28"/>
                <w:lang w:val="ru-RU"/>
              </w:rPr>
            </w:pPr>
            <w:r w:rsidRPr="006C70C9">
              <w:rPr>
                <w:bCs/>
                <w:sz w:val="24"/>
                <w:szCs w:val="28"/>
                <w:lang w:val="ru-RU"/>
              </w:rPr>
              <w:t>2-местный номер «Стандарт» (раздельные кровати)</w:t>
            </w:r>
          </w:p>
        </w:tc>
        <w:tc>
          <w:tcPr>
            <w:tcW w:w="1985" w:type="dxa"/>
            <w:vAlign w:val="center"/>
          </w:tcPr>
          <w:p w:rsidR="00C7505D" w:rsidRPr="0057622F" w:rsidRDefault="007E08E0" w:rsidP="00C7505D">
            <w:pPr>
              <w:pStyle w:val="af"/>
              <w:tabs>
                <w:tab w:val="left" w:pos="426"/>
              </w:tabs>
              <w:ind w:left="-110" w:right="-100"/>
              <w:jc w:val="center"/>
              <w:rPr>
                <w:b/>
                <w:bCs/>
                <w:sz w:val="24"/>
                <w:szCs w:val="24"/>
                <w:lang w:val="ru-RU"/>
              </w:rPr>
            </w:pPr>
            <w:r w:rsidRPr="007E08E0">
              <w:rPr>
                <w:b/>
                <w:bCs/>
                <w:sz w:val="24"/>
                <w:szCs w:val="24"/>
                <w:lang w:val="ru-RU"/>
              </w:rPr>
              <w:t>51750</w:t>
            </w:r>
          </w:p>
        </w:tc>
      </w:tr>
      <w:tr w:rsidR="00C7505D" w:rsidTr="00C7505D">
        <w:tc>
          <w:tcPr>
            <w:tcW w:w="7938" w:type="dxa"/>
            <w:vAlign w:val="center"/>
          </w:tcPr>
          <w:p w:rsidR="00C7505D" w:rsidRPr="006C70C9" w:rsidRDefault="00C7505D" w:rsidP="00C7505D">
            <w:pPr>
              <w:pStyle w:val="af"/>
              <w:tabs>
                <w:tab w:val="left" w:pos="426"/>
              </w:tabs>
              <w:ind w:right="-143"/>
              <w:rPr>
                <w:bCs/>
                <w:sz w:val="24"/>
                <w:szCs w:val="28"/>
                <w:lang w:val="ru-RU"/>
              </w:rPr>
            </w:pPr>
            <w:r w:rsidRPr="006C70C9">
              <w:rPr>
                <w:bCs/>
                <w:sz w:val="24"/>
                <w:szCs w:val="28"/>
                <w:lang w:val="ru-RU"/>
              </w:rPr>
              <w:t>2-местный</w:t>
            </w:r>
            <w:r>
              <w:rPr>
                <w:bCs/>
                <w:sz w:val="24"/>
                <w:szCs w:val="28"/>
                <w:lang w:val="ru-RU"/>
              </w:rPr>
              <w:t xml:space="preserve"> номер «Стандарт» (</w:t>
            </w:r>
            <w:r w:rsidRPr="006C70C9">
              <w:rPr>
                <w:bCs/>
                <w:sz w:val="24"/>
                <w:szCs w:val="28"/>
                <w:lang w:val="ru-RU"/>
              </w:rPr>
              <w:t>с одной двуспальной кроватью</w:t>
            </w:r>
            <w:r>
              <w:rPr>
                <w:bCs/>
                <w:sz w:val="24"/>
                <w:szCs w:val="28"/>
                <w:lang w:val="ru-RU"/>
              </w:rPr>
              <w:t>)</w:t>
            </w:r>
          </w:p>
        </w:tc>
        <w:tc>
          <w:tcPr>
            <w:tcW w:w="1985" w:type="dxa"/>
            <w:vAlign w:val="center"/>
          </w:tcPr>
          <w:p w:rsidR="00C7505D" w:rsidRPr="0057622F" w:rsidRDefault="007E08E0" w:rsidP="00C7505D">
            <w:pPr>
              <w:pStyle w:val="af"/>
              <w:tabs>
                <w:tab w:val="left" w:pos="426"/>
              </w:tabs>
              <w:ind w:left="-102" w:right="-100"/>
              <w:jc w:val="center"/>
              <w:rPr>
                <w:b/>
                <w:bCs/>
                <w:sz w:val="24"/>
                <w:szCs w:val="24"/>
                <w:lang w:val="ru-RU"/>
              </w:rPr>
            </w:pPr>
            <w:r w:rsidRPr="007E08E0">
              <w:rPr>
                <w:b/>
                <w:bCs/>
                <w:sz w:val="24"/>
                <w:szCs w:val="24"/>
                <w:lang w:val="ru-RU"/>
              </w:rPr>
              <w:t>51750</w:t>
            </w:r>
          </w:p>
        </w:tc>
      </w:tr>
      <w:tr w:rsidR="00C7505D" w:rsidTr="00C7505D">
        <w:tc>
          <w:tcPr>
            <w:tcW w:w="7938" w:type="dxa"/>
            <w:vAlign w:val="center"/>
          </w:tcPr>
          <w:p w:rsidR="00C7505D" w:rsidRDefault="00C7505D" w:rsidP="00C7505D">
            <w:pPr>
              <w:pStyle w:val="af"/>
              <w:tabs>
                <w:tab w:val="left" w:pos="426"/>
              </w:tabs>
              <w:ind w:right="-143"/>
              <w:rPr>
                <w:bCs/>
                <w:sz w:val="24"/>
                <w:szCs w:val="28"/>
                <w:lang w:val="ru-RU"/>
              </w:rPr>
            </w:pPr>
            <w:r>
              <w:rPr>
                <w:bCs/>
                <w:sz w:val="24"/>
                <w:szCs w:val="28"/>
                <w:lang w:val="ru-RU"/>
              </w:rPr>
              <w:t>2-местный «Полулюкс» и доп. место в Новополоцке /</w:t>
            </w:r>
          </w:p>
          <w:p w:rsidR="00C7505D" w:rsidRPr="009A45AD" w:rsidRDefault="00C7505D" w:rsidP="00C7505D">
            <w:pPr>
              <w:pStyle w:val="af"/>
              <w:tabs>
                <w:tab w:val="left" w:pos="426"/>
              </w:tabs>
              <w:ind w:right="-143"/>
              <w:rPr>
                <w:bCs/>
                <w:sz w:val="24"/>
                <w:szCs w:val="28"/>
                <w:lang w:val="ru-RU"/>
              </w:rPr>
            </w:pPr>
            <w:r w:rsidRPr="006C70C9">
              <w:rPr>
                <w:bCs/>
                <w:sz w:val="24"/>
                <w:szCs w:val="28"/>
                <w:lang w:val="ru-RU"/>
              </w:rPr>
              <w:t>2-местный</w:t>
            </w:r>
            <w:r>
              <w:rPr>
                <w:bCs/>
                <w:sz w:val="24"/>
                <w:szCs w:val="28"/>
                <w:lang w:val="ru-RU"/>
              </w:rPr>
              <w:t xml:space="preserve"> номер </w:t>
            </w:r>
            <w:r w:rsidRPr="006C70C9">
              <w:rPr>
                <w:bCs/>
                <w:sz w:val="24"/>
                <w:szCs w:val="28"/>
                <w:lang w:val="ru-RU"/>
              </w:rPr>
              <w:t>с одной двуспальной кроватью</w:t>
            </w:r>
            <w:r w:rsidR="007E08E0">
              <w:rPr>
                <w:bCs/>
                <w:sz w:val="24"/>
                <w:szCs w:val="28"/>
                <w:lang w:val="ru-RU"/>
              </w:rPr>
              <w:t xml:space="preserve"> </w:t>
            </w:r>
            <w:r>
              <w:rPr>
                <w:bCs/>
                <w:sz w:val="24"/>
                <w:szCs w:val="28"/>
                <w:lang w:val="ru-RU"/>
              </w:rPr>
              <w:t>и доп. место в Минске</w:t>
            </w:r>
          </w:p>
        </w:tc>
        <w:tc>
          <w:tcPr>
            <w:tcW w:w="1985" w:type="dxa"/>
            <w:vAlign w:val="center"/>
          </w:tcPr>
          <w:p w:rsidR="00C7505D" w:rsidRPr="0057622F" w:rsidRDefault="007E08E0" w:rsidP="00C7505D">
            <w:pPr>
              <w:pStyle w:val="af"/>
              <w:tabs>
                <w:tab w:val="left" w:pos="426"/>
              </w:tabs>
              <w:ind w:left="-102" w:right="-100"/>
              <w:jc w:val="center"/>
              <w:rPr>
                <w:b/>
                <w:bCs/>
                <w:sz w:val="24"/>
                <w:szCs w:val="24"/>
                <w:lang w:val="ru-RU"/>
              </w:rPr>
            </w:pPr>
            <w:r w:rsidRPr="007E08E0">
              <w:rPr>
                <w:b/>
                <w:bCs/>
                <w:sz w:val="24"/>
                <w:szCs w:val="24"/>
                <w:lang w:val="ru-RU"/>
              </w:rPr>
              <w:t>48800</w:t>
            </w:r>
          </w:p>
        </w:tc>
      </w:tr>
    </w:tbl>
    <w:p w:rsidR="00C7505D" w:rsidRPr="006C67E3" w:rsidRDefault="00C7505D" w:rsidP="00C7505D">
      <w:pPr>
        <w:pStyle w:val="af"/>
        <w:tabs>
          <w:tab w:val="left" w:pos="426"/>
        </w:tabs>
        <w:ind w:left="-567" w:right="-143"/>
        <w:rPr>
          <w:bCs/>
          <w:i/>
          <w:sz w:val="24"/>
          <w:szCs w:val="28"/>
          <w:lang w:val="ru-RU"/>
        </w:rPr>
      </w:pPr>
      <w:r w:rsidRPr="006C67E3">
        <w:rPr>
          <w:bCs/>
          <w:i/>
          <w:sz w:val="24"/>
          <w:szCs w:val="28"/>
          <w:lang w:val="ru-RU"/>
        </w:rPr>
        <w:t>Скидка на ребенка до 14 лет включительно – 400 рублей.</w:t>
      </w:r>
    </w:p>
    <w:p w:rsidR="00A45883" w:rsidRDefault="00A45883" w:rsidP="00B27900">
      <w:pPr>
        <w:pStyle w:val="af"/>
        <w:tabs>
          <w:tab w:val="left" w:pos="426"/>
        </w:tabs>
        <w:ind w:left="-567" w:right="-284"/>
        <w:rPr>
          <w:b/>
          <w:sz w:val="28"/>
          <w:szCs w:val="24"/>
          <w:lang w:val="ru-RU"/>
        </w:rPr>
      </w:pPr>
      <w:bookmarkStart w:id="1" w:name="_GoBack"/>
      <w:bookmarkEnd w:id="1"/>
    </w:p>
    <w:p w:rsidR="00072673" w:rsidRPr="008634E1" w:rsidRDefault="00315D09" w:rsidP="00B27900">
      <w:pPr>
        <w:pStyle w:val="af"/>
        <w:tabs>
          <w:tab w:val="left" w:pos="426"/>
        </w:tabs>
        <w:ind w:left="-567" w:right="-284"/>
        <w:rPr>
          <w:b/>
          <w:sz w:val="28"/>
          <w:szCs w:val="24"/>
          <w:lang w:val="ru-RU"/>
        </w:rPr>
      </w:pPr>
      <w:r w:rsidRPr="008634E1">
        <w:rPr>
          <w:b/>
          <w:sz w:val="28"/>
          <w:szCs w:val="24"/>
          <w:lang w:val="ru-RU"/>
        </w:rPr>
        <w:t>В стоимость тура входит:</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автотранспортное обслуживание (при группе в количестве менее 18 человек обслуживание производится на микроавтобусе);</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проживание в гостиницах в номере выбранной категории (1 ночь в Полоцке/Новополоцке, 3 ночи в Минске);</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экскурсионное обслуживание по программе, входные билеты в музеи;</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питание: завтраки (в Новополоцке / Полоцке – накрытие, в Минске – «шведский стол»);</w:t>
      </w:r>
    </w:p>
    <w:p w:rsidR="009D4E5B"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услуги гида / сопровождающего;</w:t>
      </w:r>
    </w:p>
    <w:p w:rsidR="00387DD9" w:rsidRPr="009D4E5B" w:rsidRDefault="009D4E5B" w:rsidP="009D4E5B">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посещение бассейна в гостинице «Беларусь» (с собой необходимо иметь купальные принадлежности и тапочки для бассейна) – 1 час комплиментарно с 07:00 до 13:00 (дополнительное время примерно от 400 руб./час).</w:t>
      </w:r>
    </w:p>
    <w:p w:rsidR="00FE6055" w:rsidRPr="00FE6055" w:rsidRDefault="00FE6055" w:rsidP="00FE6055">
      <w:pPr>
        <w:spacing w:after="0" w:line="240" w:lineRule="auto"/>
        <w:jc w:val="both"/>
        <w:rPr>
          <w:rFonts w:ascii="Times New Roman" w:eastAsia="Times New Roman" w:hAnsi="Times New Roman"/>
          <w:color w:val="000000"/>
          <w:szCs w:val="24"/>
          <w:lang w:eastAsia="ru-RU"/>
        </w:rPr>
      </w:pPr>
    </w:p>
    <w:p w:rsidR="00C73586" w:rsidRPr="008634E1" w:rsidRDefault="00C73586" w:rsidP="00F05D2B">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rsidR="009D4E5B" w:rsidRPr="009D4E5B" w:rsidRDefault="009D4E5B" w:rsidP="009D4E5B">
      <w:pPr>
        <w:pStyle w:val="af0"/>
        <w:numPr>
          <w:ilvl w:val="0"/>
          <w:numId w:val="20"/>
        </w:numPr>
        <w:spacing w:after="0"/>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пакет питания (3 обеда) – 2600 руб./чел. (заказ и оплата при бронировании тура);</w:t>
      </w:r>
    </w:p>
    <w:p w:rsidR="009D4E5B" w:rsidRPr="009D4E5B" w:rsidRDefault="009D4E5B" w:rsidP="009D4E5B">
      <w:pPr>
        <w:pStyle w:val="af0"/>
        <w:numPr>
          <w:ilvl w:val="0"/>
          <w:numId w:val="20"/>
        </w:numPr>
        <w:spacing w:after="0"/>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экскурсия в Несвиж и замковый комплекс «Мир» с комплексным обедом – 3200 руб./чел. (заказ и оплата при бронировании тура);</w:t>
      </w:r>
    </w:p>
    <w:p w:rsidR="009D4E5B" w:rsidRPr="009D4E5B" w:rsidRDefault="009D4E5B" w:rsidP="009D4E5B">
      <w:pPr>
        <w:pStyle w:val="af0"/>
        <w:numPr>
          <w:ilvl w:val="0"/>
          <w:numId w:val="20"/>
        </w:numPr>
        <w:spacing w:after="0"/>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экскурсия в музейный комплекс старинных народных ремесел и технологий «Дудутки» с национальным обедом – 2500 руб./чел. (заказ и оплата при бронировании тура);</w:t>
      </w:r>
    </w:p>
    <w:p w:rsidR="009D4E5B" w:rsidRPr="009D4E5B" w:rsidRDefault="009D4E5B" w:rsidP="009D4E5B">
      <w:pPr>
        <w:pStyle w:val="af0"/>
        <w:numPr>
          <w:ilvl w:val="0"/>
          <w:numId w:val="20"/>
        </w:numPr>
        <w:spacing w:after="0"/>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аудиогид в Мире – 6 бел. руб. (примерно 200 руб., под залог паспорта или водительского удостоверения);</w:t>
      </w:r>
    </w:p>
    <w:p w:rsidR="0071256C" w:rsidRPr="009D4E5B" w:rsidRDefault="009D4E5B" w:rsidP="009D4E5B">
      <w:pPr>
        <w:pStyle w:val="af0"/>
        <w:numPr>
          <w:ilvl w:val="0"/>
          <w:numId w:val="20"/>
        </w:numPr>
        <w:spacing w:after="0"/>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lastRenderedPageBreak/>
        <w:t>аудиогид в Несвиже – 4,4 бел. руб. (примерно 150 руб., под залог паспорта или водительского удостоверения).</w:t>
      </w:r>
    </w:p>
    <w:p w:rsidR="00387DD9" w:rsidRPr="00387DD9" w:rsidRDefault="00387DD9" w:rsidP="00387DD9">
      <w:pPr>
        <w:pStyle w:val="af0"/>
        <w:spacing w:after="0"/>
        <w:ind w:left="-142"/>
        <w:jc w:val="both"/>
        <w:rPr>
          <w:rFonts w:ascii="Times New Roman" w:eastAsia="Times New Roman" w:hAnsi="Times New Roman"/>
          <w:color w:val="000000"/>
          <w:szCs w:val="24"/>
          <w:lang w:eastAsia="ru-RU"/>
        </w:rPr>
      </w:pPr>
    </w:p>
    <w:p w:rsidR="00072673" w:rsidRPr="008634E1" w:rsidRDefault="00072673" w:rsidP="00F05D2B">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rsidR="002A207E" w:rsidRPr="002A207E" w:rsidRDefault="002A207E" w:rsidP="009D4E5B">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2A207E">
        <w:rPr>
          <w:rFonts w:ascii="Times New Roman" w:eastAsia="Times New Roman" w:hAnsi="Times New Roman"/>
          <w:b/>
          <w:color w:val="000000"/>
          <w:szCs w:val="24"/>
          <w:lang w:eastAsia="ru-RU"/>
        </w:rPr>
        <w:t>Распределение посадочных мест происходит при бронировании. Рассадка пассажиров может меняться в зависимости от модели и вместимости транспортного средства.</w:t>
      </w:r>
    </w:p>
    <w:p w:rsidR="009D4E5B"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Поездка доступна только для граждан Российской Федерации и граждан Республики Беларусь.</w:t>
      </w:r>
    </w:p>
    <w:p w:rsidR="009D4E5B"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При себе необходимо иметь оригинал паспорта (для лиц, старше 14 лет) или свидетельство о рождении (для несовершеннолетних любого возраста), полис медицинского страхования для выезжающих за рубеж (для граждан Российской Федерации). В особых случаях оказывают помощь по полису ОМС (необходимо взять с собой)</w:t>
      </w:r>
    </w:p>
    <w:p w:rsidR="009D4E5B"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В случае следования несовершеннолетнего туриста с сопровождающим старше 18 лет при себе необходимо иметь оригинал нотариально заверенного согласия на сопровождение (от одного из родителей) с указанием срока (действительного на момент поездки) и актуального территориального направления. Если несовершеннолетний турист уже имеет паспорт РФ, он обязан также иметь Свидетельство о рождении. Дети младше 14 лет должны иметь в свидетельстве о рождении отметку о гражданстве РФ!</w:t>
      </w:r>
    </w:p>
    <w:p w:rsidR="009D4E5B"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На территории Беларуси возможна оплата картой МИР при устойчивом сигнале Интернета (доступен не везде).</w:t>
      </w:r>
    </w:p>
    <w:p w:rsidR="009D4E5B"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Необходимо иметь при себе достаточное количество наличных денежных средств (российские рубли) для обмена в белорусскую валюту на месте, поскольку не везде есть возможность оплаты российской картой МИР.</w:t>
      </w:r>
    </w:p>
    <w:p w:rsidR="009D4E5B"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rsidR="009D4E5B"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 а также опоздание к закрытию метро.</w:t>
      </w:r>
    </w:p>
    <w:p w:rsidR="00072673" w:rsidRPr="009D4E5B" w:rsidRDefault="009D4E5B" w:rsidP="009D4E5B">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9D4E5B">
        <w:rPr>
          <w:rFonts w:ascii="Times New Roman" w:eastAsia="Times New Roman" w:hAnsi="Times New Roman"/>
          <w:color w:val="000000"/>
          <w:szCs w:val="24"/>
          <w:lang w:eastAsia="ru-RU"/>
        </w:rPr>
        <w:t>Возможно присоединение к туру по маршруту: для проживающих в Гатчине (забираем в д. Большое Верево, на остановке), для проживающих в Луге (на трассе, АЗС Татнефть Луга, Комсомольский проспект, 56), для проживающих в Пскове (в Пскове, у Кремля).</w:t>
      </w:r>
    </w:p>
    <w:sectPr w:rsidR="00072673" w:rsidRPr="009D4E5B"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F61" w:rsidRDefault="00A40F61" w:rsidP="00CD1C11">
      <w:pPr>
        <w:spacing w:after="0" w:line="240" w:lineRule="auto"/>
      </w:pPr>
      <w:r>
        <w:separator/>
      </w:r>
    </w:p>
  </w:endnote>
  <w:endnote w:type="continuationSeparator" w:id="1">
    <w:p w:rsidR="00A40F61" w:rsidRDefault="00A40F61" w:rsidP="00CD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F61" w:rsidRDefault="00A40F61" w:rsidP="00CD1C11">
      <w:pPr>
        <w:spacing w:after="0" w:line="240" w:lineRule="auto"/>
      </w:pPr>
      <w:r>
        <w:separator/>
      </w:r>
    </w:p>
  </w:footnote>
  <w:footnote w:type="continuationSeparator" w:id="1">
    <w:p w:rsidR="00A40F61" w:rsidRDefault="00A40F61" w:rsidP="00CD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пр.,д.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r>
        <w:rPr>
          <w:rStyle w:val="a7"/>
          <w:rFonts w:ascii="Arial" w:hAnsi="Arial" w:cs="Arial"/>
          <w:sz w:val="16"/>
          <w:szCs w:val="16"/>
          <w:lang w:val="en-US"/>
        </w:rPr>
        <w:t>sozvezdie</w:t>
      </w:r>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r>
        <w:rPr>
          <w:rStyle w:val="a7"/>
          <w:rFonts w:ascii="Arial" w:hAnsi="Arial" w:cs="Arial"/>
          <w:sz w:val="16"/>
          <w:szCs w:val="16"/>
          <w:lang w:val="en-US"/>
        </w:rPr>
        <w:t>ru</w:t>
      </w:r>
    </w:hyperlink>
    <w:r w:rsidRPr="00E36F40">
      <w:rPr>
        <w:rFonts w:ascii="Arial" w:hAnsi="Arial" w:cs="Arial"/>
        <w:sz w:val="16"/>
        <w:szCs w:val="16"/>
      </w:rPr>
      <w:t>Сайт</w:t>
    </w:r>
    <w:r w:rsidRPr="00035D6B">
      <w:rPr>
        <w:rFonts w:ascii="Arial" w:hAnsi="Arial" w:cs="Arial"/>
        <w:sz w:val="16"/>
        <w:szCs w:val="16"/>
      </w:rPr>
      <w:t xml:space="preserve">: </w:t>
    </w:r>
    <w:hyperlink r:id="rId3" w:history="1">
      <w:r w:rsidRPr="00E36F40">
        <w:rPr>
          <w:rStyle w:val="a7"/>
          <w:rFonts w:ascii="Arial" w:hAnsi="Arial" w:cs="Arial"/>
          <w:sz w:val="16"/>
          <w:szCs w:val="16"/>
          <w:lang w:val="en-US"/>
        </w:rPr>
        <w:t>sozvezdie</w:t>
      </w:r>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r w:rsidRPr="00E36F40">
        <w:rPr>
          <w:rStyle w:val="a7"/>
          <w:rFonts w:ascii="Arial" w:hAnsi="Arial" w:cs="Arial"/>
          <w:sz w:val="16"/>
          <w:szCs w:val="16"/>
          <w:lang w:val="en-US"/>
        </w:rPr>
        <w:t>ru</w:t>
      </w:r>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3922AF"/>
    <w:multiLevelType w:val="hybridMultilevel"/>
    <w:tmpl w:val="BC689A2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616C06"/>
    <w:multiLevelType w:val="hybridMultilevel"/>
    <w:tmpl w:val="839A3AD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DD4F30"/>
    <w:multiLevelType w:val="hybridMultilevel"/>
    <w:tmpl w:val="7A405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E23F68"/>
    <w:multiLevelType w:val="hybridMultilevel"/>
    <w:tmpl w:val="61E62A3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084BBB"/>
    <w:multiLevelType w:val="hybridMultilevel"/>
    <w:tmpl w:val="054C7D0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3">
      <w:start w:val="1"/>
      <w:numFmt w:val="bullet"/>
      <w:lvlText w:val="o"/>
      <w:lvlJc w:val="left"/>
      <w:pPr>
        <w:ind w:left="2520" w:hanging="360"/>
      </w:pPr>
      <w:rPr>
        <w:rFonts w:ascii="Courier New" w:hAnsi="Courier New" w:cs="Courier New"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
  </w:num>
  <w:num w:numId="4">
    <w:abstractNumId w:val="21"/>
  </w:num>
  <w:num w:numId="5">
    <w:abstractNumId w:val="5"/>
  </w:num>
  <w:num w:numId="6">
    <w:abstractNumId w:val="20"/>
  </w:num>
  <w:num w:numId="7">
    <w:abstractNumId w:val="27"/>
  </w:num>
  <w:num w:numId="8">
    <w:abstractNumId w:val="8"/>
  </w:num>
  <w:num w:numId="9">
    <w:abstractNumId w:val="15"/>
  </w:num>
  <w:num w:numId="10">
    <w:abstractNumId w:val="6"/>
  </w:num>
  <w:num w:numId="11">
    <w:abstractNumId w:val="11"/>
  </w:num>
  <w:num w:numId="12">
    <w:abstractNumId w:val="17"/>
  </w:num>
  <w:num w:numId="13">
    <w:abstractNumId w:val="12"/>
  </w:num>
  <w:num w:numId="14">
    <w:abstractNumId w:val="10"/>
  </w:num>
  <w:num w:numId="15">
    <w:abstractNumId w:val="9"/>
  </w:num>
  <w:num w:numId="16">
    <w:abstractNumId w:val="24"/>
  </w:num>
  <w:num w:numId="17">
    <w:abstractNumId w:val="7"/>
  </w:num>
  <w:num w:numId="18">
    <w:abstractNumId w:val="18"/>
  </w:num>
  <w:num w:numId="19">
    <w:abstractNumId w:val="4"/>
  </w:num>
  <w:num w:numId="20">
    <w:abstractNumId w:val="13"/>
  </w:num>
  <w:num w:numId="21">
    <w:abstractNumId w:val="14"/>
  </w:num>
  <w:num w:numId="22">
    <w:abstractNumId w:val="26"/>
  </w:num>
  <w:num w:numId="23">
    <w:abstractNumId w:val="25"/>
  </w:num>
  <w:num w:numId="24">
    <w:abstractNumId w:val="3"/>
  </w:num>
  <w:num w:numId="25">
    <w:abstractNumId w:val="16"/>
  </w:num>
  <w:num w:numId="26">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CD1C11"/>
    <w:rsid w:val="00007EB1"/>
    <w:rsid w:val="00025D98"/>
    <w:rsid w:val="0003225B"/>
    <w:rsid w:val="000322EC"/>
    <w:rsid w:val="00033428"/>
    <w:rsid w:val="00035D6B"/>
    <w:rsid w:val="00036D86"/>
    <w:rsid w:val="00037A4B"/>
    <w:rsid w:val="00037E4D"/>
    <w:rsid w:val="0004071A"/>
    <w:rsid w:val="00056776"/>
    <w:rsid w:val="000602C2"/>
    <w:rsid w:val="00063764"/>
    <w:rsid w:val="00072673"/>
    <w:rsid w:val="00086F4E"/>
    <w:rsid w:val="0009061A"/>
    <w:rsid w:val="0009172F"/>
    <w:rsid w:val="000A6189"/>
    <w:rsid w:val="000B2385"/>
    <w:rsid w:val="000D302A"/>
    <w:rsid w:val="000D3133"/>
    <w:rsid w:val="000D486A"/>
    <w:rsid w:val="000D6D31"/>
    <w:rsid w:val="000E4677"/>
    <w:rsid w:val="000E6970"/>
    <w:rsid w:val="000F712E"/>
    <w:rsid w:val="001007E8"/>
    <w:rsid w:val="0010155F"/>
    <w:rsid w:val="00113586"/>
    <w:rsid w:val="00114988"/>
    <w:rsid w:val="00115471"/>
    <w:rsid w:val="0011547A"/>
    <w:rsid w:val="001171F6"/>
    <w:rsid w:val="00124419"/>
    <w:rsid w:val="00124447"/>
    <w:rsid w:val="00124C0C"/>
    <w:rsid w:val="0012741E"/>
    <w:rsid w:val="00136556"/>
    <w:rsid w:val="00143F36"/>
    <w:rsid w:val="00150BDE"/>
    <w:rsid w:val="00155478"/>
    <w:rsid w:val="0015611D"/>
    <w:rsid w:val="00163FDF"/>
    <w:rsid w:val="001645D8"/>
    <w:rsid w:val="00164DDD"/>
    <w:rsid w:val="00173983"/>
    <w:rsid w:val="0017616D"/>
    <w:rsid w:val="00181E06"/>
    <w:rsid w:val="001860E4"/>
    <w:rsid w:val="001A5201"/>
    <w:rsid w:val="001A628F"/>
    <w:rsid w:val="001B1577"/>
    <w:rsid w:val="001B2463"/>
    <w:rsid w:val="001B4E2A"/>
    <w:rsid w:val="001C005F"/>
    <w:rsid w:val="001C1399"/>
    <w:rsid w:val="001C16AA"/>
    <w:rsid w:val="001C6BF3"/>
    <w:rsid w:val="001C74F9"/>
    <w:rsid w:val="001D592C"/>
    <w:rsid w:val="001E3CB8"/>
    <w:rsid w:val="001E6370"/>
    <w:rsid w:val="001F792D"/>
    <w:rsid w:val="001F7EC9"/>
    <w:rsid w:val="00200D22"/>
    <w:rsid w:val="00201C0D"/>
    <w:rsid w:val="00202FE9"/>
    <w:rsid w:val="00206011"/>
    <w:rsid w:val="00207ED4"/>
    <w:rsid w:val="00216E1C"/>
    <w:rsid w:val="00225EC5"/>
    <w:rsid w:val="002449F5"/>
    <w:rsid w:val="00255C83"/>
    <w:rsid w:val="00257C2F"/>
    <w:rsid w:val="0026277F"/>
    <w:rsid w:val="00263267"/>
    <w:rsid w:val="00267C27"/>
    <w:rsid w:val="0027193C"/>
    <w:rsid w:val="00274790"/>
    <w:rsid w:val="00282CAB"/>
    <w:rsid w:val="00283E61"/>
    <w:rsid w:val="002A0F24"/>
    <w:rsid w:val="002A207E"/>
    <w:rsid w:val="002A4369"/>
    <w:rsid w:val="002B661B"/>
    <w:rsid w:val="002C125E"/>
    <w:rsid w:val="002C18E3"/>
    <w:rsid w:val="002D4CA8"/>
    <w:rsid w:val="002D5AE4"/>
    <w:rsid w:val="002D5DD4"/>
    <w:rsid w:val="002F52CE"/>
    <w:rsid w:val="00315D09"/>
    <w:rsid w:val="0031740B"/>
    <w:rsid w:val="00317DC8"/>
    <w:rsid w:val="00320FFE"/>
    <w:rsid w:val="00322973"/>
    <w:rsid w:val="00322F60"/>
    <w:rsid w:val="00324A0B"/>
    <w:rsid w:val="0032560A"/>
    <w:rsid w:val="00326E6B"/>
    <w:rsid w:val="00334A7F"/>
    <w:rsid w:val="00334D69"/>
    <w:rsid w:val="003374F6"/>
    <w:rsid w:val="003418F1"/>
    <w:rsid w:val="003436EC"/>
    <w:rsid w:val="00344F0D"/>
    <w:rsid w:val="003472A3"/>
    <w:rsid w:val="0035422F"/>
    <w:rsid w:val="00354F84"/>
    <w:rsid w:val="00355399"/>
    <w:rsid w:val="003572FC"/>
    <w:rsid w:val="0036091F"/>
    <w:rsid w:val="00366BB8"/>
    <w:rsid w:val="00370026"/>
    <w:rsid w:val="003809E6"/>
    <w:rsid w:val="00387DD9"/>
    <w:rsid w:val="003A0DFE"/>
    <w:rsid w:val="003A307D"/>
    <w:rsid w:val="003A4B6D"/>
    <w:rsid w:val="003B12E2"/>
    <w:rsid w:val="003B1859"/>
    <w:rsid w:val="003C02B5"/>
    <w:rsid w:val="003D1EF7"/>
    <w:rsid w:val="003E4DC2"/>
    <w:rsid w:val="003E52ED"/>
    <w:rsid w:val="003F0E9D"/>
    <w:rsid w:val="003F53D4"/>
    <w:rsid w:val="00403034"/>
    <w:rsid w:val="00421C59"/>
    <w:rsid w:val="004521B8"/>
    <w:rsid w:val="00452770"/>
    <w:rsid w:val="00455564"/>
    <w:rsid w:val="00480F1B"/>
    <w:rsid w:val="004911CC"/>
    <w:rsid w:val="004A3D84"/>
    <w:rsid w:val="004A6356"/>
    <w:rsid w:val="004D27AB"/>
    <w:rsid w:val="004D50B8"/>
    <w:rsid w:val="004E1982"/>
    <w:rsid w:val="004F08C6"/>
    <w:rsid w:val="004F18CE"/>
    <w:rsid w:val="004F5795"/>
    <w:rsid w:val="00507CE5"/>
    <w:rsid w:val="005141BD"/>
    <w:rsid w:val="0051666A"/>
    <w:rsid w:val="00521EFE"/>
    <w:rsid w:val="0052616C"/>
    <w:rsid w:val="005279F3"/>
    <w:rsid w:val="00527DF3"/>
    <w:rsid w:val="00534987"/>
    <w:rsid w:val="00536FE0"/>
    <w:rsid w:val="00537617"/>
    <w:rsid w:val="00544444"/>
    <w:rsid w:val="00547BE1"/>
    <w:rsid w:val="0055729D"/>
    <w:rsid w:val="005573D5"/>
    <w:rsid w:val="00560DE7"/>
    <w:rsid w:val="0057431A"/>
    <w:rsid w:val="00576B44"/>
    <w:rsid w:val="005867F3"/>
    <w:rsid w:val="0059043D"/>
    <w:rsid w:val="0059168B"/>
    <w:rsid w:val="005969DA"/>
    <w:rsid w:val="005A1BF1"/>
    <w:rsid w:val="005A2A1B"/>
    <w:rsid w:val="005A4A89"/>
    <w:rsid w:val="005B2F9F"/>
    <w:rsid w:val="005B396A"/>
    <w:rsid w:val="005B758E"/>
    <w:rsid w:val="005C70A0"/>
    <w:rsid w:val="005D56DC"/>
    <w:rsid w:val="005E275C"/>
    <w:rsid w:val="005E7649"/>
    <w:rsid w:val="005F1B0A"/>
    <w:rsid w:val="00600EB9"/>
    <w:rsid w:val="00613C6D"/>
    <w:rsid w:val="00624EF7"/>
    <w:rsid w:val="00653E51"/>
    <w:rsid w:val="00663512"/>
    <w:rsid w:val="0066617D"/>
    <w:rsid w:val="006661A0"/>
    <w:rsid w:val="00670354"/>
    <w:rsid w:val="00672CC9"/>
    <w:rsid w:val="00674304"/>
    <w:rsid w:val="006743F6"/>
    <w:rsid w:val="00680F56"/>
    <w:rsid w:val="006939D5"/>
    <w:rsid w:val="006944B8"/>
    <w:rsid w:val="00694BF0"/>
    <w:rsid w:val="006A6986"/>
    <w:rsid w:val="006B1627"/>
    <w:rsid w:val="006B33B9"/>
    <w:rsid w:val="006B4703"/>
    <w:rsid w:val="006D01CB"/>
    <w:rsid w:val="006D1AB2"/>
    <w:rsid w:val="006D4BC8"/>
    <w:rsid w:val="006E2AB0"/>
    <w:rsid w:val="006E3077"/>
    <w:rsid w:val="006E3D6E"/>
    <w:rsid w:val="006E4AB1"/>
    <w:rsid w:val="006F63D4"/>
    <w:rsid w:val="00710822"/>
    <w:rsid w:val="0071256C"/>
    <w:rsid w:val="00713289"/>
    <w:rsid w:val="0071562E"/>
    <w:rsid w:val="007219A5"/>
    <w:rsid w:val="007231CE"/>
    <w:rsid w:val="00737485"/>
    <w:rsid w:val="00737DD0"/>
    <w:rsid w:val="00751C7C"/>
    <w:rsid w:val="007649AD"/>
    <w:rsid w:val="0077388F"/>
    <w:rsid w:val="00785B73"/>
    <w:rsid w:val="00795710"/>
    <w:rsid w:val="007B0D48"/>
    <w:rsid w:val="007B48A9"/>
    <w:rsid w:val="007B4EA1"/>
    <w:rsid w:val="007B6713"/>
    <w:rsid w:val="007B6A56"/>
    <w:rsid w:val="007D6234"/>
    <w:rsid w:val="007E08E0"/>
    <w:rsid w:val="007E28B0"/>
    <w:rsid w:val="007E506E"/>
    <w:rsid w:val="007F1E77"/>
    <w:rsid w:val="007F374B"/>
    <w:rsid w:val="00811664"/>
    <w:rsid w:val="00811E32"/>
    <w:rsid w:val="008201E0"/>
    <w:rsid w:val="00820D38"/>
    <w:rsid w:val="00821D53"/>
    <w:rsid w:val="0082370D"/>
    <w:rsid w:val="00830A10"/>
    <w:rsid w:val="00840E30"/>
    <w:rsid w:val="00846435"/>
    <w:rsid w:val="008476D2"/>
    <w:rsid w:val="00850A11"/>
    <w:rsid w:val="00861DD6"/>
    <w:rsid w:val="008634E1"/>
    <w:rsid w:val="008672A2"/>
    <w:rsid w:val="00872E9B"/>
    <w:rsid w:val="00873DBE"/>
    <w:rsid w:val="00890F96"/>
    <w:rsid w:val="008A24DB"/>
    <w:rsid w:val="008A27EB"/>
    <w:rsid w:val="008A511E"/>
    <w:rsid w:val="008C1A80"/>
    <w:rsid w:val="008D78CC"/>
    <w:rsid w:val="008E0402"/>
    <w:rsid w:val="008E50AD"/>
    <w:rsid w:val="009030A9"/>
    <w:rsid w:val="009116F1"/>
    <w:rsid w:val="009127DA"/>
    <w:rsid w:val="0091302C"/>
    <w:rsid w:val="00927485"/>
    <w:rsid w:val="0093259B"/>
    <w:rsid w:val="0094089C"/>
    <w:rsid w:val="00942678"/>
    <w:rsid w:val="00947C8D"/>
    <w:rsid w:val="009518C5"/>
    <w:rsid w:val="00951EB5"/>
    <w:rsid w:val="0096311E"/>
    <w:rsid w:val="00967941"/>
    <w:rsid w:val="009711DE"/>
    <w:rsid w:val="00976022"/>
    <w:rsid w:val="00977144"/>
    <w:rsid w:val="0098283F"/>
    <w:rsid w:val="00986824"/>
    <w:rsid w:val="00994414"/>
    <w:rsid w:val="009A0FE8"/>
    <w:rsid w:val="009A36D5"/>
    <w:rsid w:val="009B1A3C"/>
    <w:rsid w:val="009C6F4D"/>
    <w:rsid w:val="009D0146"/>
    <w:rsid w:val="009D3D25"/>
    <w:rsid w:val="009D4E5B"/>
    <w:rsid w:val="009D4F24"/>
    <w:rsid w:val="009E080C"/>
    <w:rsid w:val="009E145B"/>
    <w:rsid w:val="009E2013"/>
    <w:rsid w:val="009E6266"/>
    <w:rsid w:val="009E63A9"/>
    <w:rsid w:val="009E7070"/>
    <w:rsid w:val="00A06913"/>
    <w:rsid w:val="00A14940"/>
    <w:rsid w:val="00A21615"/>
    <w:rsid w:val="00A231D3"/>
    <w:rsid w:val="00A247E9"/>
    <w:rsid w:val="00A315A4"/>
    <w:rsid w:val="00A40F61"/>
    <w:rsid w:val="00A41C41"/>
    <w:rsid w:val="00A420C2"/>
    <w:rsid w:val="00A45883"/>
    <w:rsid w:val="00A46F25"/>
    <w:rsid w:val="00A52E99"/>
    <w:rsid w:val="00A53BDE"/>
    <w:rsid w:val="00A63387"/>
    <w:rsid w:val="00A63EA7"/>
    <w:rsid w:val="00A673E9"/>
    <w:rsid w:val="00A73C90"/>
    <w:rsid w:val="00A74693"/>
    <w:rsid w:val="00A75ED1"/>
    <w:rsid w:val="00A841D4"/>
    <w:rsid w:val="00A908F4"/>
    <w:rsid w:val="00A9690B"/>
    <w:rsid w:val="00A9753A"/>
    <w:rsid w:val="00AC2564"/>
    <w:rsid w:val="00AC3EF1"/>
    <w:rsid w:val="00AC78EA"/>
    <w:rsid w:val="00AD03C9"/>
    <w:rsid w:val="00AD7951"/>
    <w:rsid w:val="00AD7E4D"/>
    <w:rsid w:val="00AE1F06"/>
    <w:rsid w:val="00AE670D"/>
    <w:rsid w:val="00B03DD9"/>
    <w:rsid w:val="00B04085"/>
    <w:rsid w:val="00B0783B"/>
    <w:rsid w:val="00B078DC"/>
    <w:rsid w:val="00B07E52"/>
    <w:rsid w:val="00B1266C"/>
    <w:rsid w:val="00B27342"/>
    <w:rsid w:val="00B27900"/>
    <w:rsid w:val="00B4454D"/>
    <w:rsid w:val="00B44B05"/>
    <w:rsid w:val="00B4678F"/>
    <w:rsid w:val="00B53B6F"/>
    <w:rsid w:val="00B54189"/>
    <w:rsid w:val="00B54913"/>
    <w:rsid w:val="00B722F6"/>
    <w:rsid w:val="00B853D2"/>
    <w:rsid w:val="00BA07F0"/>
    <w:rsid w:val="00BA3269"/>
    <w:rsid w:val="00BA72E1"/>
    <w:rsid w:val="00BC3311"/>
    <w:rsid w:val="00BC3447"/>
    <w:rsid w:val="00BE0087"/>
    <w:rsid w:val="00BE5FD3"/>
    <w:rsid w:val="00BE673C"/>
    <w:rsid w:val="00BF6748"/>
    <w:rsid w:val="00C2425B"/>
    <w:rsid w:val="00C325B2"/>
    <w:rsid w:val="00C32E26"/>
    <w:rsid w:val="00C37DF9"/>
    <w:rsid w:val="00C42A98"/>
    <w:rsid w:val="00C653CC"/>
    <w:rsid w:val="00C665B5"/>
    <w:rsid w:val="00C72117"/>
    <w:rsid w:val="00C73586"/>
    <w:rsid w:val="00C7505D"/>
    <w:rsid w:val="00C7624E"/>
    <w:rsid w:val="00C76E4B"/>
    <w:rsid w:val="00C8477D"/>
    <w:rsid w:val="00C945DD"/>
    <w:rsid w:val="00CA24E5"/>
    <w:rsid w:val="00CA3250"/>
    <w:rsid w:val="00CA3536"/>
    <w:rsid w:val="00CA55A6"/>
    <w:rsid w:val="00CB37B0"/>
    <w:rsid w:val="00CC0EAA"/>
    <w:rsid w:val="00CC33B5"/>
    <w:rsid w:val="00CC65D2"/>
    <w:rsid w:val="00CC6F31"/>
    <w:rsid w:val="00CD1C11"/>
    <w:rsid w:val="00CD4756"/>
    <w:rsid w:val="00CE1EAB"/>
    <w:rsid w:val="00CE3916"/>
    <w:rsid w:val="00CE4606"/>
    <w:rsid w:val="00CF2150"/>
    <w:rsid w:val="00CF2710"/>
    <w:rsid w:val="00CF3A90"/>
    <w:rsid w:val="00D124B1"/>
    <w:rsid w:val="00D137CA"/>
    <w:rsid w:val="00D15FA6"/>
    <w:rsid w:val="00D20E84"/>
    <w:rsid w:val="00D2207A"/>
    <w:rsid w:val="00D257A2"/>
    <w:rsid w:val="00D441EA"/>
    <w:rsid w:val="00D60B90"/>
    <w:rsid w:val="00D65C31"/>
    <w:rsid w:val="00D671B8"/>
    <w:rsid w:val="00D70288"/>
    <w:rsid w:val="00D7278E"/>
    <w:rsid w:val="00D83FD0"/>
    <w:rsid w:val="00D8516C"/>
    <w:rsid w:val="00DA6704"/>
    <w:rsid w:val="00DB1E51"/>
    <w:rsid w:val="00DC49B0"/>
    <w:rsid w:val="00DC6DD3"/>
    <w:rsid w:val="00DD2B90"/>
    <w:rsid w:val="00DE05F0"/>
    <w:rsid w:val="00E15570"/>
    <w:rsid w:val="00E17A8D"/>
    <w:rsid w:val="00E24F1A"/>
    <w:rsid w:val="00E36F40"/>
    <w:rsid w:val="00E4324E"/>
    <w:rsid w:val="00E473E7"/>
    <w:rsid w:val="00E607EF"/>
    <w:rsid w:val="00E634FF"/>
    <w:rsid w:val="00E723B1"/>
    <w:rsid w:val="00E76E3F"/>
    <w:rsid w:val="00E77EB3"/>
    <w:rsid w:val="00EA3295"/>
    <w:rsid w:val="00EB452D"/>
    <w:rsid w:val="00EB4911"/>
    <w:rsid w:val="00EC2B05"/>
    <w:rsid w:val="00EC5721"/>
    <w:rsid w:val="00EC6DE9"/>
    <w:rsid w:val="00EC720B"/>
    <w:rsid w:val="00ED2CCB"/>
    <w:rsid w:val="00ED711D"/>
    <w:rsid w:val="00EE3FAF"/>
    <w:rsid w:val="00EE4C8F"/>
    <w:rsid w:val="00EF3465"/>
    <w:rsid w:val="00EF4546"/>
    <w:rsid w:val="00F050E6"/>
    <w:rsid w:val="00F05D2B"/>
    <w:rsid w:val="00F06101"/>
    <w:rsid w:val="00F207A7"/>
    <w:rsid w:val="00F20FF8"/>
    <w:rsid w:val="00F2206E"/>
    <w:rsid w:val="00F22D5A"/>
    <w:rsid w:val="00F257CC"/>
    <w:rsid w:val="00F26ED3"/>
    <w:rsid w:val="00F32AEC"/>
    <w:rsid w:val="00F542F1"/>
    <w:rsid w:val="00F553E1"/>
    <w:rsid w:val="00F562B7"/>
    <w:rsid w:val="00F6342B"/>
    <w:rsid w:val="00F63A45"/>
    <w:rsid w:val="00F64156"/>
    <w:rsid w:val="00F64732"/>
    <w:rsid w:val="00F6567C"/>
    <w:rsid w:val="00F670C3"/>
    <w:rsid w:val="00F67728"/>
    <w:rsid w:val="00F81924"/>
    <w:rsid w:val="00F85675"/>
    <w:rsid w:val="00FB407B"/>
    <w:rsid w:val="00FB53AB"/>
    <w:rsid w:val="00FC5DE0"/>
    <w:rsid w:val="00FE2D5D"/>
    <w:rsid w:val="00FE6055"/>
    <w:rsid w:val="00FF08F4"/>
    <w:rsid w:val="00FF3756"/>
    <w:rsid w:val="00FF4280"/>
    <w:rsid w:val="00FF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BDE"/>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6713647">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14">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9358">
      <w:bodyDiv w:val="1"/>
      <w:marLeft w:val="0"/>
      <w:marRight w:val="0"/>
      <w:marTop w:val="0"/>
      <w:marBottom w:val="0"/>
      <w:divBdr>
        <w:top w:val="none" w:sz="0" w:space="0" w:color="auto"/>
        <w:left w:val="none" w:sz="0" w:space="0" w:color="auto"/>
        <w:bottom w:val="none" w:sz="0" w:space="0" w:color="auto"/>
        <w:right w:val="none" w:sz="0" w:space="0" w:color="auto"/>
      </w:divBdr>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5762970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12094794">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3397183">
      <w:bodyDiv w:val="1"/>
      <w:marLeft w:val="0"/>
      <w:marRight w:val="0"/>
      <w:marTop w:val="0"/>
      <w:marBottom w:val="0"/>
      <w:divBdr>
        <w:top w:val="none" w:sz="0" w:space="0" w:color="auto"/>
        <w:left w:val="none" w:sz="0" w:space="0" w:color="auto"/>
        <w:bottom w:val="none" w:sz="0" w:space="0" w:color="auto"/>
        <w:right w:val="none" w:sz="0" w:space="0" w:color="auto"/>
      </w:divBdr>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6303958">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3378">
      <w:bodyDiv w:val="1"/>
      <w:marLeft w:val="0"/>
      <w:marRight w:val="0"/>
      <w:marTop w:val="0"/>
      <w:marBottom w:val="0"/>
      <w:divBdr>
        <w:top w:val="none" w:sz="0" w:space="0" w:color="auto"/>
        <w:left w:val="none" w:sz="0" w:space="0" w:color="auto"/>
        <w:bottom w:val="none" w:sz="0" w:space="0" w:color="auto"/>
        <w:right w:val="none" w:sz="0" w:space="0" w:color="auto"/>
      </w:divBdr>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486740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6495536">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6449149">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4884">
      <w:bodyDiv w:val="1"/>
      <w:marLeft w:val="0"/>
      <w:marRight w:val="0"/>
      <w:marTop w:val="0"/>
      <w:marBottom w:val="0"/>
      <w:divBdr>
        <w:top w:val="none" w:sz="0" w:space="0" w:color="auto"/>
        <w:left w:val="none" w:sz="0" w:space="0" w:color="auto"/>
        <w:bottom w:val="none" w:sz="0" w:space="0" w:color="auto"/>
        <w:right w:val="none" w:sz="0" w:space="0" w:color="auto"/>
      </w:divBdr>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7636">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1471">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22477658">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7372465">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1980643">
      <w:bodyDiv w:val="1"/>
      <w:marLeft w:val="0"/>
      <w:marRight w:val="0"/>
      <w:marTop w:val="0"/>
      <w:marBottom w:val="0"/>
      <w:divBdr>
        <w:top w:val="none" w:sz="0" w:space="0" w:color="auto"/>
        <w:left w:val="none" w:sz="0" w:space="0" w:color="auto"/>
        <w:bottom w:val="none" w:sz="0" w:space="0" w:color="auto"/>
        <w:right w:val="none" w:sz="0" w:space="0" w:color="auto"/>
      </w:divBdr>
    </w:div>
    <w:div w:id="630332864">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3974658">
      <w:bodyDiv w:val="1"/>
      <w:marLeft w:val="0"/>
      <w:marRight w:val="0"/>
      <w:marTop w:val="0"/>
      <w:marBottom w:val="0"/>
      <w:divBdr>
        <w:top w:val="none" w:sz="0" w:space="0" w:color="auto"/>
        <w:left w:val="none" w:sz="0" w:space="0" w:color="auto"/>
        <w:bottom w:val="none" w:sz="0" w:space="0" w:color="auto"/>
        <w:right w:val="none" w:sz="0" w:space="0" w:color="auto"/>
      </w:divBdr>
    </w:div>
    <w:div w:id="661397323">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4010">
      <w:bodyDiv w:val="1"/>
      <w:marLeft w:val="0"/>
      <w:marRight w:val="0"/>
      <w:marTop w:val="0"/>
      <w:marBottom w:val="0"/>
      <w:divBdr>
        <w:top w:val="none" w:sz="0" w:space="0" w:color="auto"/>
        <w:left w:val="none" w:sz="0" w:space="0" w:color="auto"/>
        <w:bottom w:val="none" w:sz="0" w:space="0" w:color="auto"/>
        <w:right w:val="none" w:sz="0" w:space="0" w:color="auto"/>
      </w:divBdr>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8648503">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4033955">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9681595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7758925">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4234523">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08232351">
      <w:bodyDiv w:val="1"/>
      <w:marLeft w:val="0"/>
      <w:marRight w:val="0"/>
      <w:marTop w:val="0"/>
      <w:marBottom w:val="0"/>
      <w:divBdr>
        <w:top w:val="none" w:sz="0" w:space="0" w:color="auto"/>
        <w:left w:val="none" w:sz="0" w:space="0" w:color="auto"/>
        <w:bottom w:val="none" w:sz="0" w:space="0" w:color="auto"/>
        <w:right w:val="none" w:sz="0" w:space="0" w:color="auto"/>
      </w:divBdr>
    </w:div>
    <w:div w:id="1108621383">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9025007">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07453116">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5807">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0068735">
      <w:bodyDiv w:val="1"/>
      <w:marLeft w:val="0"/>
      <w:marRight w:val="0"/>
      <w:marTop w:val="0"/>
      <w:marBottom w:val="0"/>
      <w:divBdr>
        <w:top w:val="none" w:sz="0" w:space="0" w:color="auto"/>
        <w:left w:val="none" w:sz="0" w:space="0" w:color="auto"/>
        <w:bottom w:val="none" w:sz="0" w:space="0" w:color="auto"/>
        <w:right w:val="none" w:sz="0" w:space="0" w:color="auto"/>
      </w:divBdr>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356227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59425534">
      <w:bodyDiv w:val="1"/>
      <w:marLeft w:val="0"/>
      <w:marRight w:val="0"/>
      <w:marTop w:val="0"/>
      <w:marBottom w:val="0"/>
      <w:divBdr>
        <w:top w:val="none" w:sz="0" w:space="0" w:color="auto"/>
        <w:left w:val="none" w:sz="0" w:space="0" w:color="auto"/>
        <w:bottom w:val="none" w:sz="0" w:space="0" w:color="auto"/>
        <w:right w:val="none" w:sz="0" w:space="0" w:color="auto"/>
      </w:divBdr>
    </w:div>
    <w:div w:id="1363557468">
      <w:bodyDiv w:val="1"/>
      <w:marLeft w:val="0"/>
      <w:marRight w:val="0"/>
      <w:marTop w:val="0"/>
      <w:marBottom w:val="0"/>
      <w:divBdr>
        <w:top w:val="none" w:sz="0" w:space="0" w:color="auto"/>
        <w:left w:val="none" w:sz="0" w:space="0" w:color="auto"/>
        <w:bottom w:val="none" w:sz="0" w:space="0" w:color="auto"/>
        <w:right w:val="none" w:sz="0" w:space="0" w:color="auto"/>
      </w:divBdr>
    </w:div>
    <w:div w:id="1365251574">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405566624">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8836">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0246210">
      <w:bodyDiv w:val="1"/>
      <w:marLeft w:val="0"/>
      <w:marRight w:val="0"/>
      <w:marTop w:val="0"/>
      <w:marBottom w:val="0"/>
      <w:divBdr>
        <w:top w:val="none" w:sz="0" w:space="0" w:color="auto"/>
        <w:left w:val="none" w:sz="0" w:space="0" w:color="auto"/>
        <w:bottom w:val="none" w:sz="0" w:space="0" w:color="auto"/>
        <w:right w:val="none" w:sz="0" w:space="0" w:color="auto"/>
      </w:divBdr>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482563">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4985649">
      <w:bodyDiv w:val="1"/>
      <w:marLeft w:val="0"/>
      <w:marRight w:val="0"/>
      <w:marTop w:val="0"/>
      <w:marBottom w:val="0"/>
      <w:divBdr>
        <w:top w:val="none" w:sz="0" w:space="0" w:color="auto"/>
        <w:left w:val="none" w:sz="0" w:space="0" w:color="auto"/>
        <w:bottom w:val="none" w:sz="0" w:space="0" w:color="auto"/>
        <w:right w:val="none" w:sz="0" w:space="0" w:color="auto"/>
      </w:divBdr>
      <w:divsChild>
        <w:div w:id="69813365">
          <w:marLeft w:val="0"/>
          <w:marRight w:val="0"/>
          <w:marTop w:val="0"/>
          <w:marBottom w:val="0"/>
          <w:divBdr>
            <w:top w:val="none" w:sz="0" w:space="0" w:color="auto"/>
            <w:left w:val="none" w:sz="0" w:space="0" w:color="auto"/>
            <w:bottom w:val="none" w:sz="0" w:space="0" w:color="auto"/>
            <w:right w:val="none" w:sz="0" w:space="0" w:color="auto"/>
          </w:divBdr>
        </w:div>
      </w:divsChild>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86444277">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3736">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760097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516313">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8253132">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652065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81837203">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2956035">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2590615">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1914</Words>
  <Characters>10911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katem</cp:lastModifiedBy>
  <cp:revision>32</cp:revision>
  <cp:lastPrinted>2021-05-14T11:01:00Z</cp:lastPrinted>
  <dcterms:created xsi:type="dcterms:W3CDTF">2022-12-13T09:37:00Z</dcterms:created>
  <dcterms:modified xsi:type="dcterms:W3CDTF">2025-11-26T13:39:00Z</dcterms:modified>
</cp:coreProperties>
</file>