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2591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5C43146C" w:rsidR="0035422F" w:rsidRPr="000E4677" w:rsidRDefault="0055658D" w:rsidP="0055658D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658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Добро пожаловать в Азербайджан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4 дня</w:t>
            </w:r>
          </w:p>
        </w:tc>
      </w:tr>
      <w:tr w:rsidR="00C62AE0" w:rsidRPr="0035422F" w14:paraId="53B1B1A4" w14:textId="77777777" w:rsidTr="00C62AE0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336E" w14:textId="36C08A5A" w:rsidR="00C62AE0" w:rsidRPr="00C62AE0" w:rsidRDefault="00C62AE0" w:rsidP="00C62AE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8"/>
                <w:lang w:eastAsia="ru-RU"/>
              </w:rPr>
            </w:pPr>
            <w:r w:rsidRPr="00C62AE0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Еженедельно по четвергам.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8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80"/>
        <w:gridCol w:w="8948"/>
      </w:tblGrid>
      <w:tr w:rsidR="00664801" w:rsidRPr="0035422F" w14:paraId="0636CA68" w14:textId="77777777" w:rsidTr="00664801">
        <w:trPr>
          <w:trHeight w:val="27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664801" w:rsidRPr="004521B8" w:rsidRDefault="00664801" w:rsidP="00664801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8277" w14:textId="2AD9B67B" w:rsidR="00664801" w:rsidRPr="0055658D" w:rsidRDefault="00664801" w:rsidP="006648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58D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амостоятельное прибытие в Баку.</w:t>
            </w:r>
          </w:p>
          <w:p w14:paraId="5E6F0906" w14:textId="7D3A5583" w:rsidR="00664801" w:rsidRPr="0055658D" w:rsidRDefault="00664801" w:rsidP="006648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в аэропорту.</w:t>
            </w:r>
          </w:p>
          <w:p w14:paraId="51C0C712" w14:textId="41EF71B5" w:rsidR="00664801" w:rsidRPr="0055658D" w:rsidRDefault="00664801" w:rsidP="006648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отель.</w:t>
            </w:r>
          </w:p>
          <w:p w14:paraId="3C0CA7AF" w14:textId="19EA14FB" w:rsidR="00664801" w:rsidRPr="0055658D" w:rsidRDefault="00664801" w:rsidP="006648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отеле.</w:t>
            </w:r>
          </w:p>
          <w:p w14:paraId="33E8D4C1" w14:textId="4C89C502" w:rsidR="00664801" w:rsidRPr="000923FF" w:rsidRDefault="00664801" w:rsidP="006648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58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664801" w:rsidRPr="0035422F" w14:paraId="77BBD0CE" w14:textId="77777777" w:rsidTr="00664801">
        <w:trPr>
          <w:trHeight w:val="41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664801" w:rsidRPr="00072673" w:rsidRDefault="00664801" w:rsidP="00664801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CCF1" w14:textId="1386BA41" w:rsidR="00664801" w:rsidRPr="0055658D" w:rsidRDefault="00664801" w:rsidP="006648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E5DC579" w14:textId="123EEFEB" w:rsidR="00664801" w:rsidRPr="0055658D" w:rsidRDefault="00664801" w:rsidP="006648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58D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экскурсия по городу. В летнее время советуем начат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ь вечером примерно 18:00–19:00.</w:t>
            </w:r>
          </w:p>
          <w:p w14:paraId="0E6D67EF" w14:textId="14F78E4C" w:rsidR="00664801" w:rsidRPr="0055658D" w:rsidRDefault="00664801" w:rsidP="006648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Вы посетите:</w:t>
            </w:r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 xml:space="preserve"> Старый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 xml:space="preserve">ород, Музей Ковра, центр Гейдара Алиева, Нагорный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>арк (Аллея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Шехидов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, Тюркская Мечеть, мини-</w:t>
            </w:r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 xml:space="preserve">площадь Дважды Героя Советского Союза генерал-майора </w:t>
            </w:r>
            <w:proofErr w:type="spellStart"/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>Ази</w:t>
            </w:r>
            <w:proofErr w:type="spellEnd"/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 xml:space="preserve"> Асланова, Пламенные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б</w:t>
            </w:r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 xml:space="preserve">ашни, Вечный Огонь, смотровая площадка с изумительным видом на Баку и на Бакинскую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б</w:t>
            </w:r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 xml:space="preserve">ухту, Бакинскую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>елебашню), Малую Венецию.</w:t>
            </w:r>
          </w:p>
          <w:p w14:paraId="1638FF6A" w14:textId="40D99D41" w:rsidR="00664801" w:rsidRPr="0055658D" w:rsidRDefault="00664801" w:rsidP="006648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 xml:space="preserve">Начинается экскурсия у крепостной стены Старого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 xml:space="preserve">орода, где туристы получат информацию об окружающих их объектах (первый памятник в Азербайджане – памятник национальному поэту </w:t>
            </w:r>
            <w:proofErr w:type="spellStart"/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>Сабиру</w:t>
            </w:r>
            <w:proofErr w:type="spellEnd"/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>, памятник Низами, а также историю установки памятников).</w:t>
            </w:r>
          </w:p>
          <w:p w14:paraId="23AB32D7" w14:textId="051D6153" w:rsidR="00664801" w:rsidRPr="0055658D" w:rsidRDefault="00664801" w:rsidP="006648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 xml:space="preserve">Далее, получив информацию о крепостных стенах, предусматривается посещение Старого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>орода, где сразу можно почувствовать веяние Востока.</w:t>
            </w:r>
          </w:p>
          <w:p w14:paraId="79CA37D2" w14:textId="77777777" w:rsidR="00664801" w:rsidRPr="0055658D" w:rsidRDefault="00664801" w:rsidP="006648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>Посещение знаменитых по фильму «</w:t>
            </w:r>
            <w:proofErr w:type="spellStart"/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>Цигель</w:t>
            </w:r>
            <w:proofErr w:type="spellEnd"/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 xml:space="preserve"> – </w:t>
            </w:r>
            <w:proofErr w:type="spellStart"/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>Цигель</w:t>
            </w:r>
            <w:proofErr w:type="spellEnd"/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>Айлюлю</w:t>
            </w:r>
            <w:proofErr w:type="spellEnd"/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>!», «Черт побери!».</w:t>
            </w:r>
          </w:p>
          <w:p w14:paraId="5DCC6BB3" w14:textId="17936039" w:rsidR="00664801" w:rsidRPr="0055658D" w:rsidRDefault="00664801" w:rsidP="006648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 xml:space="preserve">Осмотр караван-сараев XVI века, мечетей, бань, рыночной площади, Дворца </w:t>
            </w:r>
            <w:proofErr w:type="spellStart"/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>Ширваншахов</w:t>
            </w:r>
            <w:proofErr w:type="spellEnd"/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 xml:space="preserve">, а также символа Старого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 xml:space="preserve">орода – Девичьей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б</w:t>
            </w:r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>ашни.</w:t>
            </w:r>
          </w:p>
          <w:p w14:paraId="064C87F9" w14:textId="0A02FDD6" w:rsidR="00664801" w:rsidRPr="0055658D" w:rsidRDefault="00664801" w:rsidP="006648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 xml:space="preserve">Выйдя из Старого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>орода и пройдя через пешеходный переход, сразу можно оказаться на набережной, где предусматривается непродолжительная остановка для фотосессии у мини Венеции и Музея Ковра.</w:t>
            </w:r>
          </w:p>
          <w:p w14:paraId="41091C0C" w14:textId="77777777" w:rsidR="00664801" w:rsidRPr="0055658D" w:rsidRDefault="00664801" w:rsidP="006648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 xml:space="preserve">Далее программа предусматривает внешний осмотр Филармонии имени </w:t>
            </w:r>
            <w:proofErr w:type="spellStart"/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>Муслима</w:t>
            </w:r>
            <w:proofErr w:type="spellEnd"/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 xml:space="preserve"> Магомаева, здания Городской Думы, первой женской школы на Востоке, дома в венецианском стиле – </w:t>
            </w:r>
            <w:proofErr w:type="spellStart"/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>Исмаиллие</w:t>
            </w:r>
            <w:proofErr w:type="spellEnd"/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1585C1DE" w14:textId="77777777" w:rsidR="00664801" w:rsidRPr="0055658D" w:rsidRDefault="00664801" w:rsidP="006648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 xml:space="preserve">Прогулка по Торговой улице. Это </w:t>
            </w:r>
            <w:proofErr w:type="spellStart"/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>Барвиха</w:t>
            </w:r>
            <w:proofErr w:type="spellEnd"/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 xml:space="preserve"> XIX века с неординарными домами.</w:t>
            </w:r>
          </w:p>
          <w:p w14:paraId="732D11C0" w14:textId="732E7238" w:rsidR="00664801" w:rsidRPr="0055658D" w:rsidRDefault="00664801" w:rsidP="006648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 xml:space="preserve">Поездка в Нагорный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>арк, откуда открывается изумительный вид на город с высоты птичьего полета.</w:t>
            </w:r>
          </w:p>
          <w:p w14:paraId="0D10090C" w14:textId="3655A5C1" w:rsidR="00664801" w:rsidRPr="0055658D" w:rsidRDefault="00664801" w:rsidP="006648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отель.</w:t>
            </w:r>
          </w:p>
          <w:p w14:paraId="660E3155" w14:textId="6F6FFD4F" w:rsidR="00664801" w:rsidRPr="0055658D" w:rsidRDefault="00664801" w:rsidP="006648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75735E8" w14:textId="498787C2" w:rsidR="00664801" w:rsidRPr="000923FF" w:rsidRDefault="00664801" w:rsidP="006648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58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664801" w:rsidRPr="0035422F" w14:paraId="5ABBD2AD" w14:textId="77777777" w:rsidTr="00664801">
        <w:trPr>
          <w:trHeight w:val="31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664801" w:rsidRDefault="00664801" w:rsidP="00664801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67C7" w14:textId="7E1A719F" w:rsidR="00664801" w:rsidRPr="0055658D" w:rsidRDefault="00664801" w:rsidP="006648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09EF368B" w14:textId="441D2C09" w:rsidR="00664801" w:rsidRPr="0055658D" w:rsidRDefault="00664801" w:rsidP="006648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58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по </w:t>
            </w:r>
            <w:proofErr w:type="spellStart"/>
            <w:r w:rsidRPr="0055658D">
              <w:rPr>
                <w:rFonts w:ascii="Times New Roman" w:eastAsia="Times New Roman" w:hAnsi="Times New Roman"/>
                <w:b/>
                <w:bCs/>
                <w:lang w:eastAsia="ru-RU"/>
              </w:rPr>
              <w:t>Гобустану</w:t>
            </w:r>
            <w:proofErr w:type="spellEnd"/>
            <w:r w:rsidRPr="0055658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(входные билеты за доп. плату). В летнее время советуем начать утром и завершить до обеда из-за жаркой погоды, надеть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головной убор и удобную обувь.</w:t>
            </w:r>
          </w:p>
          <w:p w14:paraId="21E015B8" w14:textId="09E3AAC1" w:rsidR="00664801" w:rsidRPr="0055658D" w:rsidRDefault="00664801" w:rsidP="006648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 xml:space="preserve">Музей петроглифов (так называют </w:t>
            </w:r>
            <w:proofErr w:type="spellStart"/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>Гобустан</w:t>
            </w:r>
            <w:proofErr w:type="spellEnd"/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 xml:space="preserve">) – горное местечко на юго-востоке Большого Кавказского хребта, расположенное в 65 км от Баку. Именно здесь были найдены древние стоянки первобытных людей, оставивших после себя множество наскальных изображений – </w:t>
            </w:r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петроглифов. Эти первобытные памятники искусства отображают культуру, хозяйство, мировоззрение, обычаи и традиции древних людей.</w:t>
            </w:r>
          </w:p>
          <w:p w14:paraId="27593D69" w14:textId="5AEE864D" w:rsidR="00664801" w:rsidRPr="0055658D" w:rsidRDefault="00664801" w:rsidP="006648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58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 w:rsidRPr="0055658D">
              <w:rPr>
                <w:rFonts w:ascii="Times New Roman" w:eastAsia="Times New Roman" w:hAnsi="Times New Roman"/>
                <w:b/>
                <w:bCs/>
                <w:lang w:eastAsia="ru-RU"/>
              </w:rPr>
              <w:t>Атешгях</w:t>
            </w:r>
            <w:proofErr w:type="spellEnd"/>
            <w:r w:rsidRPr="0055658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– храма Вечного Огня XVII–XVIII вв.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(входные билеты за доп. плату).</w:t>
            </w:r>
          </w:p>
          <w:p w14:paraId="79BEBE64" w14:textId="4E01D142" w:rsidR="00664801" w:rsidRPr="0055658D" w:rsidRDefault="00664801" w:rsidP="006648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>Атешгях</w:t>
            </w:r>
            <w:proofErr w:type="spellEnd"/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 xml:space="preserve"> – храм огня в Азербайджане, на Апшеронском полуострове, в 30 км от центра Баку, на окраине поселка Сураханы, в разное время почитавшийся </w:t>
            </w:r>
            <w:proofErr w:type="spellStart"/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>зороастрийцами</w:t>
            </w:r>
            <w:proofErr w:type="spellEnd"/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>, индуистами и сикхами. Возник в XVII–XVIII вв. на месте «вечных» неугасаемых огней – горящих выходов естественного газа, благодаря чему храм и носит название «</w:t>
            </w:r>
            <w:proofErr w:type="spellStart"/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>Атешгях</w:t>
            </w:r>
            <w:proofErr w:type="spellEnd"/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>», что означает «Дом огня», «Место огня».</w:t>
            </w:r>
          </w:p>
          <w:p w14:paraId="47ED9F72" w14:textId="62627D37" w:rsidR="00664801" w:rsidRPr="0055658D" w:rsidRDefault="00664801" w:rsidP="006648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58D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экскурсия в «</w:t>
            </w:r>
            <w:proofErr w:type="spellStart"/>
            <w:r w:rsidRPr="0055658D">
              <w:rPr>
                <w:rFonts w:ascii="Times New Roman" w:eastAsia="Times New Roman" w:hAnsi="Times New Roman"/>
                <w:b/>
                <w:bCs/>
                <w:lang w:eastAsia="ru-RU"/>
              </w:rPr>
              <w:t>Янардаг</w:t>
            </w:r>
            <w:proofErr w:type="spellEnd"/>
            <w:r w:rsidRPr="0055658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(входные билеты за доп. плату).</w:t>
            </w:r>
          </w:p>
          <w:p w14:paraId="6E2627A3" w14:textId="4909FEED" w:rsidR="00664801" w:rsidRPr="0055658D" w:rsidRDefault="00664801" w:rsidP="006648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658D">
              <w:rPr>
                <w:rFonts w:ascii="Times New Roman" w:eastAsia="Times New Roman" w:hAnsi="Times New Roman"/>
                <w:bCs/>
                <w:lang w:eastAsia="ru-RU"/>
              </w:rPr>
              <w:t>Естественный вечный огонь, горящий с древних времен на склоне холма в Азербайджане.</w:t>
            </w:r>
          </w:p>
          <w:p w14:paraId="4521CF71" w14:textId="0DB91AE5" w:rsidR="00664801" w:rsidRPr="0055658D" w:rsidRDefault="00664801" w:rsidP="006648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отель.</w:t>
            </w:r>
          </w:p>
          <w:p w14:paraId="311A5857" w14:textId="3D1FF2F9" w:rsidR="00664801" w:rsidRPr="000923FF" w:rsidRDefault="00664801" w:rsidP="006648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58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664801" w:rsidRPr="0035422F" w14:paraId="32BB40BC" w14:textId="77777777" w:rsidTr="00664801">
        <w:trPr>
          <w:trHeight w:val="31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6BE" w14:textId="6BFA68F9" w:rsidR="00664801" w:rsidRDefault="00664801" w:rsidP="00664801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296B" w14:textId="73CEED39" w:rsidR="00664801" w:rsidRPr="0055658D" w:rsidRDefault="00664801" w:rsidP="006648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0109AE6F" w14:textId="646F86AF" w:rsidR="00664801" w:rsidRPr="0055658D" w:rsidRDefault="00664801" w:rsidP="006648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из отеля.</w:t>
            </w:r>
          </w:p>
          <w:p w14:paraId="15871FE9" w14:textId="258EE5D5" w:rsidR="00664801" w:rsidRPr="0055658D" w:rsidRDefault="00664801" w:rsidP="006648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Шоппинг-тур.</w:t>
            </w:r>
          </w:p>
          <w:p w14:paraId="57EBA700" w14:textId="7613D253" w:rsidR="00664801" w:rsidRPr="0055658D" w:rsidRDefault="00664801" w:rsidP="006648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аэропорт.</w:t>
            </w:r>
          </w:p>
          <w:p w14:paraId="197182FF" w14:textId="06728E6F" w:rsidR="00664801" w:rsidRPr="000923FF" w:rsidRDefault="00664801" w:rsidP="006648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58D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868581C" w14:textId="539454C0" w:rsidR="0049474D" w:rsidRPr="00125912" w:rsidRDefault="0049474D" w:rsidP="007908A2">
      <w:pPr>
        <w:pStyle w:val="af"/>
        <w:tabs>
          <w:tab w:val="left" w:pos="426"/>
        </w:tabs>
        <w:ind w:right="-143"/>
        <w:rPr>
          <w:b/>
          <w:bCs/>
          <w:sz w:val="24"/>
          <w:szCs w:val="28"/>
          <w:lang w:val="ru-RU"/>
        </w:rPr>
      </w:pPr>
      <w:bookmarkStart w:id="0" w:name="_Hlk43730867"/>
    </w:p>
    <w:p w14:paraId="379E245F" w14:textId="17DDA56A" w:rsidR="00125912" w:rsidRDefault="00156816" w:rsidP="00125912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Стоимость тура на 1 человека</w:t>
      </w:r>
      <w:r w:rsidR="008879A5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17" w:type="dxa"/>
        <w:tblInd w:w="-572" w:type="dxa"/>
        <w:tblLook w:val="04A0" w:firstRow="1" w:lastRow="0" w:firstColumn="1" w:lastColumn="0" w:noHBand="0" w:noVBand="1"/>
      </w:tblPr>
      <w:tblGrid>
        <w:gridCol w:w="3261"/>
        <w:gridCol w:w="3685"/>
        <w:gridCol w:w="2971"/>
      </w:tblGrid>
      <w:tr w:rsidR="00125912" w14:paraId="2F6981C9" w14:textId="2D3E01D6" w:rsidTr="00125912">
        <w:tc>
          <w:tcPr>
            <w:tcW w:w="3261" w:type="dxa"/>
            <w:shd w:val="clear" w:color="auto" w:fill="F2F2F2" w:themeFill="background1" w:themeFillShade="F2"/>
          </w:tcPr>
          <w:p w14:paraId="13ECCDC8" w14:textId="58D0B16F" w:rsidR="00125912" w:rsidRPr="00156816" w:rsidRDefault="0012591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SNGL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7E9F202F" w14:textId="0CD9F52C" w:rsidR="00125912" w:rsidRPr="00156816" w:rsidRDefault="0012591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DBL</w:t>
            </w:r>
          </w:p>
        </w:tc>
        <w:tc>
          <w:tcPr>
            <w:tcW w:w="2971" w:type="dxa"/>
            <w:shd w:val="clear" w:color="auto" w:fill="F2F2F2" w:themeFill="background1" w:themeFillShade="F2"/>
          </w:tcPr>
          <w:p w14:paraId="3ED946EF" w14:textId="65998D80" w:rsidR="00125912" w:rsidRPr="00156816" w:rsidRDefault="00CD0AFF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TRPL</w:t>
            </w:r>
          </w:p>
        </w:tc>
      </w:tr>
      <w:tr w:rsidR="00125912" w14:paraId="7EDC9E3D" w14:textId="308310A6" w:rsidTr="00125912">
        <w:tc>
          <w:tcPr>
            <w:tcW w:w="3261" w:type="dxa"/>
          </w:tcPr>
          <w:p w14:paraId="7DA4D7E1" w14:textId="43D7D325" w:rsidR="00125912" w:rsidRPr="00156816" w:rsidRDefault="00C62AE0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648</w:t>
            </w:r>
            <w:r w:rsidR="0012591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2591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3685" w:type="dxa"/>
          </w:tcPr>
          <w:p w14:paraId="37FAC71A" w14:textId="0C474606" w:rsidR="00125912" w:rsidRPr="00156816" w:rsidRDefault="00C62AE0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398</w:t>
            </w:r>
            <w:r w:rsidR="0012591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2591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2971" w:type="dxa"/>
          </w:tcPr>
          <w:p w14:paraId="2F227145" w14:textId="230F5C51" w:rsidR="00125912" w:rsidRDefault="00C62AE0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_GoBack"/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350</w:t>
            </w:r>
            <w:r w:rsidR="0012591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bookmarkEnd w:id="1"/>
            <w:r w:rsidR="0012591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</w:tr>
      <w:bookmarkEnd w:id="0"/>
    </w:tbl>
    <w:p w14:paraId="5C372089" w14:textId="6E80837E" w:rsidR="00C73586" w:rsidRPr="00125912" w:rsidRDefault="00C73586" w:rsidP="00994414">
      <w:pPr>
        <w:pStyle w:val="af"/>
        <w:tabs>
          <w:tab w:val="left" w:pos="426"/>
        </w:tabs>
        <w:ind w:right="-284"/>
        <w:rPr>
          <w:b/>
          <w:sz w:val="24"/>
          <w:szCs w:val="28"/>
          <w:lang w:val="ru-RU"/>
        </w:rPr>
      </w:pPr>
    </w:p>
    <w:p w14:paraId="086E248C" w14:textId="4504D5C8" w:rsidR="00072673" w:rsidRPr="008634E1" w:rsidRDefault="00315D09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2A8E50F4" w14:textId="77777777" w:rsidR="00CD0AFF" w:rsidRPr="00CD0AFF" w:rsidRDefault="00CD0AFF" w:rsidP="00CD0A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D0AFF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отеле 4*;</w:t>
      </w:r>
    </w:p>
    <w:p w14:paraId="30C46BCC" w14:textId="77777777" w:rsidR="00CD0AFF" w:rsidRPr="00CD0AFF" w:rsidRDefault="00CD0AFF" w:rsidP="00CD0A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D0AFF">
        <w:rPr>
          <w:rFonts w:ascii="Times New Roman" w:eastAsia="Times New Roman" w:hAnsi="Times New Roman"/>
          <w:color w:val="000000"/>
          <w:szCs w:val="24"/>
          <w:lang w:eastAsia="ru-RU"/>
        </w:rPr>
        <w:t>услуги гида;</w:t>
      </w:r>
    </w:p>
    <w:p w14:paraId="7A682BB3" w14:textId="77777777" w:rsidR="00CD0AFF" w:rsidRPr="00CD0AFF" w:rsidRDefault="00CD0AFF" w:rsidP="00CD0A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D0AFF">
        <w:rPr>
          <w:rFonts w:ascii="Times New Roman" w:eastAsia="Times New Roman" w:hAnsi="Times New Roman"/>
          <w:color w:val="000000"/>
          <w:szCs w:val="24"/>
          <w:lang w:eastAsia="ru-RU"/>
        </w:rPr>
        <w:t>трансфер: аэропорт – отель – аэропорт и по маршрутам экскурсий;</w:t>
      </w:r>
    </w:p>
    <w:p w14:paraId="7AA75055" w14:textId="77777777" w:rsidR="00CD0AFF" w:rsidRPr="00CD0AFF" w:rsidRDefault="00CD0AFF" w:rsidP="00CD0A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D0AFF">
        <w:rPr>
          <w:rFonts w:ascii="Times New Roman" w:eastAsia="Times New Roman" w:hAnsi="Times New Roman"/>
          <w:color w:val="000000"/>
          <w:szCs w:val="24"/>
          <w:lang w:eastAsia="ru-RU"/>
        </w:rPr>
        <w:t>1 бутылка воды;</w:t>
      </w:r>
    </w:p>
    <w:p w14:paraId="336E6DBB" w14:textId="77777777" w:rsidR="00CD0AFF" w:rsidRDefault="00CD0AFF" w:rsidP="00CD0A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D0AF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бесплатный </w:t>
      </w:r>
      <w:proofErr w:type="spellStart"/>
      <w:r w:rsidRPr="00CD0AFF">
        <w:rPr>
          <w:rFonts w:ascii="Times New Roman" w:eastAsia="Times New Roman" w:hAnsi="Times New Roman"/>
          <w:color w:val="000000"/>
          <w:szCs w:val="24"/>
          <w:lang w:eastAsia="ru-RU"/>
        </w:rPr>
        <w:t>Wi-Fi</w:t>
      </w:r>
      <w:proofErr w:type="spellEnd"/>
      <w:r w:rsidRPr="00CD0AFF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59801873" w14:textId="6A43505A" w:rsidR="00DB7B29" w:rsidRPr="00CD0AFF" w:rsidRDefault="004E4BC7" w:rsidP="00CD0A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D0AF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</w:p>
    <w:p w14:paraId="5F2E0BCB" w14:textId="01F1FD90" w:rsidR="00C73586" w:rsidRPr="008634E1" w:rsidRDefault="00C73586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579EA832" w14:textId="77777777" w:rsidR="0055658D" w:rsidRPr="0055658D" w:rsidRDefault="0055658D" w:rsidP="0055658D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5658D">
        <w:rPr>
          <w:rFonts w:ascii="Times New Roman" w:eastAsia="Times New Roman" w:hAnsi="Times New Roman"/>
          <w:color w:val="000000"/>
          <w:szCs w:val="24"/>
          <w:lang w:eastAsia="ru-RU"/>
        </w:rPr>
        <w:t>авиабилеты в Баку и обратно;</w:t>
      </w:r>
    </w:p>
    <w:p w14:paraId="7CA77295" w14:textId="77777777" w:rsidR="0055658D" w:rsidRPr="0055658D" w:rsidRDefault="0055658D" w:rsidP="0055658D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5658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входные билеты в музеи (Дворец </w:t>
      </w:r>
      <w:proofErr w:type="spellStart"/>
      <w:r w:rsidRPr="0055658D">
        <w:rPr>
          <w:rFonts w:ascii="Times New Roman" w:eastAsia="Times New Roman" w:hAnsi="Times New Roman"/>
          <w:color w:val="000000"/>
          <w:szCs w:val="24"/>
          <w:lang w:eastAsia="ru-RU"/>
        </w:rPr>
        <w:t>Ширваншахов</w:t>
      </w:r>
      <w:proofErr w:type="spellEnd"/>
      <w:r w:rsidRPr="0055658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</w:t>
      </w:r>
      <w:proofErr w:type="spellStart"/>
      <w:r w:rsidRPr="0055658D">
        <w:rPr>
          <w:rFonts w:ascii="Times New Roman" w:eastAsia="Times New Roman" w:hAnsi="Times New Roman"/>
          <w:color w:val="000000"/>
          <w:szCs w:val="24"/>
          <w:lang w:eastAsia="ru-RU"/>
        </w:rPr>
        <w:t>Атешгях</w:t>
      </w:r>
      <w:proofErr w:type="spellEnd"/>
      <w:r w:rsidRPr="0055658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</w:t>
      </w:r>
      <w:proofErr w:type="spellStart"/>
      <w:r w:rsidRPr="0055658D">
        <w:rPr>
          <w:rFonts w:ascii="Times New Roman" w:eastAsia="Times New Roman" w:hAnsi="Times New Roman"/>
          <w:color w:val="000000"/>
          <w:szCs w:val="24"/>
          <w:lang w:eastAsia="ru-RU"/>
        </w:rPr>
        <w:t>Янардаг</w:t>
      </w:r>
      <w:proofErr w:type="spellEnd"/>
      <w:r w:rsidRPr="0055658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</w:t>
      </w:r>
      <w:proofErr w:type="spellStart"/>
      <w:r w:rsidRPr="0055658D">
        <w:rPr>
          <w:rFonts w:ascii="Times New Roman" w:eastAsia="Times New Roman" w:hAnsi="Times New Roman"/>
          <w:color w:val="000000"/>
          <w:szCs w:val="24"/>
          <w:lang w:eastAsia="ru-RU"/>
        </w:rPr>
        <w:t>Гобустан</w:t>
      </w:r>
      <w:proofErr w:type="spellEnd"/>
      <w:r w:rsidRPr="0055658D">
        <w:rPr>
          <w:rFonts w:ascii="Times New Roman" w:eastAsia="Times New Roman" w:hAnsi="Times New Roman"/>
          <w:color w:val="000000"/>
          <w:szCs w:val="24"/>
          <w:lang w:eastAsia="ru-RU"/>
        </w:rPr>
        <w:t>);</w:t>
      </w:r>
    </w:p>
    <w:p w14:paraId="3EE3B7F6" w14:textId="77777777" w:rsidR="0055658D" w:rsidRPr="0055658D" w:rsidRDefault="0055658D" w:rsidP="0055658D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5658D">
        <w:rPr>
          <w:rFonts w:ascii="Times New Roman" w:eastAsia="Times New Roman" w:hAnsi="Times New Roman"/>
          <w:color w:val="000000"/>
          <w:szCs w:val="24"/>
          <w:lang w:eastAsia="ru-RU"/>
        </w:rPr>
        <w:t>личные расходы;</w:t>
      </w:r>
    </w:p>
    <w:p w14:paraId="1BD01B3A" w14:textId="77777777" w:rsidR="0055658D" w:rsidRDefault="0055658D" w:rsidP="0055658D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5658D">
        <w:rPr>
          <w:rFonts w:ascii="Times New Roman" w:eastAsia="Times New Roman" w:hAnsi="Times New Roman"/>
          <w:color w:val="000000"/>
          <w:szCs w:val="24"/>
          <w:lang w:eastAsia="ru-RU"/>
        </w:rPr>
        <w:t>страховка.</w:t>
      </w:r>
    </w:p>
    <w:p w14:paraId="179F382B" w14:textId="2BC7673B" w:rsidR="00FD3E9F" w:rsidRPr="0055658D" w:rsidRDefault="0055658D" w:rsidP="0055658D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5658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</w:p>
    <w:p w14:paraId="10691E7C" w14:textId="2AD88B07" w:rsidR="00072673" w:rsidRPr="001D6D91" w:rsidRDefault="00072673" w:rsidP="001D6D91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186D3501" w14:textId="77777777" w:rsidR="00C62AE0" w:rsidRPr="00C62AE0" w:rsidRDefault="00C62AE0" w:rsidP="00C62AE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62AE0">
        <w:rPr>
          <w:rFonts w:ascii="Times New Roman" w:eastAsia="Times New Roman" w:hAnsi="Times New Roman"/>
          <w:color w:val="000000"/>
          <w:szCs w:val="24"/>
          <w:lang w:eastAsia="ru-RU"/>
        </w:rPr>
        <w:t>Стоимость тура на праздничные даты ориентировочная – актуальная стоимость по запросу.</w:t>
      </w:r>
    </w:p>
    <w:p w14:paraId="309737C3" w14:textId="77777777" w:rsidR="00C62AE0" w:rsidRPr="00C62AE0" w:rsidRDefault="00C62AE0" w:rsidP="00C62AE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62AE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С 28 марта 2023 г. Азербайджан отменил ограничения по въезду в страну для всех иностранцев. Не требуется предоставление документа, свидетельствующего о прохождении вакцинации, либо о недавно перенесённом </w:t>
      </w:r>
      <w:proofErr w:type="spellStart"/>
      <w:r w:rsidRPr="00C62AE0">
        <w:rPr>
          <w:rFonts w:ascii="Times New Roman" w:eastAsia="Times New Roman" w:hAnsi="Times New Roman"/>
          <w:color w:val="000000"/>
          <w:szCs w:val="24"/>
          <w:lang w:eastAsia="ru-RU"/>
        </w:rPr>
        <w:t>коронавирусе</w:t>
      </w:r>
      <w:proofErr w:type="spellEnd"/>
      <w:r w:rsidRPr="00C62AE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о наличие иммунитета / антител за последние 6 месяцев.</w:t>
      </w:r>
    </w:p>
    <w:p w14:paraId="344309DC" w14:textId="77777777" w:rsidR="00C62AE0" w:rsidRPr="00C62AE0" w:rsidRDefault="00C62AE0" w:rsidP="00C62AE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62AE0">
        <w:rPr>
          <w:rFonts w:ascii="Times New Roman" w:eastAsia="Times New Roman" w:hAnsi="Times New Roman"/>
          <w:color w:val="000000"/>
          <w:szCs w:val="24"/>
          <w:lang w:eastAsia="ru-RU"/>
        </w:rPr>
        <w:t>Оплата в рублях по курсу компании на день покупки.</w:t>
      </w:r>
    </w:p>
    <w:p w14:paraId="0ADE047B" w14:textId="77777777" w:rsidR="00C62AE0" w:rsidRPr="00C62AE0" w:rsidRDefault="00C62AE0" w:rsidP="00C62AE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62AE0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изменять программу тура без изменения количества предоставляемых услуг.</w:t>
      </w:r>
    </w:p>
    <w:p w14:paraId="025EA812" w14:textId="77777777" w:rsidR="00C62AE0" w:rsidRPr="00C62AE0" w:rsidRDefault="00C62AE0" w:rsidP="00C62AE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62AE0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Турфирма не несет ответственности за задержки, связанные с прохождением таможенного и паспортного контроля, вследствие чего возможна корректировка первого и последнего дня путешествия. В редких случаях, по независящим от турфирмы обстоятельствам, рестораны и точки питания могут быть заменены на аналогичные.</w:t>
      </w:r>
    </w:p>
    <w:p w14:paraId="046275A9" w14:textId="77777777" w:rsidR="00C62AE0" w:rsidRPr="00C62AE0" w:rsidRDefault="00C62AE0" w:rsidP="00C62AE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62AE0">
        <w:rPr>
          <w:rFonts w:ascii="Times New Roman" w:eastAsia="Times New Roman" w:hAnsi="Times New Roman"/>
          <w:color w:val="000000"/>
          <w:szCs w:val="24"/>
          <w:lang w:eastAsia="ru-RU"/>
        </w:rPr>
        <w:t>Туристическая компания оставляет за собой право вносить изменения по дням экскурсионной программы и изменять порядок показа экскурсионных объектов.</w:t>
      </w:r>
    </w:p>
    <w:p w14:paraId="0A752027" w14:textId="7D4578EC" w:rsidR="00072673" w:rsidRPr="00C62AE0" w:rsidRDefault="00C62AE0" w:rsidP="00C62AE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62AE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Групповые трансферы в турах включены </w:t>
      </w:r>
      <w:proofErr w:type="spellStart"/>
      <w:r w:rsidRPr="00C62AE0">
        <w:rPr>
          <w:rFonts w:ascii="Times New Roman" w:eastAsia="Times New Roman" w:hAnsi="Times New Roman"/>
          <w:color w:val="000000"/>
          <w:szCs w:val="24"/>
          <w:lang w:eastAsia="ru-RU"/>
        </w:rPr>
        <w:t>комплиментарно</w:t>
      </w:r>
      <w:proofErr w:type="spellEnd"/>
      <w:r w:rsidRPr="00C62AE0">
        <w:rPr>
          <w:rFonts w:ascii="Times New Roman" w:eastAsia="Times New Roman" w:hAnsi="Times New Roman"/>
          <w:color w:val="000000"/>
          <w:szCs w:val="24"/>
          <w:lang w:eastAsia="ru-RU"/>
        </w:rPr>
        <w:t>, поэтому не могут быть вычтены со стоимости.</w:t>
      </w:r>
    </w:p>
    <w:sectPr w:rsidR="00072673" w:rsidRPr="00C62AE0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71B4D" w14:textId="77777777" w:rsidR="00DE0EBA" w:rsidRDefault="00DE0EBA" w:rsidP="00CD1C11">
      <w:pPr>
        <w:spacing w:after="0" w:line="240" w:lineRule="auto"/>
      </w:pPr>
      <w:r>
        <w:separator/>
      </w:r>
    </w:p>
  </w:endnote>
  <w:endnote w:type="continuationSeparator" w:id="0">
    <w:p w14:paraId="51D3C4C7" w14:textId="77777777" w:rsidR="00DE0EBA" w:rsidRDefault="00DE0EBA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B35D4" w14:textId="77777777" w:rsidR="00DE0EBA" w:rsidRDefault="00DE0EBA" w:rsidP="00CD1C11">
      <w:pPr>
        <w:spacing w:after="0" w:line="240" w:lineRule="auto"/>
      </w:pPr>
      <w:r>
        <w:separator/>
      </w:r>
    </w:p>
  </w:footnote>
  <w:footnote w:type="continuationSeparator" w:id="0">
    <w:p w14:paraId="3B4DF3E2" w14:textId="77777777" w:rsidR="00DE0EBA" w:rsidRDefault="00DE0EBA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27846"/>
    <w:multiLevelType w:val="hybridMultilevel"/>
    <w:tmpl w:val="9FF4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 w:numId="2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5DF1"/>
    <w:rsid w:val="00056776"/>
    <w:rsid w:val="000572BF"/>
    <w:rsid w:val="00063764"/>
    <w:rsid w:val="00072673"/>
    <w:rsid w:val="00086F4E"/>
    <w:rsid w:val="0009061A"/>
    <w:rsid w:val="0009172F"/>
    <w:rsid w:val="000923FF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25912"/>
    <w:rsid w:val="00135A42"/>
    <w:rsid w:val="00143F36"/>
    <w:rsid w:val="00155478"/>
    <w:rsid w:val="0015611D"/>
    <w:rsid w:val="00156816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D6D91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2CAB"/>
    <w:rsid w:val="00283E61"/>
    <w:rsid w:val="00295034"/>
    <w:rsid w:val="002A0F24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521"/>
    <w:rsid w:val="00320FFE"/>
    <w:rsid w:val="00322973"/>
    <w:rsid w:val="00322F60"/>
    <w:rsid w:val="00324102"/>
    <w:rsid w:val="0032560A"/>
    <w:rsid w:val="00326E6B"/>
    <w:rsid w:val="00334A7F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1434"/>
    <w:rsid w:val="003809E6"/>
    <w:rsid w:val="00382562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3F585D"/>
    <w:rsid w:val="003F63B1"/>
    <w:rsid w:val="00407E7A"/>
    <w:rsid w:val="00421C59"/>
    <w:rsid w:val="00446E46"/>
    <w:rsid w:val="004521B8"/>
    <w:rsid w:val="00455564"/>
    <w:rsid w:val="00480F1B"/>
    <w:rsid w:val="0049474D"/>
    <w:rsid w:val="004A3D84"/>
    <w:rsid w:val="004A6356"/>
    <w:rsid w:val="004C1190"/>
    <w:rsid w:val="004C16A7"/>
    <w:rsid w:val="004D27AB"/>
    <w:rsid w:val="004E1982"/>
    <w:rsid w:val="004E4BC7"/>
    <w:rsid w:val="004F08C6"/>
    <w:rsid w:val="004F18CE"/>
    <w:rsid w:val="004F5795"/>
    <w:rsid w:val="00507CE5"/>
    <w:rsid w:val="005141BD"/>
    <w:rsid w:val="0051666A"/>
    <w:rsid w:val="00521EFE"/>
    <w:rsid w:val="0052616C"/>
    <w:rsid w:val="005270C8"/>
    <w:rsid w:val="005279F3"/>
    <w:rsid w:val="00527DF3"/>
    <w:rsid w:val="00534987"/>
    <w:rsid w:val="00537617"/>
    <w:rsid w:val="00544444"/>
    <w:rsid w:val="00547A5C"/>
    <w:rsid w:val="00547BE1"/>
    <w:rsid w:val="0055658D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2717"/>
    <w:rsid w:val="005B396A"/>
    <w:rsid w:val="005B40CA"/>
    <w:rsid w:val="005B758E"/>
    <w:rsid w:val="005D56DC"/>
    <w:rsid w:val="005E275C"/>
    <w:rsid w:val="005E33D0"/>
    <w:rsid w:val="005E7649"/>
    <w:rsid w:val="005F1B0A"/>
    <w:rsid w:val="00600EB9"/>
    <w:rsid w:val="0061021C"/>
    <w:rsid w:val="00613C6D"/>
    <w:rsid w:val="00624EF7"/>
    <w:rsid w:val="00663512"/>
    <w:rsid w:val="00664801"/>
    <w:rsid w:val="0066617D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470D"/>
    <w:rsid w:val="006D15E0"/>
    <w:rsid w:val="006D1AB2"/>
    <w:rsid w:val="006E2AB0"/>
    <w:rsid w:val="006E3077"/>
    <w:rsid w:val="006E3D6E"/>
    <w:rsid w:val="006E4AB1"/>
    <w:rsid w:val="006F63D4"/>
    <w:rsid w:val="00710822"/>
    <w:rsid w:val="00713289"/>
    <w:rsid w:val="0071562E"/>
    <w:rsid w:val="007219A5"/>
    <w:rsid w:val="007231CE"/>
    <w:rsid w:val="00724FB0"/>
    <w:rsid w:val="00737485"/>
    <w:rsid w:val="00737DD0"/>
    <w:rsid w:val="00751C7C"/>
    <w:rsid w:val="00763AB1"/>
    <w:rsid w:val="00764602"/>
    <w:rsid w:val="007649AD"/>
    <w:rsid w:val="0077388F"/>
    <w:rsid w:val="00785B73"/>
    <w:rsid w:val="007908A2"/>
    <w:rsid w:val="00794468"/>
    <w:rsid w:val="00796DE5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79A5"/>
    <w:rsid w:val="00890F96"/>
    <w:rsid w:val="008A24DB"/>
    <w:rsid w:val="008A27EB"/>
    <w:rsid w:val="008C1A80"/>
    <w:rsid w:val="008D70A1"/>
    <w:rsid w:val="008E0402"/>
    <w:rsid w:val="008E50AD"/>
    <w:rsid w:val="00901BB3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20F0"/>
    <w:rsid w:val="00A06913"/>
    <w:rsid w:val="00A14940"/>
    <w:rsid w:val="00A21615"/>
    <w:rsid w:val="00A231D3"/>
    <w:rsid w:val="00A247E9"/>
    <w:rsid w:val="00A40AA6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807B5"/>
    <w:rsid w:val="00A908F4"/>
    <w:rsid w:val="00A9690B"/>
    <w:rsid w:val="00A9753A"/>
    <w:rsid w:val="00AC3EF1"/>
    <w:rsid w:val="00AC78EA"/>
    <w:rsid w:val="00AD03C9"/>
    <w:rsid w:val="00AD7951"/>
    <w:rsid w:val="00AD7E4D"/>
    <w:rsid w:val="00AE04FF"/>
    <w:rsid w:val="00AE1F06"/>
    <w:rsid w:val="00AE50A3"/>
    <w:rsid w:val="00AE670D"/>
    <w:rsid w:val="00AF1640"/>
    <w:rsid w:val="00B03DD9"/>
    <w:rsid w:val="00B04085"/>
    <w:rsid w:val="00B0783B"/>
    <w:rsid w:val="00B07E52"/>
    <w:rsid w:val="00B1266C"/>
    <w:rsid w:val="00B23DCB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0041F"/>
    <w:rsid w:val="00C2425B"/>
    <w:rsid w:val="00C325B2"/>
    <w:rsid w:val="00C32E26"/>
    <w:rsid w:val="00C37DF9"/>
    <w:rsid w:val="00C42A98"/>
    <w:rsid w:val="00C62AE0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0AFF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45410"/>
    <w:rsid w:val="00D60B90"/>
    <w:rsid w:val="00D65C31"/>
    <w:rsid w:val="00D671B8"/>
    <w:rsid w:val="00D70288"/>
    <w:rsid w:val="00D7278E"/>
    <w:rsid w:val="00D81D95"/>
    <w:rsid w:val="00D83FD0"/>
    <w:rsid w:val="00D8516C"/>
    <w:rsid w:val="00DA6704"/>
    <w:rsid w:val="00DB1B6B"/>
    <w:rsid w:val="00DB1E51"/>
    <w:rsid w:val="00DB7B29"/>
    <w:rsid w:val="00DC49B0"/>
    <w:rsid w:val="00DC6DD3"/>
    <w:rsid w:val="00DD2B90"/>
    <w:rsid w:val="00DE05F0"/>
    <w:rsid w:val="00DE0EBA"/>
    <w:rsid w:val="00E15570"/>
    <w:rsid w:val="00E17A8D"/>
    <w:rsid w:val="00E24F1A"/>
    <w:rsid w:val="00E36F40"/>
    <w:rsid w:val="00E473E7"/>
    <w:rsid w:val="00E607EF"/>
    <w:rsid w:val="00E634FF"/>
    <w:rsid w:val="00E723B1"/>
    <w:rsid w:val="00E749F3"/>
    <w:rsid w:val="00E76E3F"/>
    <w:rsid w:val="00E77AD2"/>
    <w:rsid w:val="00E92535"/>
    <w:rsid w:val="00E967C7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1649"/>
    <w:rsid w:val="00F542F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D15FB"/>
    <w:rsid w:val="00FD3E9F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FB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2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2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27</cp:revision>
  <cp:lastPrinted>2021-05-14T11:01:00Z</cp:lastPrinted>
  <dcterms:created xsi:type="dcterms:W3CDTF">2022-09-23T10:01:00Z</dcterms:created>
  <dcterms:modified xsi:type="dcterms:W3CDTF">2024-03-28T09:09:00Z</dcterms:modified>
</cp:coreProperties>
</file>