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125912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2A79DD1A" w:rsidR="0035422F" w:rsidRPr="000E4677" w:rsidRDefault="00E816A9" w:rsidP="00E816A9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816A9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Необычная Армения</w:t>
            </w:r>
            <w:r w:rsidR="00A40AA6" w:rsidRPr="00A40AA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9</w:t>
            </w:r>
            <w:r w:rsidR="00A40AA6" w:rsidRPr="00A40AA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дней</w:t>
            </w:r>
          </w:p>
        </w:tc>
      </w:tr>
      <w:tr w:rsidR="00F137B6" w:rsidRPr="00BD4FFF" w14:paraId="7D70F1D3" w14:textId="77777777" w:rsidTr="0051672E">
        <w:trPr>
          <w:trHeight w:val="13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A4DA2" w14:textId="69013EC6" w:rsidR="00E816A9" w:rsidRPr="00E816A9" w:rsidRDefault="00F137B6" w:rsidP="00E816A9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40" w:after="8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 w:rsidRPr="00BD4FFF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Заезды ежедневно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E816A9" w:rsidRPr="0035422F" w14:paraId="7AF4483C" w14:textId="77777777" w:rsidTr="0071588F">
        <w:trPr>
          <w:trHeight w:val="27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9E2F2" w14:textId="204C7AA9" w:rsidR="00E816A9" w:rsidRPr="00E816A9" w:rsidRDefault="00E816A9" w:rsidP="00E816A9">
            <w:pPr>
              <w:shd w:val="clear" w:color="auto" w:fill="FFFFFF"/>
              <w:spacing w:before="80" w:after="8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E816A9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В зависимости от дня прилета очередность экскурсий будет меняться.</w:t>
            </w:r>
          </w:p>
        </w:tc>
      </w:tr>
      <w:tr w:rsidR="0035422F" w:rsidRPr="0035422F" w14:paraId="0636CA68" w14:textId="77777777" w:rsidTr="00125912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7FF4B24B" w:rsidR="0035422F" w:rsidRPr="004521B8" w:rsidRDefault="0035422F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AC3C9" w14:textId="79FD0AA2" w:rsidR="00E816A9" w:rsidRPr="00E816A9" w:rsidRDefault="00E816A9" w:rsidP="00E816A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816A9">
              <w:rPr>
                <w:rFonts w:ascii="Times New Roman" w:eastAsia="Times New Roman" w:hAnsi="Times New Roman"/>
                <w:b/>
                <w:bCs/>
                <w:lang w:eastAsia="ru-RU"/>
              </w:rPr>
              <w:t>Сам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остоятельное прибытие в Ереван.</w:t>
            </w:r>
          </w:p>
          <w:p w14:paraId="068F2F76" w14:textId="0C55654E" w:rsidR="00E816A9" w:rsidRPr="00E816A9" w:rsidRDefault="00E816A9" w:rsidP="00E816A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816A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Встреча в аэропорту и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в выбранную гостиницу.</w:t>
            </w:r>
          </w:p>
          <w:p w14:paraId="67AB81A9" w14:textId="431C14F6" w:rsidR="00E816A9" w:rsidRPr="00E816A9" w:rsidRDefault="00E816A9" w:rsidP="00E816A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33E8D4C1" w14:textId="399A2116" w:rsidR="009711DE" w:rsidRPr="000923FF" w:rsidRDefault="00E816A9" w:rsidP="00E816A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816A9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CB37B0" w:rsidRPr="0035422F" w14:paraId="77BBD0CE" w14:textId="77777777" w:rsidTr="00125912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701CC58" w:rsidR="00CB37B0" w:rsidRPr="00072673" w:rsidRDefault="00CB37B0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B21C5" w14:textId="138C2DE9" w:rsidR="00E816A9" w:rsidRPr="00E816A9" w:rsidRDefault="00E816A9" w:rsidP="00E816A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6B5AEA36" w14:textId="74DB2049" w:rsidR="00E816A9" w:rsidRPr="00E816A9" w:rsidRDefault="00E816A9" w:rsidP="00E816A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816A9">
              <w:rPr>
                <w:rFonts w:ascii="Times New Roman" w:eastAsia="Times New Roman" w:hAnsi="Times New Roman"/>
                <w:b/>
                <w:bCs/>
                <w:lang w:eastAsia="ru-RU"/>
              </w:rPr>
              <w:t>Пое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здка к горному курорту Дилижан.</w:t>
            </w:r>
          </w:p>
          <w:p w14:paraId="11C82606" w14:textId="66A580D9" w:rsidR="00E816A9" w:rsidRPr="00E816A9" w:rsidRDefault="00E816A9" w:rsidP="00E816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816A9">
              <w:rPr>
                <w:rFonts w:ascii="Times New Roman" w:eastAsia="Times New Roman" w:hAnsi="Times New Roman"/>
                <w:bCs/>
                <w:lang w:eastAsia="ru-RU"/>
              </w:rPr>
              <w:t xml:space="preserve">Курорт является частью </w:t>
            </w:r>
            <w:proofErr w:type="spellStart"/>
            <w:r w:rsidRPr="00E816A9">
              <w:rPr>
                <w:rFonts w:ascii="Times New Roman" w:eastAsia="Times New Roman" w:hAnsi="Times New Roman"/>
                <w:bCs/>
                <w:lang w:eastAsia="ru-RU"/>
              </w:rPr>
              <w:t>Дилижанского</w:t>
            </w:r>
            <w:proofErr w:type="spellEnd"/>
            <w:r w:rsidRPr="00E816A9">
              <w:rPr>
                <w:rFonts w:ascii="Times New Roman" w:eastAsia="Times New Roman" w:hAnsi="Times New Roman"/>
                <w:bCs/>
                <w:lang w:eastAsia="ru-RU"/>
              </w:rPr>
              <w:t xml:space="preserve"> национального парка. Он расположен высоко в горах (1200–1500 м), покрытых девственными сосновыми лесами.</w:t>
            </w:r>
          </w:p>
          <w:p w14:paraId="07D54BA6" w14:textId="764CE5C9" w:rsidR="00E816A9" w:rsidRPr="00E816A9" w:rsidRDefault="00E816A9" w:rsidP="00E816A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озера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Парз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1D2CCED8" w14:textId="5D0B3F67" w:rsidR="00E816A9" w:rsidRPr="00E816A9" w:rsidRDefault="00E816A9" w:rsidP="00E816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816A9">
              <w:rPr>
                <w:rFonts w:ascii="Times New Roman" w:eastAsia="Times New Roman" w:hAnsi="Times New Roman"/>
                <w:bCs/>
                <w:lang w:eastAsia="ru-RU"/>
              </w:rPr>
              <w:t xml:space="preserve">В 9-и км от Дилижана среди живописных зеленых гор раскинулось озеро </w:t>
            </w:r>
            <w:proofErr w:type="spellStart"/>
            <w:r w:rsidRPr="00E816A9">
              <w:rPr>
                <w:rFonts w:ascii="Times New Roman" w:eastAsia="Times New Roman" w:hAnsi="Times New Roman"/>
                <w:bCs/>
                <w:lang w:eastAsia="ru-RU"/>
              </w:rPr>
              <w:t>Парз</w:t>
            </w:r>
            <w:proofErr w:type="spellEnd"/>
            <w:r w:rsidRPr="00E816A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E816A9">
              <w:rPr>
                <w:rFonts w:ascii="Times New Roman" w:eastAsia="Times New Roman" w:hAnsi="Times New Roman"/>
                <w:bCs/>
                <w:lang w:eastAsia="ru-RU"/>
              </w:rPr>
              <w:t>лич</w:t>
            </w:r>
            <w:proofErr w:type="spellEnd"/>
            <w:r w:rsidRPr="00E816A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gramStart"/>
            <w:r w:rsidRPr="00E816A9">
              <w:rPr>
                <w:rFonts w:ascii="Times New Roman" w:eastAsia="Times New Roman" w:hAnsi="Times New Roman"/>
                <w:bCs/>
                <w:lang w:eastAsia="ru-RU"/>
              </w:rPr>
              <w:t>( в</w:t>
            </w:r>
            <w:proofErr w:type="gramEnd"/>
            <w:r w:rsidRPr="00E816A9">
              <w:rPr>
                <w:rFonts w:ascii="Times New Roman" w:eastAsia="Times New Roman" w:hAnsi="Times New Roman"/>
                <w:bCs/>
                <w:lang w:eastAsia="ru-RU"/>
              </w:rPr>
              <w:t xml:space="preserve"> переводе с армянского «Прозрачное озеро») площадью в 0,027 кв. км. Оно является популярным местом отдыха для жителей Армении и туристов, которые могут лицезреть красоты горного озера, обрамленного зеленью сосновых лесов, и подышать кристально-чистым горным воздухом.</w:t>
            </w:r>
          </w:p>
          <w:p w14:paraId="59685FF0" w14:textId="00B2FDF9" w:rsidR="00E816A9" w:rsidRPr="00E816A9" w:rsidRDefault="00E816A9" w:rsidP="00E816A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816A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Прогулка по Парку оленей (неподалеку от озера </w:t>
            </w:r>
            <w:proofErr w:type="spellStart"/>
            <w:r w:rsidRPr="00E816A9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арз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).</w:t>
            </w:r>
          </w:p>
          <w:p w14:paraId="5F7D6457" w14:textId="11635CB4" w:rsidR="00E816A9" w:rsidRPr="00E816A9" w:rsidRDefault="00E816A9" w:rsidP="00E816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816A9">
              <w:rPr>
                <w:rFonts w:ascii="Times New Roman" w:eastAsia="Times New Roman" w:hAnsi="Times New Roman"/>
                <w:bCs/>
                <w:lang w:eastAsia="ru-RU"/>
              </w:rPr>
              <w:t>Здесь можно полюбоваться гордой красотой этих животных, покормить их и сделать оригинальные фото.</w:t>
            </w:r>
          </w:p>
          <w:p w14:paraId="747EB693" w14:textId="2BBD886F" w:rsidR="00E816A9" w:rsidRPr="00E816A9" w:rsidRDefault="00E816A9" w:rsidP="00E816A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Проезд к монастырю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Макараванк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74784305" w14:textId="345B4046" w:rsidR="00E816A9" w:rsidRPr="00E816A9" w:rsidRDefault="00E816A9" w:rsidP="00E816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816A9">
              <w:rPr>
                <w:rFonts w:ascii="Times New Roman" w:eastAsia="Times New Roman" w:hAnsi="Times New Roman"/>
                <w:bCs/>
                <w:lang w:eastAsia="ru-RU"/>
              </w:rPr>
              <w:t>Один из ярких примеров средневекового зодчества Армении, славящегося своими искусными орнаментами и барельефами.</w:t>
            </w:r>
          </w:p>
          <w:p w14:paraId="475735E8" w14:textId="44B0105A" w:rsidR="00CB37B0" w:rsidRPr="000923FF" w:rsidRDefault="00E816A9" w:rsidP="00E816A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816A9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98283F" w:rsidRPr="0035422F" w14:paraId="5ABBD2AD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0908" w14:textId="24B9C49C" w:rsidR="0098283F" w:rsidRDefault="0098283F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4652A" w14:textId="43D64BAA" w:rsidR="00E816A9" w:rsidRPr="00E816A9" w:rsidRDefault="00E816A9" w:rsidP="00E816A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2F7D3E68" w14:textId="0F219081" w:rsidR="00E816A9" w:rsidRPr="00E816A9" w:rsidRDefault="00E816A9" w:rsidP="00E816A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Еревану.</w:t>
            </w:r>
          </w:p>
          <w:p w14:paraId="2F7341E9" w14:textId="4DDF0710" w:rsidR="00E816A9" w:rsidRPr="00E816A9" w:rsidRDefault="00E816A9" w:rsidP="00E816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816A9">
              <w:rPr>
                <w:rFonts w:ascii="Times New Roman" w:eastAsia="Times New Roman" w:hAnsi="Times New Roman"/>
                <w:bCs/>
                <w:lang w:eastAsia="ru-RU"/>
              </w:rPr>
              <w:t>Древний (на 29 лет старше Рима) и в то же время современный красивый город с уникальным колоритом на фоне величественной библейской горы Арарат, сверкающей своими заснеженными вершинами. Экскурсия включает знакомство с центром города и его достопримечательностями: здание Оперы и Балета, Площадь Республики, Лебединое озеро, Каскад, Северный Проспект и многое другое!</w:t>
            </w:r>
          </w:p>
          <w:p w14:paraId="65A016AC" w14:textId="3AC0FE47" w:rsidR="00E816A9" w:rsidRPr="00E816A9" w:rsidRDefault="00E816A9" w:rsidP="00E816A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816A9">
              <w:rPr>
                <w:rFonts w:ascii="Times New Roman" w:eastAsia="Times New Roman" w:hAnsi="Times New Roman"/>
                <w:b/>
                <w:bCs/>
                <w:lang w:eastAsia="ru-RU"/>
              </w:rPr>
              <w:t>Посе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щение музея и крепости Эребуни.</w:t>
            </w:r>
          </w:p>
          <w:p w14:paraId="1A9C9322" w14:textId="0C6EB340" w:rsidR="00E816A9" w:rsidRPr="00E816A9" w:rsidRDefault="00E816A9" w:rsidP="00E816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816A9">
              <w:rPr>
                <w:rFonts w:ascii="Times New Roman" w:eastAsia="Times New Roman" w:hAnsi="Times New Roman"/>
                <w:bCs/>
                <w:lang w:eastAsia="ru-RU"/>
              </w:rPr>
              <w:t xml:space="preserve">Крепость Эребуни находится на холме Арин Берд. Она была построена в 782 году до н.э. урартским царем </w:t>
            </w:r>
            <w:proofErr w:type="spellStart"/>
            <w:r w:rsidRPr="00E816A9">
              <w:rPr>
                <w:rFonts w:ascii="Times New Roman" w:eastAsia="Times New Roman" w:hAnsi="Times New Roman"/>
                <w:bCs/>
                <w:lang w:eastAsia="ru-RU"/>
              </w:rPr>
              <w:t>Аргишти</w:t>
            </w:r>
            <w:proofErr w:type="spellEnd"/>
            <w:r w:rsidRPr="00E816A9">
              <w:rPr>
                <w:rFonts w:ascii="Times New Roman" w:eastAsia="Times New Roman" w:hAnsi="Times New Roman"/>
                <w:bCs/>
                <w:lang w:eastAsia="ru-RU"/>
              </w:rPr>
              <w:t xml:space="preserve"> I. Раскопки крепости начались в 19-ом веке и приобрели более широкий масштаб в 1950-х гг. Именно во время раскопок была обнаружена клинопись царя </w:t>
            </w:r>
            <w:proofErr w:type="spellStart"/>
            <w:r w:rsidRPr="00E816A9">
              <w:rPr>
                <w:rFonts w:ascii="Times New Roman" w:eastAsia="Times New Roman" w:hAnsi="Times New Roman"/>
                <w:bCs/>
                <w:lang w:eastAsia="ru-RU"/>
              </w:rPr>
              <w:t>Аргишти</w:t>
            </w:r>
            <w:proofErr w:type="spellEnd"/>
            <w:r w:rsidRPr="00E816A9">
              <w:rPr>
                <w:rFonts w:ascii="Times New Roman" w:eastAsia="Times New Roman" w:hAnsi="Times New Roman"/>
                <w:bCs/>
                <w:lang w:eastAsia="ru-RU"/>
              </w:rPr>
              <w:t xml:space="preserve"> об основании этой крепости. Предметы, найденные при раскопках, экспонируются в музее, построенном у подножия холма.</w:t>
            </w:r>
          </w:p>
          <w:p w14:paraId="311A5857" w14:textId="03C5518D" w:rsidR="0098283F" w:rsidRPr="000923FF" w:rsidRDefault="00E816A9" w:rsidP="00E816A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816A9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F51649" w:rsidRPr="0035422F" w14:paraId="32BB40BC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B6BE" w14:textId="6BFA68F9" w:rsidR="00F51649" w:rsidRDefault="00F51649" w:rsidP="00F5164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F290A" w14:textId="6C950363" w:rsidR="00E816A9" w:rsidRPr="00E816A9" w:rsidRDefault="00E816A9" w:rsidP="00E816A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816A9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3BFFA744" w14:textId="1372E71A" w:rsidR="00E816A9" w:rsidRPr="00E816A9" w:rsidRDefault="00E816A9" w:rsidP="00E816A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816A9">
              <w:rPr>
                <w:rFonts w:ascii="Times New Roman" w:eastAsia="Times New Roman" w:hAnsi="Times New Roman"/>
                <w:b/>
                <w:bCs/>
                <w:lang w:eastAsia="ru-RU"/>
              </w:rPr>
              <w:t>Поездка к высокогорному озеру 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еван – одному из чудес Армении.</w:t>
            </w:r>
          </w:p>
          <w:p w14:paraId="4F7A78C1" w14:textId="5CABC253" w:rsidR="00E816A9" w:rsidRPr="00E816A9" w:rsidRDefault="00E816A9" w:rsidP="00E816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816A9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Это ослепительно голубое озеро расположено высоко в горах. Холодное и величественное оно таит в себе необъяснимую красоту. Недаром многие художники выбирают Севан объектом своего искусства.</w:t>
            </w:r>
          </w:p>
          <w:p w14:paraId="09CBC3BE" w14:textId="444AC4AA" w:rsidR="00E816A9" w:rsidRPr="00E816A9" w:rsidRDefault="00E816A9" w:rsidP="00E816A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монастыря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Севанаванк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333C8F6A" w14:textId="036797C9" w:rsidR="00E816A9" w:rsidRPr="00E816A9" w:rsidRDefault="00E816A9" w:rsidP="00E816A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Проезд 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Норатус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56F11944" w14:textId="24CA5163" w:rsidR="00E816A9" w:rsidRPr="00E816A9" w:rsidRDefault="00E816A9" w:rsidP="00E816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816A9">
              <w:rPr>
                <w:rFonts w:ascii="Times New Roman" w:eastAsia="Times New Roman" w:hAnsi="Times New Roman"/>
                <w:bCs/>
                <w:lang w:eastAsia="ru-RU"/>
              </w:rPr>
              <w:t xml:space="preserve">Село известно своим кладбищем, где сохранилось большое количество </w:t>
            </w:r>
            <w:proofErr w:type="spellStart"/>
            <w:r w:rsidRPr="00E816A9">
              <w:rPr>
                <w:rFonts w:ascii="Times New Roman" w:eastAsia="Times New Roman" w:hAnsi="Times New Roman"/>
                <w:bCs/>
                <w:lang w:eastAsia="ru-RU"/>
              </w:rPr>
              <w:t>хачкаров</w:t>
            </w:r>
            <w:proofErr w:type="spellEnd"/>
            <w:r w:rsidRPr="00E816A9">
              <w:rPr>
                <w:rFonts w:ascii="Times New Roman" w:eastAsia="Times New Roman" w:hAnsi="Times New Roman"/>
                <w:bCs/>
                <w:lang w:eastAsia="ru-RU"/>
              </w:rPr>
              <w:t>. Большинство из них датируются XIII–XVII вв.</w:t>
            </w:r>
          </w:p>
          <w:p w14:paraId="4875E0E4" w14:textId="3EBE4950" w:rsidR="00E816A9" w:rsidRPr="00E816A9" w:rsidRDefault="00E816A9" w:rsidP="00E816A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816A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Поездка через </w:t>
            </w:r>
            <w:proofErr w:type="spellStart"/>
            <w:r w:rsidRPr="00E816A9">
              <w:rPr>
                <w:rFonts w:ascii="Times New Roman" w:eastAsia="Times New Roman" w:hAnsi="Times New Roman"/>
                <w:b/>
                <w:bCs/>
                <w:lang w:eastAsia="ru-RU"/>
              </w:rPr>
              <w:t>Селимский</w:t>
            </w:r>
            <w:proofErr w:type="spellEnd"/>
            <w:r w:rsidRPr="00E816A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перевал к городу-курорту Джермук, славящимся своими целебными гор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ячими минеральными источниками.</w:t>
            </w:r>
          </w:p>
          <w:p w14:paraId="016C3E0A" w14:textId="0E385141" w:rsidR="00E816A9" w:rsidRPr="00E816A9" w:rsidRDefault="00E816A9" w:rsidP="00E816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816A9">
              <w:rPr>
                <w:rFonts w:ascii="Times New Roman" w:eastAsia="Times New Roman" w:hAnsi="Times New Roman"/>
                <w:bCs/>
                <w:lang w:eastAsia="ru-RU"/>
              </w:rPr>
              <w:t>О красоте Джермука известно далеко за пределами Армении. Недаром его называют зеленой жемчужиной Армении. Пронзительно сине-голубое небо, причудливые очертания горных хребтов, глухой шум горной реки в глубине каньона, обрамленного обрывками скал, прохладный пряный воздух, журчание горных ручьев, каскад искусственных прудов и белого от пены водопада, белые корпуса санаториев, утопающих в зелени раскидистых тополей и могучих голубых елей. Живописен каньон, ведущий к водопаду. Здесь можно сделать много прекрасных снимков на память об этом райском уголке.</w:t>
            </w:r>
          </w:p>
          <w:p w14:paraId="51F356D9" w14:textId="731BF45F" w:rsidR="00E816A9" w:rsidRPr="00E816A9" w:rsidRDefault="00E816A9" w:rsidP="00E816A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816A9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винного завода «</w:t>
            </w:r>
            <w:proofErr w:type="spellStart"/>
            <w:r w:rsidRPr="00E816A9">
              <w:rPr>
                <w:rFonts w:ascii="Times New Roman" w:eastAsia="Times New Roman" w:hAnsi="Times New Roman"/>
                <w:b/>
                <w:bCs/>
                <w:lang w:eastAsia="ru-RU"/>
              </w:rPr>
              <w:t>Арпи</w:t>
            </w:r>
            <w:proofErr w:type="spellEnd"/>
            <w:r w:rsidRPr="00E816A9">
              <w:rPr>
                <w:rFonts w:ascii="Times New Roman" w:eastAsia="Times New Roman" w:hAnsi="Times New Roman"/>
                <w:b/>
                <w:bCs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 дегустацией армянского вина.</w:t>
            </w:r>
          </w:p>
          <w:p w14:paraId="6057464A" w14:textId="127AD0AF" w:rsidR="00E816A9" w:rsidRPr="00E816A9" w:rsidRDefault="00E816A9" w:rsidP="00E816A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Ереван.</w:t>
            </w:r>
          </w:p>
          <w:p w14:paraId="197182FF" w14:textId="0F30731B" w:rsidR="00F51649" w:rsidRPr="000923FF" w:rsidRDefault="00E816A9" w:rsidP="00E816A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816A9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F51649" w:rsidRPr="0035422F" w14:paraId="3822681C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4E053" w14:textId="2F8361AB" w:rsidR="00F51649" w:rsidRDefault="00F51649" w:rsidP="00F5164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03725" w14:textId="7E3AE4C1" w:rsidR="00E816A9" w:rsidRPr="00E816A9" w:rsidRDefault="00E816A9" w:rsidP="00E816A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5F907361" w14:textId="66488572" w:rsidR="00E816A9" w:rsidRPr="00E816A9" w:rsidRDefault="00E816A9" w:rsidP="00E816A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816A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Поездка на север Армении к монастырям </w:t>
            </w:r>
            <w:proofErr w:type="spellStart"/>
            <w:r w:rsidRPr="00E816A9">
              <w:rPr>
                <w:rFonts w:ascii="Times New Roman" w:eastAsia="Times New Roman" w:hAnsi="Times New Roman"/>
                <w:b/>
                <w:bCs/>
                <w:lang w:eastAsia="ru-RU"/>
              </w:rPr>
              <w:t>Ахпат</w:t>
            </w:r>
            <w:proofErr w:type="spellEnd"/>
            <w:r w:rsidRPr="00E816A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 </w:t>
            </w:r>
            <w:proofErr w:type="spellStart"/>
            <w:r w:rsidRPr="00E816A9">
              <w:rPr>
                <w:rFonts w:ascii="Times New Roman" w:eastAsia="Times New Roman" w:hAnsi="Times New Roman"/>
                <w:b/>
                <w:bCs/>
                <w:lang w:eastAsia="ru-RU"/>
              </w:rPr>
              <w:t>Санаин</w:t>
            </w:r>
            <w:proofErr w:type="spellEnd"/>
            <w:r w:rsidRPr="00E816A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</w:t>
            </w:r>
            <w:proofErr w:type="spellStart"/>
            <w:r w:rsidRPr="00E816A9">
              <w:rPr>
                <w:rFonts w:ascii="Times New Roman" w:eastAsia="Times New Roman" w:hAnsi="Times New Roman"/>
                <w:b/>
                <w:bCs/>
                <w:lang w:eastAsia="ru-RU"/>
              </w:rPr>
              <w:t>Лорийская</w:t>
            </w:r>
            <w:proofErr w:type="spellEnd"/>
            <w:r w:rsidRPr="00E816A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область), занесенным в список Все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мирного Наследия ЮНЕСКО (1996).</w:t>
            </w:r>
          </w:p>
          <w:p w14:paraId="0322239C" w14:textId="00432DB9" w:rsidR="00E816A9" w:rsidRPr="00E816A9" w:rsidRDefault="00E816A9" w:rsidP="00E816A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816A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действующего монастыря </w:t>
            </w:r>
            <w:proofErr w:type="spellStart"/>
            <w:r w:rsidRPr="00E816A9">
              <w:rPr>
                <w:rFonts w:ascii="Times New Roman" w:eastAsia="Times New Roman" w:hAnsi="Times New Roman"/>
                <w:b/>
                <w:bCs/>
                <w:lang w:eastAsia="ru-RU"/>
              </w:rPr>
              <w:t>Ахпат</w:t>
            </w:r>
            <w:proofErr w:type="spellEnd"/>
            <w:r w:rsidRPr="00E816A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(10 в.), расположенного на неболь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шом плато, окруженном ущельями.</w:t>
            </w:r>
          </w:p>
          <w:p w14:paraId="16E75835" w14:textId="561B1BAC" w:rsidR="00E816A9" w:rsidRPr="00E816A9" w:rsidRDefault="00E816A9" w:rsidP="00E816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816A9">
              <w:rPr>
                <w:rFonts w:ascii="Times New Roman" w:eastAsia="Times New Roman" w:hAnsi="Times New Roman"/>
                <w:bCs/>
                <w:lang w:eastAsia="ru-RU"/>
              </w:rPr>
              <w:t xml:space="preserve">В X–XIII в. он был одним из духовных и культурных центров Армении. Здесь изучали гуманитарные науки, богословие, занимались живописью и переписыванием книг. Некоторое время в </w:t>
            </w:r>
            <w:proofErr w:type="spellStart"/>
            <w:r w:rsidRPr="00E816A9">
              <w:rPr>
                <w:rFonts w:ascii="Times New Roman" w:eastAsia="Times New Roman" w:hAnsi="Times New Roman"/>
                <w:bCs/>
                <w:lang w:eastAsia="ru-RU"/>
              </w:rPr>
              <w:t>Ахпатском</w:t>
            </w:r>
            <w:proofErr w:type="spellEnd"/>
            <w:r w:rsidRPr="00E816A9">
              <w:rPr>
                <w:rFonts w:ascii="Times New Roman" w:eastAsia="Times New Roman" w:hAnsi="Times New Roman"/>
                <w:bCs/>
                <w:lang w:eastAsia="ru-RU"/>
              </w:rPr>
              <w:t xml:space="preserve"> монастыре жил великий армянский поэт-ашуг Саят-Нова, о жизни которого Сергей Параджанов снял свой знаменитый фильм «Цвет Граната». Часть сьемок фильма проводились в этом Монастыре.</w:t>
            </w:r>
          </w:p>
          <w:p w14:paraId="7542B992" w14:textId="79C795E9" w:rsidR="00E816A9" w:rsidRPr="00E816A9" w:rsidRDefault="00E816A9" w:rsidP="00E816A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816A9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пещерно-кре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постного комплекса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Зарни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-Парни.</w:t>
            </w:r>
          </w:p>
          <w:p w14:paraId="7F90354C" w14:textId="3BD520AF" w:rsidR="00E816A9" w:rsidRPr="00E816A9" w:rsidRDefault="00E816A9" w:rsidP="00E816A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816A9">
              <w:rPr>
                <w:rFonts w:ascii="Times New Roman" w:eastAsia="Times New Roman" w:hAnsi="Times New Roman"/>
                <w:b/>
                <w:bCs/>
                <w:lang w:eastAsia="ru-RU"/>
              </w:rPr>
              <w:t>Проезд к крепости Ахтал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а.</w:t>
            </w:r>
          </w:p>
          <w:p w14:paraId="3D0326A7" w14:textId="76564F5A" w:rsidR="00E816A9" w:rsidRPr="00E816A9" w:rsidRDefault="00E816A9" w:rsidP="00E816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816A9">
              <w:rPr>
                <w:rFonts w:ascii="Times New Roman" w:eastAsia="Times New Roman" w:hAnsi="Times New Roman"/>
                <w:bCs/>
                <w:lang w:eastAsia="ru-RU"/>
              </w:rPr>
              <w:t>Монастырь Ахтала (XIII в.) уникален своими прекрасно сохранившимися фресками на стенах.</w:t>
            </w:r>
          </w:p>
          <w:p w14:paraId="286AC846" w14:textId="682F264E" w:rsidR="00E816A9" w:rsidRPr="00E816A9" w:rsidRDefault="00E816A9" w:rsidP="00E816A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замка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Арамянца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332BA98A" w14:textId="10A5E454" w:rsidR="00E816A9" w:rsidRPr="00E816A9" w:rsidRDefault="00E816A9" w:rsidP="00E816A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816A9">
              <w:rPr>
                <w:rFonts w:ascii="Times New Roman" w:eastAsia="Times New Roman" w:hAnsi="Times New Roman"/>
                <w:b/>
                <w:bCs/>
                <w:lang w:eastAsia="ru-RU"/>
              </w:rPr>
              <w:t>Пр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оезд к монастырю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Санаин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(X в.).</w:t>
            </w:r>
          </w:p>
          <w:p w14:paraId="71657364" w14:textId="5DC6542F" w:rsidR="00E816A9" w:rsidRPr="00E816A9" w:rsidRDefault="00E816A9" w:rsidP="00E816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816A9">
              <w:rPr>
                <w:rFonts w:ascii="Times New Roman" w:eastAsia="Times New Roman" w:hAnsi="Times New Roman"/>
                <w:bCs/>
                <w:lang w:eastAsia="ru-RU"/>
              </w:rPr>
              <w:t xml:space="preserve">В XII в. в </w:t>
            </w:r>
            <w:proofErr w:type="spellStart"/>
            <w:r w:rsidRPr="00E816A9">
              <w:rPr>
                <w:rFonts w:ascii="Times New Roman" w:eastAsia="Times New Roman" w:hAnsi="Times New Roman"/>
                <w:bCs/>
                <w:lang w:eastAsia="ru-RU"/>
              </w:rPr>
              <w:t>Санаине</w:t>
            </w:r>
            <w:proofErr w:type="spellEnd"/>
            <w:r w:rsidRPr="00E816A9">
              <w:rPr>
                <w:rFonts w:ascii="Times New Roman" w:eastAsia="Times New Roman" w:hAnsi="Times New Roman"/>
                <w:bCs/>
                <w:lang w:eastAsia="ru-RU"/>
              </w:rPr>
              <w:t xml:space="preserve"> существовала медицинская школа, где изучались анатомия и физиология человека.</w:t>
            </w:r>
          </w:p>
          <w:p w14:paraId="57AC654B" w14:textId="1C986C10" w:rsidR="00E816A9" w:rsidRPr="00E816A9" w:rsidRDefault="00E816A9" w:rsidP="00E816A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Ереван.</w:t>
            </w:r>
          </w:p>
          <w:p w14:paraId="2B2EA952" w14:textId="0BB6C89D" w:rsidR="00F51649" w:rsidRPr="000923FF" w:rsidRDefault="00E816A9" w:rsidP="00E816A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816A9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0923FF" w:rsidRPr="0035422F" w14:paraId="03C42438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18A61" w14:textId="1DC3D92E" w:rsidR="000923FF" w:rsidRDefault="000923FF" w:rsidP="00DB7B29">
            <w:pPr>
              <w:widowControl w:val="0"/>
              <w:spacing w:before="240" w:after="0" w:line="240" w:lineRule="auto"/>
              <w:ind w:right="-11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6</w:t>
            </w:r>
            <w:r w:rsidR="00DB7B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552E9" w14:textId="223157C4" w:rsidR="00E816A9" w:rsidRPr="00E816A9" w:rsidRDefault="00E816A9" w:rsidP="00E816A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341D0702" w14:textId="69A04086" w:rsidR="00E816A9" w:rsidRPr="00E816A9" w:rsidRDefault="00E816A9" w:rsidP="00E816A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816A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Поездка в </w:t>
            </w:r>
            <w:proofErr w:type="spellStart"/>
            <w:r w:rsidRPr="00E816A9">
              <w:rPr>
                <w:rFonts w:ascii="Times New Roman" w:eastAsia="Times New Roman" w:hAnsi="Times New Roman"/>
                <w:b/>
                <w:bCs/>
                <w:lang w:eastAsia="ru-RU"/>
              </w:rPr>
              <w:t>Гюмри</w:t>
            </w:r>
            <w:proofErr w:type="spellEnd"/>
            <w:r w:rsidRPr="00E816A9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752C71B7" w14:textId="5AF5AE06" w:rsidR="00E816A9" w:rsidRPr="00E816A9" w:rsidRDefault="00E816A9" w:rsidP="00E816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816A9">
              <w:rPr>
                <w:rFonts w:ascii="Times New Roman" w:eastAsia="Times New Roman" w:hAnsi="Times New Roman"/>
                <w:bCs/>
                <w:lang w:eastAsia="ru-RU"/>
              </w:rPr>
              <w:t xml:space="preserve">Это второй по величине город Армении, расположенный в 130 км от Еревана в </w:t>
            </w:r>
            <w:proofErr w:type="spellStart"/>
            <w:r w:rsidRPr="00E816A9">
              <w:rPr>
                <w:rFonts w:ascii="Times New Roman" w:eastAsia="Times New Roman" w:hAnsi="Times New Roman"/>
                <w:bCs/>
                <w:lang w:eastAsia="ru-RU"/>
              </w:rPr>
              <w:t>Шираксой</w:t>
            </w:r>
            <w:proofErr w:type="spellEnd"/>
            <w:r w:rsidRPr="00E816A9">
              <w:rPr>
                <w:rFonts w:ascii="Times New Roman" w:eastAsia="Times New Roman" w:hAnsi="Times New Roman"/>
                <w:bCs/>
                <w:lang w:eastAsia="ru-RU"/>
              </w:rPr>
              <w:t xml:space="preserve"> области. </w:t>
            </w:r>
            <w:proofErr w:type="spellStart"/>
            <w:r w:rsidRPr="00E816A9">
              <w:rPr>
                <w:rFonts w:ascii="Times New Roman" w:eastAsia="Times New Roman" w:hAnsi="Times New Roman"/>
                <w:bCs/>
                <w:lang w:eastAsia="ru-RU"/>
              </w:rPr>
              <w:t>Гюмри</w:t>
            </w:r>
            <w:proofErr w:type="spellEnd"/>
            <w:r w:rsidRPr="00E816A9">
              <w:rPr>
                <w:rFonts w:ascii="Times New Roman" w:eastAsia="Times New Roman" w:hAnsi="Times New Roman"/>
                <w:bCs/>
                <w:lang w:eastAsia="ru-RU"/>
              </w:rPr>
              <w:t xml:space="preserve"> является городом, который свято чтит народные традиции и отличается </w:t>
            </w:r>
            <w:r w:rsidRPr="00E816A9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радушным гостеприимством. Прогулка по историческому району </w:t>
            </w:r>
            <w:proofErr w:type="spellStart"/>
            <w:r w:rsidRPr="00E816A9">
              <w:rPr>
                <w:rFonts w:ascii="Times New Roman" w:eastAsia="Times New Roman" w:hAnsi="Times New Roman"/>
                <w:bCs/>
                <w:lang w:eastAsia="ru-RU"/>
              </w:rPr>
              <w:t>Кумайри</w:t>
            </w:r>
            <w:proofErr w:type="spellEnd"/>
            <w:r w:rsidRPr="00E816A9">
              <w:rPr>
                <w:rFonts w:ascii="Times New Roman" w:eastAsia="Times New Roman" w:hAnsi="Times New Roman"/>
                <w:bCs/>
                <w:lang w:eastAsia="ru-RU"/>
              </w:rPr>
              <w:t>, который является одним из немногих мест в Армении с сохранившейся аутентичной и подлинной городской армянской архитектурой. Район имеет более одной тысячи зданий XVIII и XIX века. Посещение музея городского быта, черной крепости и прогулка по старым улицам города.</w:t>
            </w:r>
          </w:p>
          <w:p w14:paraId="152D7766" w14:textId="1C79DADB" w:rsidR="00E816A9" w:rsidRPr="00E816A9" w:rsidRDefault="00E816A9" w:rsidP="00E816A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816A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На обратном пути посещение монастыря </w:t>
            </w:r>
            <w:proofErr w:type="spellStart"/>
            <w:r w:rsidRPr="00E816A9">
              <w:rPr>
                <w:rFonts w:ascii="Times New Roman" w:eastAsia="Times New Roman" w:hAnsi="Times New Roman"/>
                <w:b/>
                <w:bCs/>
                <w:lang w:eastAsia="ru-RU"/>
              </w:rPr>
              <w:t>Аричаванк</w:t>
            </w:r>
            <w:proofErr w:type="spellEnd"/>
            <w:r w:rsidRPr="00E816A9">
              <w:rPr>
                <w:rFonts w:ascii="Times New Roman" w:eastAsia="Times New Roman" w:hAnsi="Times New Roman"/>
                <w:b/>
                <w:bCs/>
                <w:lang w:eastAsia="ru-RU"/>
              </w:rPr>
              <w:t>, расположенного у подножия западного склона горы Араг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ац.</w:t>
            </w:r>
          </w:p>
          <w:p w14:paraId="17803FBA" w14:textId="09CDC14E" w:rsidR="00E816A9" w:rsidRPr="00E816A9" w:rsidRDefault="00E816A9" w:rsidP="00E816A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Ереван.</w:t>
            </w:r>
          </w:p>
          <w:p w14:paraId="5C069662" w14:textId="2E197885" w:rsidR="000923FF" w:rsidRPr="000923FF" w:rsidRDefault="00E816A9" w:rsidP="00E816A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816A9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0923FF" w:rsidRPr="0035422F" w14:paraId="0A46CAF8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24870" w14:textId="391B20D3" w:rsidR="000923FF" w:rsidRDefault="00DB7B29" w:rsidP="00F5164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  <w:r w:rsidR="000923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7750A" w14:textId="1BA62D24" w:rsidR="00E816A9" w:rsidRPr="00E816A9" w:rsidRDefault="00E816A9" w:rsidP="00E816A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13668E4C" w14:textId="1AFF4358" w:rsidR="00E816A9" w:rsidRPr="00E816A9" w:rsidRDefault="00E816A9" w:rsidP="00E816A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816A9">
              <w:rPr>
                <w:rFonts w:ascii="Times New Roman" w:eastAsia="Times New Roman" w:hAnsi="Times New Roman"/>
                <w:b/>
                <w:bCs/>
                <w:lang w:eastAsia="ru-RU"/>
              </w:rPr>
              <w:t>Поездка в Арарат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скую долину к церкви Хор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Вирап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6BA70A60" w14:textId="6F02FA1E" w:rsidR="00E816A9" w:rsidRPr="00E816A9" w:rsidRDefault="00E816A9" w:rsidP="00E816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816A9">
              <w:rPr>
                <w:rFonts w:ascii="Times New Roman" w:eastAsia="Times New Roman" w:hAnsi="Times New Roman"/>
                <w:bCs/>
                <w:lang w:eastAsia="ru-RU"/>
              </w:rPr>
              <w:t xml:space="preserve">Отсюда открывается неповторимая панорама на прекрасную сверкающую белоснежными вершинами библейскую гору Арарат. Глубоко под церковью находится священное место: здесь в подземелье в заточении Григорий Просветитель провел 13 лет по приказу царя </w:t>
            </w:r>
            <w:proofErr w:type="spellStart"/>
            <w:r w:rsidRPr="00E816A9">
              <w:rPr>
                <w:rFonts w:ascii="Times New Roman" w:eastAsia="Times New Roman" w:hAnsi="Times New Roman"/>
                <w:bCs/>
                <w:lang w:eastAsia="ru-RU"/>
              </w:rPr>
              <w:t>Трдата</w:t>
            </w:r>
            <w:proofErr w:type="spellEnd"/>
            <w:r w:rsidRPr="00E816A9">
              <w:rPr>
                <w:rFonts w:ascii="Times New Roman" w:eastAsia="Times New Roman" w:hAnsi="Times New Roman"/>
                <w:bCs/>
                <w:lang w:eastAsia="ru-RU"/>
              </w:rPr>
              <w:t xml:space="preserve"> за распространение христианства в Армении. После освобождения в 301 году Григорий Просветитель освятил армянский народ и Христианство было принято в Армении в качестве государственной религии. На месте заточения Григория Просветителя была построена церковь Хор </w:t>
            </w:r>
            <w:proofErr w:type="spellStart"/>
            <w:r w:rsidRPr="00E816A9">
              <w:rPr>
                <w:rFonts w:ascii="Times New Roman" w:eastAsia="Times New Roman" w:hAnsi="Times New Roman"/>
                <w:bCs/>
                <w:lang w:eastAsia="ru-RU"/>
              </w:rPr>
              <w:t>Вирап</w:t>
            </w:r>
            <w:proofErr w:type="spellEnd"/>
            <w:r w:rsidRPr="00E816A9">
              <w:rPr>
                <w:rFonts w:ascii="Times New Roman" w:eastAsia="Times New Roman" w:hAnsi="Times New Roman"/>
                <w:bCs/>
                <w:lang w:eastAsia="ru-RU"/>
              </w:rPr>
              <w:t>, которая стала святым местом для всего христианского мира, а Григорий Просветитель был возведен в лик святых и считается основоположником армянской апостольской церкви. В церкви сохранен вход в подземелье, так что есть возможность спуститься по лестнице и осмотреть место заточения.</w:t>
            </w:r>
          </w:p>
          <w:p w14:paraId="51FE904B" w14:textId="6A4DEE47" w:rsidR="00E816A9" w:rsidRPr="00E816A9" w:rsidRDefault="00E816A9" w:rsidP="00E816A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816A9">
              <w:rPr>
                <w:rFonts w:ascii="Times New Roman" w:eastAsia="Times New Roman" w:hAnsi="Times New Roman"/>
                <w:b/>
                <w:bCs/>
                <w:lang w:eastAsia="ru-RU"/>
              </w:rPr>
              <w:t>Поездка к монастырскому ко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мплексу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Нораванк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(ХIII–ХV вв.).</w:t>
            </w:r>
          </w:p>
          <w:p w14:paraId="46E8457D" w14:textId="04491B30" w:rsidR="00E816A9" w:rsidRPr="00E816A9" w:rsidRDefault="00E816A9" w:rsidP="00E816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E816A9">
              <w:rPr>
                <w:rFonts w:ascii="Times New Roman" w:eastAsia="Times New Roman" w:hAnsi="Times New Roman"/>
                <w:bCs/>
                <w:lang w:eastAsia="ru-RU"/>
              </w:rPr>
              <w:t>Нораванк</w:t>
            </w:r>
            <w:proofErr w:type="spellEnd"/>
            <w:r w:rsidRPr="00E816A9">
              <w:rPr>
                <w:rFonts w:ascii="Times New Roman" w:eastAsia="Times New Roman" w:hAnsi="Times New Roman"/>
                <w:bCs/>
                <w:lang w:eastAsia="ru-RU"/>
              </w:rPr>
              <w:t xml:space="preserve"> является выдающимся памятником средневековой архитектуры и крупным религиозным и культурным центром. Расположенный среди причудливых отвесных красных скал на уступе извилистого ущелья, он представляет собой необыкновенное по своей красоте зрелище. Храм украшают изображения Богоматери с младенцем, Бога-отца, распятия Христа, а также большое количество </w:t>
            </w:r>
            <w:proofErr w:type="spellStart"/>
            <w:r w:rsidRPr="00E816A9">
              <w:rPr>
                <w:rFonts w:ascii="Times New Roman" w:eastAsia="Times New Roman" w:hAnsi="Times New Roman"/>
                <w:bCs/>
                <w:lang w:eastAsia="ru-RU"/>
              </w:rPr>
              <w:t>хачкаров</w:t>
            </w:r>
            <w:proofErr w:type="spellEnd"/>
            <w:r w:rsidRPr="00E816A9">
              <w:rPr>
                <w:rFonts w:ascii="Times New Roman" w:eastAsia="Times New Roman" w:hAnsi="Times New Roman"/>
                <w:bCs/>
                <w:lang w:eastAsia="ru-RU"/>
              </w:rPr>
              <w:t xml:space="preserve"> ажурной работы. Расположенная неподалеку церковь </w:t>
            </w:r>
            <w:proofErr w:type="spellStart"/>
            <w:r w:rsidRPr="00E816A9">
              <w:rPr>
                <w:rFonts w:ascii="Times New Roman" w:eastAsia="Times New Roman" w:hAnsi="Times New Roman"/>
                <w:bCs/>
                <w:lang w:eastAsia="ru-RU"/>
              </w:rPr>
              <w:t>Сурб</w:t>
            </w:r>
            <w:proofErr w:type="spellEnd"/>
            <w:r w:rsidRPr="00E816A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E816A9">
              <w:rPr>
                <w:rFonts w:ascii="Times New Roman" w:eastAsia="Times New Roman" w:hAnsi="Times New Roman"/>
                <w:bCs/>
                <w:lang w:eastAsia="ru-RU"/>
              </w:rPr>
              <w:t>Аствацацин</w:t>
            </w:r>
            <w:proofErr w:type="spellEnd"/>
            <w:r w:rsidRPr="00E816A9">
              <w:rPr>
                <w:rFonts w:ascii="Times New Roman" w:eastAsia="Times New Roman" w:hAnsi="Times New Roman"/>
                <w:bCs/>
                <w:lang w:eastAsia="ru-RU"/>
              </w:rPr>
              <w:t xml:space="preserve"> (Богоматери) представляет собой высокохудожественный памятник, имеющий мемориальное значение. Первый этаж служил усыпальницей, второй – поминальным храмом. Особо красив западный фасад здания, украшенный ведущими на второй этаж консольными лестницами.</w:t>
            </w:r>
          </w:p>
          <w:p w14:paraId="459B5257" w14:textId="5F7496BD" w:rsidR="00E816A9" w:rsidRPr="00E816A9" w:rsidRDefault="00E816A9" w:rsidP="00E816A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816A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Поездка к </w:t>
            </w:r>
            <w:proofErr w:type="spellStart"/>
            <w:r w:rsidRPr="00E816A9">
              <w:rPr>
                <w:rFonts w:ascii="Times New Roman" w:eastAsia="Times New Roman" w:hAnsi="Times New Roman"/>
                <w:b/>
                <w:bCs/>
                <w:lang w:eastAsia="ru-RU"/>
              </w:rPr>
              <w:t>Татевскому</w:t>
            </w:r>
            <w:proofErr w:type="spellEnd"/>
            <w:r w:rsidRPr="00E816A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монастырю – одному из уникальнейших и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красивейших монастырей Армении.</w:t>
            </w:r>
          </w:p>
          <w:p w14:paraId="4A560FDD" w14:textId="09B5EAB2" w:rsidR="00E816A9" w:rsidRPr="00E816A9" w:rsidRDefault="00E816A9" w:rsidP="00E816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816A9">
              <w:rPr>
                <w:rFonts w:ascii="Times New Roman" w:eastAsia="Times New Roman" w:hAnsi="Times New Roman"/>
                <w:bCs/>
                <w:lang w:eastAsia="ru-RU"/>
              </w:rPr>
              <w:t xml:space="preserve">Он расположен у обрыва глубокого ущелья и окружен мощными укреплениями. Ансамбль </w:t>
            </w:r>
            <w:proofErr w:type="spellStart"/>
            <w:r w:rsidRPr="00E816A9">
              <w:rPr>
                <w:rFonts w:ascii="Times New Roman" w:eastAsia="Times New Roman" w:hAnsi="Times New Roman"/>
                <w:bCs/>
                <w:lang w:eastAsia="ru-RU"/>
              </w:rPr>
              <w:t>Татева</w:t>
            </w:r>
            <w:proofErr w:type="spellEnd"/>
            <w:r w:rsidRPr="00E816A9">
              <w:rPr>
                <w:rFonts w:ascii="Times New Roman" w:eastAsia="Times New Roman" w:hAnsi="Times New Roman"/>
                <w:bCs/>
                <w:lang w:eastAsia="ru-RU"/>
              </w:rPr>
              <w:t xml:space="preserve"> гармоничен с окружающим его горным пейзажем. В прошлом </w:t>
            </w:r>
            <w:proofErr w:type="spellStart"/>
            <w:r w:rsidRPr="00E816A9">
              <w:rPr>
                <w:rFonts w:ascii="Times New Roman" w:eastAsia="Times New Roman" w:hAnsi="Times New Roman"/>
                <w:bCs/>
                <w:lang w:eastAsia="ru-RU"/>
              </w:rPr>
              <w:t>Татев</w:t>
            </w:r>
            <w:proofErr w:type="spellEnd"/>
            <w:r w:rsidRPr="00E816A9">
              <w:rPr>
                <w:rFonts w:ascii="Times New Roman" w:eastAsia="Times New Roman" w:hAnsi="Times New Roman"/>
                <w:bCs/>
                <w:lang w:eastAsia="ru-RU"/>
              </w:rPr>
              <w:t xml:space="preserve"> был не только религиозным, но и политическим центром </w:t>
            </w:r>
            <w:proofErr w:type="spellStart"/>
            <w:r w:rsidRPr="00E816A9">
              <w:rPr>
                <w:rFonts w:ascii="Times New Roman" w:eastAsia="Times New Roman" w:hAnsi="Times New Roman"/>
                <w:bCs/>
                <w:lang w:eastAsia="ru-RU"/>
              </w:rPr>
              <w:t>Сюникского</w:t>
            </w:r>
            <w:proofErr w:type="spellEnd"/>
            <w:r w:rsidRPr="00E816A9">
              <w:rPr>
                <w:rFonts w:ascii="Times New Roman" w:eastAsia="Times New Roman" w:hAnsi="Times New Roman"/>
                <w:bCs/>
                <w:lang w:eastAsia="ru-RU"/>
              </w:rPr>
              <w:t xml:space="preserve"> княжества.</w:t>
            </w:r>
          </w:p>
          <w:p w14:paraId="65C37616" w14:textId="53A9F716" w:rsidR="00E816A9" w:rsidRPr="00E816A9" w:rsidRDefault="00E816A9" w:rsidP="00E816A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816A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На обратном пути проезд по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канатной дороге «Крылья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Татев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18E65CF6" w14:textId="3A78EA7F" w:rsidR="00E816A9" w:rsidRPr="00E816A9" w:rsidRDefault="00E816A9" w:rsidP="00E816A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Ереван.</w:t>
            </w:r>
          </w:p>
          <w:p w14:paraId="4FF1CCB3" w14:textId="58890589" w:rsidR="000923FF" w:rsidRPr="000923FF" w:rsidRDefault="00E816A9" w:rsidP="00E816A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816A9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E816A9" w:rsidRPr="0035422F" w14:paraId="78C5B7DD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E3360" w14:textId="455711E0" w:rsidR="00E816A9" w:rsidRDefault="00E816A9" w:rsidP="00F5164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58A7F" w14:textId="64F26DC1" w:rsidR="00E816A9" w:rsidRPr="00E816A9" w:rsidRDefault="00E816A9" w:rsidP="00E816A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278EB8C5" w14:textId="43697954" w:rsidR="00E816A9" w:rsidRPr="00E816A9" w:rsidRDefault="00E816A9" w:rsidP="00E816A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Поездка к замку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Амберд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7403962E" w14:textId="4B87D7F7" w:rsidR="00E816A9" w:rsidRPr="00E816A9" w:rsidRDefault="00E816A9" w:rsidP="00E816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816A9">
              <w:rPr>
                <w:rFonts w:ascii="Times New Roman" w:eastAsia="Times New Roman" w:hAnsi="Times New Roman"/>
                <w:bCs/>
                <w:lang w:eastAsia="ru-RU"/>
              </w:rPr>
              <w:t xml:space="preserve">Замечательный памятник зодчества Средневековья (XI–XIII в.). Его сказочная громада вздымается над ущельем. С внешней стороны замок обнесен мощной крепостной стеной с башнями. Здесь все отвечает оборонительным целям. Архитектура проста и сурова. </w:t>
            </w:r>
            <w:proofErr w:type="spellStart"/>
            <w:r w:rsidRPr="00E816A9">
              <w:rPr>
                <w:rFonts w:ascii="Times New Roman" w:eastAsia="Times New Roman" w:hAnsi="Times New Roman"/>
                <w:bCs/>
                <w:lang w:eastAsia="ru-RU"/>
              </w:rPr>
              <w:t>Амберд</w:t>
            </w:r>
            <w:proofErr w:type="spellEnd"/>
            <w:r w:rsidRPr="00E816A9">
              <w:rPr>
                <w:rFonts w:ascii="Times New Roman" w:eastAsia="Times New Roman" w:hAnsi="Times New Roman"/>
                <w:bCs/>
                <w:lang w:eastAsia="ru-RU"/>
              </w:rPr>
              <w:t xml:space="preserve"> располагал двумя водохранилищами и своим водопроводом. Этот замок был родовым </w:t>
            </w:r>
            <w:r w:rsidRPr="00E816A9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владением князей </w:t>
            </w:r>
            <w:proofErr w:type="spellStart"/>
            <w:r w:rsidRPr="00E816A9">
              <w:rPr>
                <w:rFonts w:ascii="Times New Roman" w:eastAsia="Times New Roman" w:hAnsi="Times New Roman"/>
                <w:bCs/>
                <w:lang w:eastAsia="ru-RU"/>
              </w:rPr>
              <w:t>Пахлавуни</w:t>
            </w:r>
            <w:proofErr w:type="spellEnd"/>
            <w:r w:rsidRPr="00E816A9">
              <w:rPr>
                <w:rFonts w:ascii="Times New Roman" w:eastAsia="Times New Roman" w:hAnsi="Times New Roman"/>
                <w:bCs/>
                <w:lang w:eastAsia="ru-RU"/>
              </w:rPr>
              <w:t xml:space="preserve">. На территории крепости находится </w:t>
            </w:r>
            <w:proofErr w:type="spellStart"/>
            <w:r w:rsidRPr="00E816A9">
              <w:rPr>
                <w:rFonts w:ascii="Times New Roman" w:eastAsia="Times New Roman" w:hAnsi="Times New Roman"/>
                <w:bCs/>
                <w:lang w:eastAsia="ru-RU"/>
              </w:rPr>
              <w:t>Амбердская</w:t>
            </w:r>
            <w:proofErr w:type="spellEnd"/>
            <w:r w:rsidRPr="00E816A9">
              <w:rPr>
                <w:rFonts w:ascii="Times New Roman" w:eastAsia="Times New Roman" w:hAnsi="Times New Roman"/>
                <w:bCs/>
                <w:lang w:eastAsia="ru-RU"/>
              </w:rPr>
              <w:t xml:space="preserve"> церковь, построенная в 1026 г.</w:t>
            </w:r>
          </w:p>
          <w:p w14:paraId="0B913F9A" w14:textId="643721C9" w:rsidR="00E816A9" w:rsidRPr="00E816A9" w:rsidRDefault="00E816A9" w:rsidP="00E816A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816A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Поездка к высокогорному озеру Кари, расположенному в кратере между четырьмя острыми вершинами горы Арагац на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высоте 3207 м над уровнем моря.</w:t>
            </w:r>
          </w:p>
          <w:p w14:paraId="1B447F9A" w14:textId="5F8FC471" w:rsidR="00E816A9" w:rsidRPr="00E816A9" w:rsidRDefault="00E816A9" w:rsidP="00E816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816A9">
              <w:rPr>
                <w:rFonts w:ascii="Times New Roman" w:eastAsia="Times New Roman" w:hAnsi="Times New Roman"/>
                <w:bCs/>
                <w:lang w:eastAsia="ru-RU"/>
              </w:rPr>
              <w:t xml:space="preserve">Гора Арагац – самая высокая вершина (4090 м) Армянского нагорья на территории современной Армении. Красивый ландшафт предгорья и горных поясов привлекают любителей путешествий и альпийских восхождений. Летом склоны покрываются зеленым цветистым ковром. Перед Вами открываются долины цветов, настолько живописных, что их краски кажутся пределом яркости. Здесь встречаются лаванда и бальзамин, шалфей и альпийская ромашка, колокольчик, дикий укроп и другие альпийские травы. </w:t>
            </w:r>
            <w:proofErr w:type="spellStart"/>
            <w:r w:rsidRPr="00E816A9">
              <w:rPr>
                <w:rFonts w:ascii="Times New Roman" w:eastAsia="Times New Roman" w:hAnsi="Times New Roman"/>
                <w:bCs/>
                <w:lang w:eastAsia="ru-RU"/>
              </w:rPr>
              <w:t>Арагацкий</w:t>
            </w:r>
            <w:proofErr w:type="spellEnd"/>
            <w:r w:rsidRPr="00E816A9">
              <w:rPr>
                <w:rFonts w:ascii="Times New Roman" w:eastAsia="Times New Roman" w:hAnsi="Times New Roman"/>
                <w:bCs/>
                <w:lang w:eastAsia="ru-RU"/>
              </w:rPr>
              <w:t xml:space="preserve"> массив является неиссякаемым резервуаром и источником воды для Армении.</w:t>
            </w:r>
          </w:p>
          <w:p w14:paraId="05FF7712" w14:textId="49FD54B6" w:rsidR="00E816A9" w:rsidRPr="00E816A9" w:rsidRDefault="00E816A9" w:rsidP="00E816A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816A9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фабр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ики сухофруктов 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экопродуктов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4FC36472" w14:textId="3B773B14" w:rsidR="00E816A9" w:rsidRPr="00E816A9" w:rsidRDefault="00E816A9" w:rsidP="00E816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816A9">
              <w:rPr>
                <w:rFonts w:ascii="Times New Roman" w:eastAsia="Times New Roman" w:hAnsi="Times New Roman"/>
                <w:bCs/>
                <w:lang w:eastAsia="ru-RU"/>
              </w:rPr>
              <w:t>На фабрике производят сухофрукты без использования сахара и добавок, а также сушеные овощи и чипсы.</w:t>
            </w:r>
          </w:p>
          <w:p w14:paraId="66A1E445" w14:textId="03D680C6" w:rsidR="00E816A9" w:rsidRPr="00E816A9" w:rsidRDefault="00E816A9" w:rsidP="00E816A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816A9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оездка к монастырю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Сагмосаванк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1E67B933" w14:textId="2188A159" w:rsidR="00E816A9" w:rsidRPr="00E816A9" w:rsidRDefault="00E816A9" w:rsidP="00E816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816A9">
              <w:rPr>
                <w:rFonts w:ascii="Times New Roman" w:eastAsia="Times New Roman" w:hAnsi="Times New Roman"/>
                <w:bCs/>
                <w:lang w:eastAsia="ru-RU"/>
              </w:rPr>
              <w:t xml:space="preserve">Монастырь расположен на краю скалистого обрыва живописного ущелья реки </w:t>
            </w:r>
            <w:proofErr w:type="spellStart"/>
            <w:r w:rsidRPr="00E816A9">
              <w:rPr>
                <w:rFonts w:ascii="Times New Roman" w:eastAsia="Times New Roman" w:hAnsi="Times New Roman"/>
                <w:bCs/>
                <w:lang w:eastAsia="ru-RU"/>
              </w:rPr>
              <w:t>Касах</w:t>
            </w:r>
            <w:proofErr w:type="spellEnd"/>
            <w:r w:rsidRPr="00E816A9">
              <w:rPr>
                <w:rFonts w:ascii="Times New Roman" w:eastAsia="Times New Roman" w:hAnsi="Times New Roman"/>
                <w:bCs/>
                <w:lang w:eastAsia="ru-RU"/>
              </w:rPr>
              <w:t xml:space="preserve">. </w:t>
            </w:r>
            <w:proofErr w:type="spellStart"/>
            <w:r w:rsidRPr="00E816A9">
              <w:rPr>
                <w:rFonts w:ascii="Times New Roman" w:eastAsia="Times New Roman" w:hAnsi="Times New Roman"/>
                <w:bCs/>
                <w:lang w:eastAsia="ru-RU"/>
              </w:rPr>
              <w:t>Сагмосаванк</w:t>
            </w:r>
            <w:proofErr w:type="spellEnd"/>
            <w:r w:rsidRPr="00E816A9">
              <w:rPr>
                <w:rFonts w:ascii="Times New Roman" w:eastAsia="Times New Roman" w:hAnsi="Times New Roman"/>
                <w:bCs/>
                <w:lang w:eastAsia="ru-RU"/>
              </w:rPr>
              <w:t xml:space="preserve"> ведет свое начало с 1215 г., когда по велению князя Ваче </w:t>
            </w:r>
            <w:proofErr w:type="spellStart"/>
            <w:r w:rsidRPr="00E816A9">
              <w:rPr>
                <w:rFonts w:ascii="Times New Roman" w:eastAsia="Times New Roman" w:hAnsi="Times New Roman"/>
                <w:bCs/>
                <w:lang w:eastAsia="ru-RU"/>
              </w:rPr>
              <w:t>Вачутяна</w:t>
            </w:r>
            <w:proofErr w:type="spellEnd"/>
            <w:r w:rsidRPr="00E816A9">
              <w:rPr>
                <w:rFonts w:ascii="Times New Roman" w:eastAsia="Times New Roman" w:hAnsi="Times New Roman"/>
                <w:bCs/>
                <w:lang w:eastAsia="ru-RU"/>
              </w:rPr>
              <w:t xml:space="preserve"> здесь был возведен храм </w:t>
            </w:r>
            <w:proofErr w:type="spellStart"/>
            <w:r w:rsidRPr="00E816A9">
              <w:rPr>
                <w:rFonts w:ascii="Times New Roman" w:eastAsia="Times New Roman" w:hAnsi="Times New Roman"/>
                <w:bCs/>
                <w:lang w:eastAsia="ru-RU"/>
              </w:rPr>
              <w:t>Сурб</w:t>
            </w:r>
            <w:proofErr w:type="spellEnd"/>
            <w:r w:rsidRPr="00E816A9">
              <w:rPr>
                <w:rFonts w:ascii="Times New Roman" w:eastAsia="Times New Roman" w:hAnsi="Times New Roman"/>
                <w:bCs/>
                <w:lang w:eastAsia="ru-RU"/>
              </w:rPr>
              <w:t xml:space="preserve"> Сион.</w:t>
            </w:r>
          </w:p>
          <w:p w14:paraId="735A9071" w14:textId="11A286E3" w:rsidR="00E816A9" w:rsidRPr="00E816A9" w:rsidRDefault="00E816A9" w:rsidP="00E816A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Алфавитного парка.</w:t>
            </w:r>
          </w:p>
          <w:p w14:paraId="4462B7CB" w14:textId="39AEA24B" w:rsidR="00E816A9" w:rsidRPr="00E816A9" w:rsidRDefault="00E816A9" w:rsidP="00E816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816A9">
              <w:rPr>
                <w:rFonts w:ascii="Times New Roman" w:eastAsia="Times New Roman" w:hAnsi="Times New Roman"/>
                <w:bCs/>
                <w:lang w:eastAsia="ru-RU"/>
              </w:rPr>
              <w:t xml:space="preserve">Алфавитный парк представляет собой небольшую по площади равнину, на которой представлены все буквы армянского алфавита, высеченные из туфа, каждая величиной в человеческий рост. Буквы отличаются друг от друга художественным оформлением. Естественно разбросанные на плоскости среди вулканических камней они как бы вырастают из далекого прошлого. Туристы любят делать </w:t>
            </w:r>
            <w:proofErr w:type="spellStart"/>
            <w:r w:rsidRPr="00E816A9">
              <w:rPr>
                <w:rFonts w:ascii="Times New Roman" w:eastAsia="Times New Roman" w:hAnsi="Times New Roman"/>
                <w:bCs/>
                <w:lang w:eastAsia="ru-RU"/>
              </w:rPr>
              <w:t>селфи</w:t>
            </w:r>
            <w:proofErr w:type="spellEnd"/>
            <w:r w:rsidRPr="00E816A9">
              <w:rPr>
                <w:rFonts w:ascii="Times New Roman" w:eastAsia="Times New Roman" w:hAnsi="Times New Roman"/>
                <w:bCs/>
                <w:lang w:eastAsia="ru-RU"/>
              </w:rPr>
              <w:t xml:space="preserve"> на фоне первой буквы своего имени.</w:t>
            </w:r>
          </w:p>
          <w:p w14:paraId="7FE4611C" w14:textId="7B94E5D8" w:rsidR="00E816A9" w:rsidRPr="00E816A9" w:rsidRDefault="00E816A9" w:rsidP="00E816A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Ереван.</w:t>
            </w:r>
          </w:p>
          <w:p w14:paraId="5715C224" w14:textId="776E7E5B" w:rsidR="00E816A9" w:rsidRDefault="00E816A9" w:rsidP="00E816A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816A9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E816A9" w:rsidRPr="0035422F" w14:paraId="5D53E7C8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140AF" w14:textId="43DD68C3" w:rsidR="00E816A9" w:rsidRDefault="00E816A9" w:rsidP="00F5164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9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2C2A5" w14:textId="3A77C06F" w:rsidR="00E816A9" w:rsidRPr="00E816A9" w:rsidRDefault="00E816A9" w:rsidP="00E816A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51F75DF8" w14:textId="1F1E40F6" w:rsidR="00E816A9" w:rsidRPr="00E816A9" w:rsidRDefault="00E816A9" w:rsidP="00E816A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номера до 12:00.</w:t>
            </w:r>
          </w:p>
          <w:p w14:paraId="475B36BD" w14:textId="5DED44DA" w:rsidR="00E816A9" w:rsidRPr="00E816A9" w:rsidRDefault="00E816A9" w:rsidP="00E816A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816A9"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в аэ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ропорт (за 2,5 часа до вылета).</w:t>
            </w:r>
          </w:p>
          <w:p w14:paraId="639B713C" w14:textId="114FB8F8" w:rsidR="00E816A9" w:rsidRDefault="00E816A9" w:rsidP="00E816A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816A9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50F99EE3" w14:textId="7716305F" w:rsidR="00320521" w:rsidRPr="00F137B6" w:rsidRDefault="00320521" w:rsidP="007908A2">
      <w:pPr>
        <w:pStyle w:val="af"/>
        <w:tabs>
          <w:tab w:val="left" w:pos="426"/>
        </w:tabs>
        <w:ind w:right="-143"/>
        <w:rPr>
          <w:b/>
          <w:bCs/>
          <w:sz w:val="22"/>
          <w:szCs w:val="28"/>
          <w:lang w:val="ru-RU"/>
        </w:rPr>
      </w:pPr>
      <w:bookmarkStart w:id="0" w:name="_Hlk43730867"/>
    </w:p>
    <w:p w14:paraId="379E245F" w14:textId="17DDA56A" w:rsidR="00125912" w:rsidRDefault="00156816" w:rsidP="00125912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Стоимость тура на 1 человека</w:t>
      </w:r>
      <w:r w:rsidR="008879A5">
        <w:rPr>
          <w:b/>
          <w:bCs/>
          <w:sz w:val="28"/>
          <w:szCs w:val="28"/>
          <w:lang w:val="ru-RU"/>
        </w:rPr>
        <w:t>:</w:t>
      </w:r>
    </w:p>
    <w:tbl>
      <w:tblPr>
        <w:tblStyle w:val="af1"/>
        <w:tblW w:w="9917" w:type="dxa"/>
        <w:tblInd w:w="-572" w:type="dxa"/>
        <w:tblLook w:val="04A0" w:firstRow="1" w:lastRow="0" w:firstColumn="1" w:lastColumn="0" w:noHBand="0" w:noVBand="1"/>
      </w:tblPr>
      <w:tblGrid>
        <w:gridCol w:w="4395"/>
        <w:gridCol w:w="1842"/>
        <w:gridCol w:w="1843"/>
        <w:gridCol w:w="1837"/>
      </w:tblGrid>
      <w:tr w:rsidR="00E816A9" w14:paraId="2F6981C9" w14:textId="2D3E01D6" w:rsidTr="00E816A9">
        <w:tc>
          <w:tcPr>
            <w:tcW w:w="4395" w:type="dxa"/>
            <w:shd w:val="clear" w:color="auto" w:fill="F2F2F2" w:themeFill="background1" w:themeFillShade="F2"/>
          </w:tcPr>
          <w:p w14:paraId="39688D2D" w14:textId="5FBE2ACC" w:rsidR="00E816A9" w:rsidRPr="00E816A9" w:rsidRDefault="00E816A9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Гостиницы (или аналоги)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13ECCDC8" w14:textId="73485818" w:rsidR="00E816A9" w:rsidRPr="00156816" w:rsidRDefault="00E816A9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</w:rPr>
            </w:pPr>
            <w:r w:rsidRPr="00156816">
              <w:rPr>
                <w:b/>
                <w:bCs/>
                <w:sz w:val="24"/>
                <w:szCs w:val="24"/>
              </w:rPr>
              <w:t>SNGL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E9F202F" w14:textId="0CD9F52C" w:rsidR="00E816A9" w:rsidRPr="00156816" w:rsidRDefault="00E816A9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</w:rPr>
            </w:pPr>
            <w:r w:rsidRPr="00156816">
              <w:rPr>
                <w:b/>
                <w:bCs/>
                <w:sz w:val="24"/>
                <w:szCs w:val="24"/>
              </w:rPr>
              <w:t>DBL</w:t>
            </w:r>
          </w:p>
        </w:tc>
        <w:tc>
          <w:tcPr>
            <w:tcW w:w="1837" w:type="dxa"/>
            <w:shd w:val="clear" w:color="auto" w:fill="F2F2F2" w:themeFill="background1" w:themeFillShade="F2"/>
          </w:tcPr>
          <w:p w14:paraId="3ED946EF" w14:textId="7BE5DCC3" w:rsidR="00E816A9" w:rsidRPr="00156816" w:rsidRDefault="00E816A9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TRPL</w:t>
            </w:r>
          </w:p>
        </w:tc>
      </w:tr>
      <w:tr w:rsidR="00E816A9" w14:paraId="7EDC9E3D" w14:textId="308310A6" w:rsidTr="00E816A9">
        <w:tc>
          <w:tcPr>
            <w:tcW w:w="4395" w:type="dxa"/>
          </w:tcPr>
          <w:p w14:paraId="4E42C382" w14:textId="24D92246" w:rsidR="00E816A9" w:rsidRPr="00E816A9" w:rsidRDefault="00E816A9" w:rsidP="00D700BE">
            <w:pPr>
              <w:pStyle w:val="af"/>
              <w:tabs>
                <w:tab w:val="left" w:pos="426"/>
              </w:tabs>
              <w:ind w:right="-143"/>
              <w:rPr>
                <w:bCs/>
                <w:color w:val="000000"/>
                <w:sz w:val="24"/>
                <w:szCs w:val="24"/>
              </w:rPr>
            </w:pPr>
            <w:r w:rsidRPr="00E816A9">
              <w:rPr>
                <w:bCs/>
                <w:color w:val="000000"/>
                <w:sz w:val="24"/>
                <w:szCs w:val="24"/>
              </w:rPr>
              <w:t>«Elysium Gallery»</w:t>
            </w:r>
            <w:r w:rsidRPr="00E816A9">
              <w:rPr>
                <w:bCs/>
                <w:color w:val="000000"/>
                <w:sz w:val="24"/>
                <w:szCs w:val="24"/>
                <w:lang w:val="ru-RU"/>
              </w:rPr>
              <w:t xml:space="preserve"> /</w:t>
            </w:r>
            <w:r w:rsidR="00D700BE">
              <w:rPr>
                <w:bCs/>
                <w:color w:val="000000"/>
                <w:sz w:val="24"/>
                <w:szCs w:val="24"/>
              </w:rPr>
              <w:t xml:space="preserve"> «Mandarin»</w:t>
            </w:r>
            <w:bookmarkStart w:id="1" w:name="_GoBack"/>
            <w:bookmarkEnd w:id="1"/>
          </w:p>
        </w:tc>
        <w:tc>
          <w:tcPr>
            <w:tcW w:w="1842" w:type="dxa"/>
          </w:tcPr>
          <w:p w14:paraId="7DA4D7E1" w14:textId="239DC0ED" w:rsidR="00E816A9" w:rsidRPr="00156816" w:rsidRDefault="00E816A9" w:rsidP="002669C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E816A9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1094 </w:t>
            </w:r>
            <w:r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  <w:tc>
          <w:tcPr>
            <w:tcW w:w="1843" w:type="dxa"/>
          </w:tcPr>
          <w:p w14:paraId="37FAC71A" w14:textId="5E4EC0C3" w:rsidR="00E816A9" w:rsidRPr="00156816" w:rsidRDefault="00E816A9" w:rsidP="0012591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E816A9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794 </w:t>
            </w:r>
            <w:r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  <w:tc>
          <w:tcPr>
            <w:tcW w:w="1837" w:type="dxa"/>
          </w:tcPr>
          <w:p w14:paraId="2F227145" w14:textId="7890A73C" w:rsidR="00E816A9" w:rsidRDefault="00E816A9" w:rsidP="002669C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6A9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675 </w:t>
            </w:r>
            <w:r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</w:tr>
      <w:tr w:rsidR="00E816A9" w14:paraId="3680BD2E" w14:textId="77777777" w:rsidTr="00E816A9">
        <w:tc>
          <w:tcPr>
            <w:tcW w:w="4395" w:type="dxa"/>
          </w:tcPr>
          <w:p w14:paraId="2B164FDB" w14:textId="3319EE1D" w:rsidR="00E816A9" w:rsidRPr="00E816A9" w:rsidRDefault="00E816A9" w:rsidP="00E816A9">
            <w:pPr>
              <w:pStyle w:val="af"/>
              <w:tabs>
                <w:tab w:val="left" w:pos="426"/>
              </w:tabs>
              <w:ind w:right="-143"/>
              <w:rPr>
                <w:bCs/>
                <w:color w:val="000000"/>
                <w:sz w:val="24"/>
                <w:szCs w:val="24"/>
                <w:lang w:val="ru-RU"/>
              </w:rPr>
            </w:pPr>
            <w:r w:rsidRPr="00E816A9">
              <w:rPr>
                <w:bCs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E816A9">
              <w:rPr>
                <w:bCs/>
                <w:color w:val="000000"/>
                <w:sz w:val="24"/>
                <w:szCs w:val="24"/>
                <w:lang w:val="ru-RU"/>
              </w:rPr>
              <w:t>Ani</w:t>
            </w:r>
            <w:proofErr w:type="spellEnd"/>
            <w:r w:rsidRPr="00E816A9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6A9">
              <w:rPr>
                <w:bCs/>
                <w:color w:val="000000"/>
                <w:sz w:val="24"/>
                <w:szCs w:val="24"/>
                <w:lang w:val="ru-RU"/>
              </w:rPr>
              <w:t>Central</w:t>
            </w:r>
            <w:proofErr w:type="spellEnd"/>
            <w:r w:rsidRPr="00E816A9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6A9">
              <w:rPr>
                <w:bCs/>
                <w:color w:val="000000"/>
                <w:sz w:val="24"/>
                <w:szCs w:val="24"/>
                <w:lang w:val="ru-RU"/>
              </w:rPr>
              <w:t>Inn</w:t>
            </w:r>
            <w:proofErr w:type="spellEnd"/>
            <w:r w:rsidRPr="00E816A9">
              <w:rPr>
                <w:bCs/>
                <w:color w:val="000000"/>
                <w:sz w:val="24"/>
                <w:szCs w:val="24"/>
                <w:lang w:val="ru-RU"/>
              </w:rPr>
              <w:t>» 3*</w:t>
            </w:r>
          </w:p>
        </w:tc>
        <w:tc>
          <w:tcPr>
            <w:tcW w:w="1842" w:type="dxa"/>
          </w:tcPr>
          <w:p w14:paraId="12025C01" w14:textId="5E138339" w:rsidR="00E816A9" w:rsidRDefault="00E816A9" w:rsidP="00E816A9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6A9">
              <w:rPr>
                <w:b/>
                <w:bCs/>
                <w:color w:val="000000"/>
                <w:sz w:val="24"/>
                <w:szCs w:val="24"/>
                <w:lang w:val="ru-RU"/>
              </w:rPr>
              <w:t>1144</w:t>
            </w:r>
            <w:r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  <w:tc>
          <w:tcPr>
            <w:tcW w:w="1843" w:type="dxa"/>
          </w:tcPr>
          <w:p w14:paraId="7F9044DD" w14:textId="2B876F75" w:rsidR="00E816A9" w:rsidRDefault="00E816A9" w:rsidP="00E816A9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6A9">
              <w:rPr>
                <w:b/>
                <w:bCs/>
                <w:color w:val="000000"/>
                <w:sz w:val="24"/>
                <w:szCs w:val="24"/>
                <w:lang w:val="ru-RU"/>
              </w:rPr>
              <w:t>850</w:t>
            </w:r>
            <w:r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  <w:tc>
          <w:tcPr>
            <w:tcW w:w="1837" w:type="dxa"/>
          </w:tcPr>
          <w:p w14:paraId="5CAEBC75" w14:textId="6A688264" w:rsidR="00E816A9" w:rsidRDefault="00E816A9" w:rsidP="00E816A9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6A9">
              <w:rPr>
                <w:b/>
                <w:bCs/>
                <w:color w:val="000000"/>
                <w:sz w:val="24"/>
                <w:szCs w:val="24"/>
                <w:lang w:val="ru-RU"/>
              </w:rPr>
              <w:t>744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</w:tr>
      <w:tr w:rsidR="00E816A9" w14:paraId="0D8A2F4A" w14:textId="77777777" w:rsidTr="00E816A9">
        <w:tc>
          <w:tcPr>
            <w:tcW w:w="4395" w:type="dxa"/>
          </w:tcPr>
          <w:p w14:paraId="2FFB1848" w14:textId="03BF20F8" w:rsidR="00E816A9" w:rsidRPr="00E816A9" w:rsidRDefault="00E816A9" w:rsidP="00E816A9">
            <w:pPr>
              <w:pStyle w:val="af"/>
              <w:tabs>
                <w:tab w:val="left" w:pos="426"/>
              </w:tabs>
              <w:ind w:right="-143"/>
              <w:rPr>
                <w:bCs/>
                <w:color w:val="000000"/>
                <w:sz w:val="24"/>
                <w:szCs w:val="24"/>
                <w:lang w:val="ru-RU"/>
              </w:rPr>
            </w:pPr>
            <w:r w:rsidRPr="00E816A9">
              <w:rPr>
                <w:bCs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E816A9">
              <w:rPr>
                <w:bCs/>
                <w:color w:val="000000"/>
                <w:sz w:val="24"/>
                <w:szCs w:val="24"/>
                <w:lang w:val="ru-RU"/>
              </w:rPr>
              <w:t>Ani</w:t>
            </w:r>
            <w:proofErr w:type="spellEnd"/>
            <w:r w:rsidRPr="00E816A9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6A9">
              <w:rPr>
                <w:bCs/>
                <w:color w:val="000000"/>
                <w:sz w:val="24"/>
                <w:szCs w:val="24"/>
                <w:lang w:val="ru-RU"/>
              </w:rPr>
              <w:t>Plaza</w:t>
            </w:r>
            <w:proofErr w:type="spellEnd"/>
            <w:r w:rsidRPr="00E816A9">
              <w:rPr>
                <w:bCs/>
                <w:color w:val="000000"/>
                <w:sz w:val="24"/>
                <w:szCs w:val="24"/>
                <w:lang w:val="ru-RU"/>
              </w:rPr>
              <w:t>» 4*</w:t>
            </w:r>
          </w:p>
        </w:tc>
        <w:tc>
          <w:tcPr>
            <w:tcW w:w="1842" w:type="dxa"/>
          </w:tcPr>
          <w:p w14:paraId="4EDF3E53" w14:textId="1B815C63" w:rsidR="00E816A9" w:rsidRDefault="00E816A9" w:rsidP="00E816A9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6A9">
              <w:rPr>
                <w:b/>
                <w:bCs/>
                <w:color w:val="000000"/>
                <w:sz w:val="24"/>
                <w:szCs w:val="24"/>
                <w:lang w:val="ru-RU"/>
              </w:rPr>
              <w:t>1282</w:t>
            </w:r>
            <w:r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  <w:tc>
          <w:tcPr>
            <w:tcW w:w="1843" w:type="dxa"/>
          </w:tcPr>
          <w:p w14:paraId="6566CA85" w14:textId="6BCA2589" w:rsidR="00E816A9" w:rsidRDefault="00E816A9" w:rsidP="00E816A9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6A9">
              <w:rPr>
                <w:b/>
                <w:bCs/>
                <w:color w:val="000000"/>
                <w:sz w:val="24"/>
                <w:szCs w:val="24"/>
                <w:lang w:val="ru-RU"/>
              </w:rPr>
              <w:t>950</w:t>
            </w:r>
            <w:r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  <w:tc>
          <w:tcPr>
            <w:tcW w:w="1837" w:type="dxa"/>
          </w:tcPr>
          <w:p w14:paraId="33743E63" w14:textId="124E8C49" w:rsidR="00E816A9" w:rsidRDefault="00E816A9" w:rsidP="00E816A9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6A9">
              <w:rPr>
                <w:b/>
                <w:bCs/>
                <w:color w:val="000000"/>
                <w:sz w:val="24"/>
                <w:szCs w:val="24"/>
                <w:lang w:val="ru-RU"/>
              </w:rPr>
              <w:t>807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</w:tr>
      <w:bookmarkEnd w:id="0"/>
    </w:tbl>
    <w:p w14:paraId="5C372089" w14:textId="6E80837E" w:rsidR="00C73586" w:rsidRPr="00F137B6" w:rsidRDefault="00C73586" w:rsidP="00994414">
      <w:pPr>
        <w:pStyle w:val="af"/>
        <w:tabs>
          <w:tab w:val="left" w:pos="426"/>
        </w:tabs>
        <w:ind w:right="-284"/>
        <w:rPr>
          <w:b/>
          <w:szCs w:val="28"/>
          <w:lang w:val="ru-RU"/>
        </w:rPr>
      </w:pPr>
    </w:p>
    <w:p w14:paraId="086E248C" w14:textId="4504D5C8" w:rsidR="00072673" w:rsidRPr="008634E1" w:rsidRDefault="00315D09" w:rsidP="00125912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3964DF7E" w14:textId="77777777" w:rsidR="00E816A9" w:rsidRPr="00E816A9" w:rsidRDefault="00E816A9" w:rsidP="00E816A9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816A9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гостинице (8 ночей);</w:t>
      </w:r>
    </w:p>
    <w:p w14:paraId="6DDEBE63" w14:textId="77777777" w:rsidR="00E816A9" w:rsidRPr="00E816A9" w:rsidRDefault="00E816A9" w:rsidP="00E816A9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816A9">
        <w:rPr>
          <w:rFonts w:ascii="Times New Roman" w:eastAsia="Times New Roman" w:hAnsi="Times New Roman"/>
          <w:color w:val="000000"/>
          <w:szCs w:val="24"/>
          <w:lang w:eastAsia="ru-RU"/>
        </w:rPr>
        <w:t>завтраки;</w:t>
      </w:r>
    </w:p>
    <w:p w14:paraId="153ABF19" w14:textId="77777777" w:rsidR="00E816A9" w:rsidRPr="00E816A9" w:rsidRDefault="00E816A9" w:rsidP="00E816A9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816A9">
        <w:rPr>
          <w:rFonts w:ascii="Times New Roman" w:eastAsia="Times New Roman" w:hAnsi="Times New Roman"/>
          <w:color w:val="000000"/>
          <w:szCs w:val="24"/>
          <w:lang w:eastAsia="ru-RU"/>
        </w:rPr>
        <w:t>трансферы и транспортное обслуживание по программе;</w:t>
      </w:r>
    </w:p>
    <w:p w14:paraId="09C1E18D" w14:textId="77777777" w:rsidR="00E816A9" w:rsidRPr="00E816A9" w:rsidRDefault="00E816A9" w:rsidP="00E816A9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816A9">
        <w:rPr>
          <w:rFonts w:ascii="Times New Roman" w:eastAsia="Times New Roman" w:hAnsi="Times New Roman"/>
          <w:color w:val="000000"/>
          <w:szCs w:val="24"/>
          <w:lang w:eastAsia="ru-RU"/>
        </w:rPr>
        <w:t>услуги профессионального русскоговорящего гида;</w:t>
      </w:r>
    </w:p>
    <w:p w14:paraId="6DF68BED" w14:textId="77777777" w:rsidR="00E816A9" w:rsidRPr="00E816A9" w:rsidRDefault="00E816A9" w:rsidP="00E816A9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816A9">
        <w:rPr>
          <w:rFonts w:ascii="Times New Roman" w:eastAsia="Times New Roman" w:hAnsi="Times New Roman"/>
          <w:color w:val="000000"/>
          <w:szCs w:val="24"/>
          <w:lang w:eastAsia="ru-RU"/>
        </w:rPr>
        <w:t>все входные билеты по программе;</w:t>
      </w:r>
    </w:p>
    <w:p w14:paraId="2662FBA9" w14:textId="77777777" w:rsidR="00E816A9" w:rsidRPr="00E816A9" w:rsidRDefault="00E816A9" w:rsidP="00E816A9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816A9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билет на канатную дорогу «Крылья </w:t>
      </w:r>
      <w:proofErr w:type="spellStart"/>
      <w:r w:rsidRPr="00E816A9">
        <w:rPr>
          <w:rFonts w:ascii="Times New Roman" w:eastAsia="Times New Roman" w:hAnsi="Times New Roman"/>
          <w:color w:val="000000"/>
          <w:szCs w:val="24"/>
          <w:lang w:eastAsia="ru-RU"/>
        </w:rPr>
        <w:t>Татев</w:t>
      </w:r>
      <w:proofErr w:type="spellEnd"/>
      <w:r w:rsidRPr="00E816A9">
        <w:rPr>
          <w:rFonts w:ascii="Times New Roman" w:eastAsia="Times New Roman" w:hAnsi="Times New Roman"/>
          <w:color w:val="000000"/>
          <w:szCs w:val="24"/>
          <w:lang w:eastAsia="ru-RU"/>
        </w:rPr>
        <w:t>» (обратный путь);</w:t>
      </w:r>
    </w:p>
    <w:p w14:paraId="3E5D3FE9" w14:textId="77777777" w:rsidR="00E816A9" w:rsidRPr="00E816A9" w:rsidRDefault="00E816A9" w:rsidP="00E816A9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816A9">
        <w:rPr>
          <w:rFonts w:ascii="Times New Roman" w:eastAsia="Times New Roman" w:hAnsi="Times New Roman"/>
          <w:color w:val="000000"/>
          <w:szCs w:val="24"/>
          <w:lang w:eastAsia="ru-RU"/>
        </w:rPr>
        <w:t>все мастер-классы по программе;</w:t>
      </w:r>
    </w:p>
    <w:p w14:paraId="68EC5172" w14:textId="2BA208BE" w:rsidR="002669C2" w:rsidRPr="00E816A9" w:rsidRDefault="00E816A9" w:rsidP="002669C2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816A9">
        <w:rPr>
          <w:rFonts w:ascii="Times New Roman" w:eastAsia="Times New Roman" w:hAnsi="Times New Roman"/>
          <w:color w:val="000000"/>
          <w:szCs w:val="24"/>
          <w:lang w:eastAsia="ru-RU"/>
        </w:rPr>
        <w:t>все дегустации по программе.</w:t>
      </w:r>
    </w:p>
    <w:p w14:paraId="5F2E0BCB" w14:textId="01F1FD90" w:rsidR="00C73586" w:rsidRPr="008634E1" w:rsidRDefault="00C73586" w:rsidP="00125912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lastRenderedPageBreak/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07C7A2A8" w14:textId="77777777" w:rsidR="00E816A9" w:rsidRPr="00E816A9" w:rsidRDefault="00E816A9" w:rsidP="00E816A9">
      <w:pPr>
        <w:pStyle w:val="af0"/>
        <w:numPr>
          <w:ilvl w:val="0"/>
          <w:numId w:val="20"/>
        </w:numPr>
        <w:spacing w:after="0" w:line="240" w:lineRule="auto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816A9">
        <w:rPr>
          <w:rFonts w:ascii="Times New Roman" w:eastAsia="Times New Roman" w:hAnsi="Times New Roman"/>
          <w:color w:val="000000"/>
          <w:szCs w:val="24"/>
          <w:lang w:eastAsia="ru-RU"/>
        </w:rPr>
        <w:t>авиабилеты в Ереван и обратно;</w:t>
      </w:r>
    </w:p>
    <w:p w14:paraId="10B7BE42" w14:textId="77777777" w:rsidR="00E816A9" w:rsidRPr="00E816A9" w:rsidRDefault="00E816A9" w:rsidP="00E816A9">
      <w:pPr>
        <w:pStyle w:val="af0"/>
        <w:numPr>
          <w:ilvl w:val="0"/>
          <w:numId w:val="20"/>
        </w:numPr>
        <w:spacing w:after="0" w:line="240" w:lineRule="auto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816A9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дополнительное питание;</w:t>
      </w:r>
    </w:p>
    <w:p w14:paraId="740A986E" w14:textId="77777777" w:rsidR="00E816A9" w:rsidRPr="00E816A9" w:rsidRDefault="00E816A9" w:rsidP="00E816A9">
      <w:pPr>
        <w:pStyle w:val="af0"/>
        <w:numPr>
          <w:ilvl w:val="0"/>
          <w:numId w:val="20"/>
        </w:numPr>
        <w:spacing w:after="0" w:line="240" w:lineRule="auto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816A9">
        <w:rPr>
          <w:rFonts w:ascii="Times New Roman" w:eastAsia="Times New Roman" w:hAnsi="Times New Roman"/>
          <w:color w:val="000000"/>
          <w:szCs w:val="24"/>
          <w:lang w:eastAsia="ru-RU"/>
        </w:rPr>
        <w:t>страховка;</w:t>
      </w:r>
    </w:p>
    <w:p w14:paraId="35859939" w14:textId="6D62B555" w:rsidR="00DB7B29" w:rsidRDefault="00E816A9" w:rsidP="00E816A9">
      <w:pPr>
        <w:pStyle w:val="af0"/>
        <w:numPr>
          <w:ilvl w:val="0"/>
          <w:numId w:val="20"/>
        </w:numPr>
        <w:spacing w:after="0" w:line="240" w:lineRule="auto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816A9">
        <w:rPr>
          <w:rFonts w:ascii="Times New Roman" w:eastAsia="Times New Roman" w:hAnsi="Times New Roman"/>
          <w:color w:val="000000"/>
          <w:szCs w:val="24"/>
          <w:lang w:eastAsia="ru-RU"/>
        </w:rPr>
        <w:t>персональные расходы.</w:t>
      </w:r>
    </w:p>
    <w:p w14:paraId="7ED3723D" w14:textId="77777777" w:rsidR="00E816A9" w:rsidRPr="00E816A9" w:rsidRDefault="00E816A9" w:rsidP="00E816A9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1C5F77A8" w:rsidR="00072673" w:rsidRPr="008634E1" w:rsidRDefault="00072673" w:rsidP="00125912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3C980FDB" w14:textId="77777777" w:rsidR="00E816A9" w:rsidRPr="00E816A9" w:rsidRDefault="00E816A9" w:rsidP="00E816A9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816A9">
        <w:rPr>
          <w:rFonts w:ascii="Times New Roman" w:eastAsia="Times New Roman" w:hAnsi="Times New Roman"/>
          <w:color w:val="000000"/>
          <w:szCs w:val="24"/>
          <w:lang w:eastAsia="ru-RU"/>
        </w:rPr>
        <w:t>С 1 мая 2022 г. при въезде в Армению через воздушно-наземную границу туристам больше не требуется предъявлять сертификат о вакцинации от COVID-19 или отрицательный ПЦР-тест. Также с марта в Армении отменен масочный режим в закрытых помещениях.</w:t>
      </w:r>
    </w:p>
    <w:p w14:paraId="30A515DB" w14:textId="77777777" w:rsidR="00E816A9" w:rsidRPr="00E816A9" w:rsidRDefault="00E816A9" w:rsidP="00E816A9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816A9">
        <w:rPr>
          <w:rFonts w:ascii="Times New Roman" w:eastAsia="Times New Roman" w:hAnsi="Times New Roman"/>
          <w:color w:val="000000"/>
          <w:szCs w:val="24"/>
          <w:lang w:eastAsia="ru-RU"/>
        </w:rPr>
        <w:t>Оплата в рублях по курсу компании на день покупки.</w:t>
      </w:r>
    </w:p>
    <w:p w14:paraId="0A752027" w14:textId="081D30F9" w:rsidR="00072673" w:rsidRPr="00E816A9" w:rsidRDefault="00E816A9" w:rsidP="00E816A9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816A9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услуг, в том числе: замена экскурсий на аналогичные, изменение дней проведения экскурсий, объединение экскурсий в случае невозможности оказания какого-либо пункта по вине погодных или технических условий.</w:t>
      </w:r>
    </w:p>
    <w:sectPr w:rsidR="00072673" w:rsidRPr="00E816A9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002BD" w14:textId="77777777" w:rsidR="007C7321" w:rsidRDefault="007C7321" w:rsidP="00CD1C11">
      <w:pPr>
        <w:spacing w:after="0" w:line="240" w:lineRule="auto"/>
      </w:pPr>
      <w:r>
        <w:separator/>
      </w:r>
    </w:p>
  </w:endnote>
  <w:endnote w:type="continuationSeparator" w:id="0">
    <w:p w14:paraId="34A1550B" w14:textId="77777777" w:rsidR="007C7321" w:rsidRDefault="007C7321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D4773" w14:textId="77777777" w:rsidR="007C7321" w:rsidRDefault="007C7321" w:rsidP="00CD1C11">
      <w:pPr>
        <w:spacing w:after="0" w:line="240" w:lineRule="auto"/>
      </w:pPr>
      <w:r>
        <w:separator/>
      </w:r>
    </w:p>
  </w:footnote>
  <w:footnote w:type="continuationSeparator" w:id="0">
    <w:p w14:paraId="388046F2" w14:textId="77777777" w:rsidR="007C7321" w:rsidRDefault="007C7321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27846"/>
    <w:multiLevelType w:val="hybridMultilevel"/>
    <w:tmpl w:val="9FF4F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9"/>
  </w:num>
  <w:num w:numId="5">
    <w:abstractNumId w:val="4"/>
  </w:num>
  <w:num w:numId="6">
    <w:abstractNumId w:val="18"/>
  </w:num>
  <w:num w:numId="7">
    <w:abstractNumId w:val="23"/>
  </w:num>
  <w:num w:numId="8">
    <w:abstractNumId w:val="7"/>
  </w:num>
  <w:num w:numId="9">
    <w:abstractNumId w:val="14"/>
  </w:num>
  <w:num w:numId="10">
    <w:abstractNumId w:val="5"/>
  </w:num>
  <w:num w:numId="11">
    <w:abstractNumId w:val="10"/>
  </w:num>
  <w:num w:numId="12">
    <w:abstractNumId w:val="15"/>
  </w:num>
  <w:num w:numId="13">
    <w:abstractNumId w:val="11"/>
  </w:num>
  <w:num w:numId="14">
    <w:abstractNumId w:val="9"/>
  </w:num>
  <w:num w:numId="15">
    <w:abstractNumId w:val="8"/>
  </w:num>
  <w:num w:numId="16">
    <w:abstractNumId w:val="21"/>
  </w:num>
  <w:num w:numId="17">
    <w:abstractNumId w:val="6"/>
  </w:num>
  <w:num w:numId="18">
    <w:abstractNumId w:val="16"/>
  </w:num>
  <w:num w:numId="19">
    <w:abstractNumId w:val="3"/>
  </w:num>
  <w:num w:numId="20">
    <w:abstractNumId w:val="12"/>
  </w:num>
  <w:num w:numId="21">
    <w:abstractNumId w:val="13"/>
  </w:num>
  <w:num w:numId="22">
    <w:abstractNumId w:val="22"/>
  </w:num>
  <w:num w:numId="23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061A"/>
    <w:rsid w:val="0009172F"/>
    <w:rsid w:val="000923FF"/>
    <w:rsid w:val="000A6189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25912"/>
    <w:rsid w:val="00135A42"/>
    <w:rsid w:val="00143F36"/>
    <w:rsid w:val="00155478"/>
    <w:rsid w:val="0015611D"/>
    <w:rsid w:val="00156816"/>
    <w:rsid w:val="00163FDF"/>
    <w:rsid w:val="001645D8"/>
    <w:rsid w:val="00164DDD"/>
    <w:rsid w:val="00173983"/>
    <w:rsid w:val="0017616D"/>
    <w:rsid w:val="00181E06"/>
    <w:rsid w:val="001860E4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D74AE"/>
    <w:rsid w:val="001E3CB8"/>
    <w:rsid w:val="001E6370"/>
    <w:rsid w:val="001F792D"/>
    <w:rsid w:val="001F7EC9"/>
    <w:rsid w:val="00200D22"/>
    <w:rsid w:val="00201C0D"/>
    <w:rsid w:val="00206011"/>
    <w:rsid w:val="002366BB"/>
    <w:rsid w:val="002449F5"/>
    <w:rsid w:val="00255C83"/>
    <w:rsid w:val="00257C2F"/>
    <w:rsid w:val="00263267"/>
    <w:rsid w:val="002669C2"/>
    <w:rsid w:val="0027193C"/>
    <w:rsid w:val="00274790"/>
    <w:rsid w:val="0028290A"/>
    <w:rsid w:val="00282CAB"/>
    <w:rsid w:val="00283E61"/>
    <w:rsid w:val="002A0F24"/>
    <w:rsid w:val="002A4369"/>
    <w:rsid w:val="002B661B"/>
    <w:rsid w:val="002C125E"/>
    <w:rsid w:val="002C18E3"/>
    <w:rsid w:val="002D4CA8"/>
    <w:rsid w:val="002D5DD4"/>
    <w:rsid w:val="002F52CE"/>
    <w:rsid w:val="00315D09"/>
    <w:rsid w:val="0031740B"/>
    <w:rsid w:val="00317DC8"/>
    <w:rsid w:val="00320521"/>
    <w:rsid w:val="00320FFE"/>
    <w:rsid w:val="00322973"/>
    <w:rsid w:val="00322F60"/>
    <w:rsid w:val="0032560A"/>
    <w:rsid w:val="00326E6B"/>
    <w:rsid w:val="00334A7F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4B6D"/>
    <w:rsid w:val="003B12E2"/>
    <w:rsid w:val="003B1859"/>
    <w:rsid w:val="003C02B5"/>
    <w:rsid w:val="003D1EF7"/>
    <w:rsid w:val="003E4DC2"/>
    <w:rsid w:val="003E52ED"/>
    <w:rsid w:val="003F0E9D"/>
    <w:rsid w:val="003F53D4"/>
    <w:rsid w:val="003F63B1"/>
    <w:rsid w:val="00407E7A"/>
    <w:rsid w:val="00421C59"/>
    <w:rsid w:val="00446E46"/>
    <w:rsid w:val="004521B8"/>
    <w:rsid w:val="00455564"/>
    <w:rsid w:val="00480F1B"/>
    <w:rsid w:val="004A3D84"/>
    <w:rsid w:val="004A6356"/>
    <w:rsid w:val="004C1190"/>
    <w:rsid w:val="004D27AB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70C8"/>
    <w:rsid w:val="005279F3"/>
    <w:rsid w:val="00527DF3"/>
    <w:rsid w:val="00534987"/>
    <w:rsid w:val="00537617"/>
    <w:rsid w:val="00544444"/>
    <w:rsid w:val="00547A5C"/>
    <w:rsid w:val="00547BE1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758E"/>
    <w:rsid w:val="005D56DC"/>
    <w:rsid w:val="005E275C"/>
    <w:rsid w:val="005E7649"/>
    <w:rsid w:val="005F1B0A"/>
    <w:rsid w:val="00600EB9"/>
    <w:rsid w:val="00613C6D"/>
    <w:rsid w:val="00624EF7"/>
    <w:rsid w:val="00663512"/>
    <w:rsid w:val="0066617D"/>
    <w:rsid w:val="00670354"/>
    <w:rsid w:val="00672CC9"/>
    <w:rsid w:val="00674304"/>
    <w:rsid w:val="006743F6"/>
    <w:rsid w:val="00680F56"/>
    <w:rsid w:val="006939D5"/>
    <w:rsid w:val="006944B8"/>
    <w:rsid w:val="006A6986"/>
    <w:rsid w:val="006B1627"/>
    <w:rsid w:val="006B33B9"/>
    <w:rsid w:val="006B4703"/>
    <w:rsid w:val="006C470D"/>
    <w:rsid w:val="006D1AB2"/>
    <w:rsid w:val="006E2AB0"/>
    <w:rsid w:val="006E3077"/>
    <w:rsid w:val="006E3D6E"/>
    <w:rsid w:val="006E4AB1"/>
    <w:rsid w:val="006F63D4"/>
    <w:rsid w:val="00710822"/>
    <w:rsid w:val="00713289"/>
    <w:rsid w:val="0071562E"/>
    <w:rsid w:val="007219A5"/>
    <w:rsid w:val="007231CE"/>
    <w:rsid w:val="00737485"/>
    <w:rsid w:val="00737DD0"/>
    <w:rsid w:val="00751C7C"/>
    <w:rsid w:val="00763AB1"/>
    <w:rsid w:val="00764602"/>
    <w:rsid w:val="007649AD"/>
    <w:rsid w:val="0077388F"/>
    <w:rsid w:val="00785B73"/>
    <w:rsid w:val="007908A2"/>
    <w:rsid w:val="00796DE5"/>
    <w:rsid w:val="007B0D48"/>
    <w:rsid w:val="007B48A9"/>
    <w:rsid w:val="007B4EA1"/>
    <w:rsid w:val="007B6713"/>
    <w:rsid w:val="007B6A56"/>
    <w:rsid w:val="007C7321"/>
    <w:rsid w:val="007D6234"/>
    <w:rsid w:val="007E28B0"/>
    <w:rsid w:val="007E506E"/>
    <w:rsid w:val="007F1E77"/>
    <w:rsid w:val="007F374B"/>
    <w:rsid w:val="00811664"/>
    <w:rsid w:val="00811E32"/>
    <w:rsid w:val="008201E0"/>
    <w:rsid w:val="00821D53"/>
    <w:rsid w:val="0082370D"/>
    <w:rsid w:val="00830A10"/>
    <w:rsid w:val="00840E30"/>
    <w:rsid w:val="00850A11"/>
    <w:rsid w:val="00861DD6"/>
    <w:rsid w:val="008634E1"/>
    <w:rsid w:val="00872E9B"/>
    <w:rsid w:val="008879A5"/>
    <w:rsid w:val="00890F96"/>
    <w:rsid w:val="008A24DB"/>
    <w:rsid w:val="008A27EB"/>
    <w:rsid w:val="008C1A80"/>
    <w:rsid w:val="008E0402"/>
    <w:rsid w:val="008E50AD"/>
    <w:rsid w:val="00901BB3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283F"/>
    <w:rsid w:val="00986824"/>
    <w:rsid w:val="00994414"/>
    <w:rsid w:val="009A0FE8"/>
    <w:rsid w:val="009A36D5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A06913"/>
    <w:rsid w:val="00A14940"/>
    <w:rsid w:val="00A21615"/>
    <w:rsid w:val="00A231D3"/>
    <w:rsid w:val="00A247E9"/>
    <w:rsid w:val="00A40AA6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8EA"/>
    <w:rsid w:val="00AD03C9"/>
    <w:rsid w:val="00AD7951"/>
    <w:rsid w:val="00AD7E4D"/>
    <w:rsid w:val="00AE04FF"/>
    <w:rsid w:val="00AE1F06"/>
    <w:rsid w:val="00AE670D"/>
    <w:rsid w:val="00B03DD9"/>
    <w:rsid w:val="00B04085"/>
    <w:rsid w:val="00B0783B"/>
    <w:rsid w:val="00B07E52"/>
    <w:rsid w:val="00B1266C"/>
    <w:rsid w:val="00B27342"/>
    <w:rsid w:val="00B4454D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C3311"/>
    <w:rsid w:val="00BE0087"/>
    <w:rsid w:val="00BE673C"/>
    <w:rsid w:val="00BF6748"/>
    <w:rsid w:val="00C0041F"/>
    <w:rsid w:val="00C2425B"/>
    <w:rsid w:val="00C325B2"/>
    <w:rsid w:val="00C32E26"/>
    <w:rsid w:val="00C37DF9"/>
    <w:rsid w:val="00C42A98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1EAB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45410"/>
    <w:rsid w:val="00D60B90"/>
    <w:rsid w:val="00D65C31"/>
    <w:rsid w:val="00D671B8"/>
    <w:rsid w:val="00D700BE"/>
    <w:rsid w:val="00D70288"/>
    <w:rsid w:val="00D7278E"/>
    <w:rsid w:val="00D83FD0"/>
    <w:rsid w:val="00D8516C"/>
    <w:rsid w:val="00DA6704"/>
    <w:rsid w:val="00DB1E51"/>
    <w:rsid w:val="00DB7B29"/>
    <w:rsid w:val="00DC49B0"/>
    <w:rsid w:val="00DC6DD3"/>
    <w:rsid w:val="00DD2B90"/>
    <w:rsid w:val="00DE05F0"/>
    <w:rsid w:val="00E15570"/>
    <w:rsid w:val="00E17A8D"/>
    <w:rsid w:val="00E24F1A"/>
    <w:rsid w:val="00E36F40"/>
    <w:rsid w:val="00E473E7"/>
    <w:rsid w:val="00E607EF"/>
    <w:rsid w:val="00E634FF"/>
    <w:rsid w:val="00E723B1"/>
    <w:rsid w:val="00E749F3"/>
    <w:rsid w:val="00E76E3F"/>
    <w:rsid w:val="00E76EA1"/>
    <w:rsid w:val="00E816A9"/>
    <w:rsid w:val="00E92535"/>
    <w:rsid w:val="00EA3295"/>
    <w:rsid w:val="00EB452D"/>
    <w:rsid w:val="00EC2B05"/>
    <w:rsid w:val="00EC5721"/>
    <w:rsid w:val="00EC6DE9"/>
    <w:rsid w:val="00EC720B"/>
    <w:rsid w:val="00ED1C21"/>
    <w:rsid w:val="00ED2CCB"/>
    <w:rsid w:val="00ED711D"/>
    <w:rsid w:val="00EE3FAF"/>
    <w:rsid w:val="00EE4C8F"/>
    <w:rsid w:val="00EF3465"/>
    <w:rsid w:val="00EF4546"/>
    <w:rsid w:val="00F050E6"/>
    <w:rsid w:val="00F06101"/>
    <w:rsid w:val="00F137B6"/>
    <w:rsid w:val="00F207A7"/>
    <w:rsid w:val="00F20FF8"/>
    <w:rsid w:val="00F2206E"/>
    <w:rsid w:val="00F22D5A"/>
    <w:rsid w:val="00F257CC"/>
    <w:rsid w:val="00F26ED3"/>
    <w:rsid w:val="00F32AEC"/>
    <w:rsid w:val="00F51649"/>
    <w:rsid w:val="00F542F1"/>
    <w:rsid w:val="00F6342B"/>
    <w:rsid w:val="00F63A45"/>
    <w:rsid w:val="00F64732"/>
    <w:rsid w:val="00F6567C"/>
    <w:rsid w:val="00F670C3"/>
    <w:rsid w:val="00F67728"/>
    <w:rsid w:val="00F81924"/>
    <w:rsid w:val="00FB407B"/>
    <w:rsid w:val="00FB53A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5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6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2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8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2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2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13</cp:revision>
  <cp:lastPrinted>2021-05-14T11:01:00Z</cp:lastPrinted>
  <dcterms:created xsi:type="dcterms:W3CDTF">2022-09-23T10:01:00Z</dcterms:created>
  <dcterms:modified xsi:type="dcterms:W3CDTF">2024-02-26T15:54:00Z</dcterms:modified>
</cp:coreProperties>
</file>