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E677C3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DC8AB29" w:rsidR="0035422F" w:rsidRPr="000E4677" w:rsidRDefault="00410849" w:rsidP="007B4EA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084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Сокровища Селигера. Премиум тур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5 дней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E677C3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41DD7F0D" w:rsidR="006661A0" w:rsidRPr="001972CE" w:rsidRDefault="00ED6C5B" w:rsidP="00E677C3">
            <w:pPr>
              <w:widowControl w:val="0"/>
              <w:spacing w:before="160" w:after="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Даты тура в 202</w:t>
            </w:r>
            <w:r w:rsidR="00E677C3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4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году</w:t>
            </w:r>
            <w:r w:rsidR="006661A0"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="006661A0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E677C3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24.06, 08.07, 15.07, 22.07, 05.08, 12.08, 19.08</w:t>
            </w:r>
          </w:p>
        </w:tc>
      </w:tr>
      <w:tr w:rsidR="0035422F" w:rsidRPr="0035422F" w14:paraId="0636CA68" w14:textId="77777777" w:rsidTr="00E677C3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24ED" w14:textId="0548FA38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07:30 отправление из Санкт-Петербурга от ст. метро «Московская», Демонстрационный проезд (улица за памятником В. И. Ленину). Бытовые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остановки. Путевая информация.</w:t>
            </w:r>
          </w:p>
          <w:p w14:paraId="1499A32E" w14:textId="616E06BD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роезд до озера Валдай (315 км).</w:t>
            </w:r>
            <w:r w:rsidR="00202C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ановка на острове озера Валдай.</w:t>
            </w:r>
          </w:p>
          <w:p w14:paraId="10725959" w14:textId="348A2FEE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территории действующего монастыря с осмо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тром интерьеров главного храма.</w:t>
            </w:r>
          </w:p>
          <w:p w14:paraId="0B93F279" w14:textId="02D055B0" w:rsidR="00E677C3" w:rsidRPr="00E677C3" w:rsidRDefault="00E677C3" w:rsidP="00E677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Валдайский </w:t>
            </w:r>
            <w:proofErr w:type="spellStart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Иверский</w:t>
            </w:r>
            <w:proofErr w:type="spellEnd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Святоозерский</w:t>
            </w:r>
            <w:proofErr w:type="spellEnd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 Богородицкий мужской монастырь, расположенный на красивейшем острове посреди Валдайского озера. Монастырь основан в середине 17 века году в честь </w:t>
            </w:r>
            <w:proofErr w:type="spellStart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Иверской</w:t>
            </w:r>
            <w:proofErr w:type="spellEnd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 иконы Божьей Матери. Это уникальный памятник зодчества, который великолепно отреставрирован и украшен.</w:t>
            </w:r>
          </w:p>
          <w:p w14:paraId="67577BC7" w14:textId="0D73EB93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3221944" w14:textId="33212772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г. Осташков.</w:t>
            </w:r>
          </w:p>
          <w:p w14:paraId="7762073A" w14:textId="1A07520B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такси или микроавтобусе из Ост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ашкова в отель «Селигер Палас».</w:t>
            </w:r>
          </w:p>
          <w:p w14:paraId="7ACC245A" w14:textId="18A06A6E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разм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ещение в отеле «Селигер Палас».</w:t>
            </w:r>
          </w:p>
          <w:p w14:paraId="608B286F" w14:textId="5D1FBAA7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Ужин «шведский стол».</w:t>
            </w:r>
          </w:p>
          <w:p w14:paraId="33E8D4C1" w14:textId="559B0EE1" w:rsidR="009711DE" w:rsidRPr="00ED6C5B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E677C3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237D24F5" w:rsidR="00CB37B0" w:rsidRPr="00072673" w:rsidRDefault="00CB37B0" w:rsidP="00E677C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67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</w:t>
            </w:r>
            <w:r w:rsidR="00E677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01E0" w14:textId="2BEF9868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Питание: завтра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к, обед и ужин «шведский стол».</w:t>
            </w:r>
          </w:p>
          <w:p w14:paraId="1CA017FC" w14:textId="21B6A4ED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5293C9FB" w14:textId="50B8A7A6" w:rsidR="00E677C3" w:rsidRPr="00E677C3" w:rsidRDefault="00E677C3" w:rsidP="00E677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Свободное время для прогулок, купания в озере, катания на лодках и пр.</w:t>
            </w:r>
          </w:p>
          <w:p w14:paraId="65D35D4F" w14:textId="60A8B717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теплоходные экскурсии от отеля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(за доп. плату):</w:t>
            </w:r>
          </w:p>
          <w:p w14:paraId="78AF9F00" w14:textId="77777777" w:rsidR="00E677C3" w:rsidRPr="00E677C3" w:rsidRDefault="00E677C3" w:rsidP="00E677C3">
            <w:pPr>
              <w:pStyle w:val="af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Нилову пустынь (в стоимость экскурсии включен также трансфер до пристани);</w:t>
            </w:r>
          </w:p>
          <w:p w14:paraId="65D2ADB4" w14:textId="31CDE280" w:rsidR="00E677C3" w:rsidRPr="00E677C3" w:rsidRDefault="00E677C3" w:rsidP="00E677C3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Нилова пустынь располагается на острове </w:t>
            </w:r>
            <w:proofErr w:type="spellStart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Столбный</w:t>
            </w:r>
            <w:proofErr w:type="spellEnd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proofErr w:type="spellStart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Столобный</w:t>
            </w:r>
            <w:proofErr w:type="spellEnd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). История этого места связана с жизнью и подвигами монаха (отшельника) Нила, прожившего на этом островке 27 лет. Мощи </w:t>
            </w:r>
            <w:proofErr w:type="spellStart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прп</w:t>
            </w:r>
            <w:proofErr w:type="spellEnd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. Нила, а также частица мощей </w:t>
            </w:r>
            <w:proofErr w:type="spellStart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свт</w:t>
            </w:r>
            <w:proofErr w:type="spellEnd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. Спиридона </w:t>
            </w:r>
            <w:proofErr w:type="spellStart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Тримифунтского</w:t>
            </w:r>
            <w:proofErr w:type="spellEnd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, чудотворные иконы считаются главными ценностями обители. После экскурсии свободное время (более часа)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– </w:t>
            </w:r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можно подняться на колокольню, погулять по острову, отдохнуть, посетить музей Ниловой пустыни, монастырскую аптеку и т.д.</w:t>
            </w:r>
          </w:p>
          <w:p w14:paraId="5E5ED06B" w14:textId="77777777" w:rsidR="00E677C3" w:rsidRPr="00E677C3" w:rsidRDefault="00E677C3" w:rsidP="00E677C3">
            <w:pPr>
              <w:pStyle w:val="af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Серебряное озеро.</w:t>
            </w:r>
          </w:p>
          <w:p w14:paraId="09301F64" w14:textId="21F5499B" w:rsidR="00E677C3" w:rsidRPr="00E677C3" w:rsidRDefault="00E677C3" w:rsidP="00E677C3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Серебряное озеро считается памятником природы: на дне озера имеется целебная глина, отмечается особая плотность воды и её особая чистота. Желающие могут прогуляться по лесу и совершить купание в озере (необходимо взять купальные костюмы).</w:t>
            </w:r>
          </w:p>
          <w:p w14:paraId="7140FF17" w14:textId="08E920C2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автобусные экскурсии от отеля (за доп. плату):</w:t>
            </w:r>
          </w:p>
          <w:p w14:paraId="6586F76F" w14:textId="77777777" w:rsidR="00E677C3" w:rsidRPr="00E677C3" w:rsidRDefault="00E677C3" w:rsidP="00E677C3">
            <w:pPr>
              <w:pStyle w:val="af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«Исток Волги» (3 часа);</w:t>
            </w:r>
          </w:p>
          <w:p w14:paraId="7DF0A4F9" w14:textId="277CDC5E" w:rsidR="00E677C3" w:rsidRPr="00E677C3" w:rsidRDefault="00E677C3" w:rsidP="00E677C3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Река Волга – важная достопримечательность для каждого русского человека! И именно здесь на Тверской земле близ озера Селигер находится ее начало. Около истока находится деревянный терем и </w:t>
            </w:r>
            <w:proofErr w:type="spellStart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Ольгинский</w:t>
            </w:r>
            <w:proofErr w:type="spellEnd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монастырь.</w:t>
            </w:r>
          </w:p>
          <w:p w14:paraId="13F5D7C6" w14:textId="77777777" w:rsidR="00E677C3" w:rsidRPr="00E677C3" w:rsidRDefault="00E677C3" w:rsidP="00E677C3">
            <w:pPr>
              <w:pStyle w:val="af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proofErr w:type="spellStart"/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Оковецкий</w:t>
            </w:r>
            <w:proofErr w:type="spellEnd"/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источник» (3 часа);</w:t>
            </w:r>
          </w:p>
          <w:p w14:paraId="59638F62" w14:textId="77777777" w:rsidR="00E677C3" w:rsidRPr="00E677C3" w:rsidRDefault="00E677C3" w:rsidP="00E677C3">
            <w:pPr>
              <w:pStyle w:val="af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proofErr w:type="spellStart"/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Ширков</w:t>
            </w:r>
            <w:proofErr w:type="spellEnd"/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погост».</w:t>
            </w:r>
          </w:p>
          <w:p w14:paraId="475735E8" w14:textId="5B80953E" w:rsidR="00CB37B0" w:rsidRPr="00ED6C5B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Ночь в отеле.</w:t>
            </w:r>
          </w:p>
        </w:tc>
      </w:tr>
      <w:tr w:rsidR="003374F6" w:rsidRPr="0035422F" w14:paraId="6B95FF4C" w14:textId="77777777" w:rsidTr="00E677C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F03" w14:textId="03D5EE39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95C9" w14:textId="2DC713FA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0D682942" w14:textId="06E516A5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Выезд из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отеля на такси / микроавтобусе.</w:t>
            </w:r>
          </w:p>
          <w:p w14:paraId="52512E39" w14:textId="7CD72455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Пересадка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г. Осташкове в большой автобус.</w:t>
            </w:r>
          </w:p>
          <w:p w14:paraId="03A5A530" w14:textId="6499B8F4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Торжок.</w:t>
            </w:r>
          </w:p>
          <w:p w14:paraId="27BF8814" w14:textId="78594E04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Торжку.</w:t>
            </w:r>
          </w:p>
          <w:p w14:paraId="5CC19246" w14:textId="111F419D" w:rsidR="00E677C3" w:rsidRPr="00E677C3" w:rsidRDefault="00E677C3" w:rsidP="00E677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Торжок – один из древнейших городов России. В городе сохранились многочисленные архитектурные памятники XVII–XIX веков, среди которых: деревянная церковь Вознесения XVII века, Путевой дворец, построенный при Екатерине Великой, комплекс Борисоглебского монастыря, </w:t>
            </w:r>
            <w:proofErr w:type="spellStart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собор, архитектурные шедевры XVIII века Н.А. Львова с единственным в России памятником великому зодчему, многочисленные жилые дома в стиле классицизма.</w:t>
            </w:r>
          </w:p>
          <w:p w14:paraId="189CB390" w14:textId="5C94A0F1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курсия в Музей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Золотного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шитья.</w:t>
            </w:r>
          </w:p>
          <w:p w14:paraId="1F1E98A0" w14:textId="0AF3EDEB" w:rsidR="00E677C3" w:rsidRPr="00E677C3" w:rsidRDefault="00E677C3" w:rsidP="00E677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Торжок – единственный русский город, сумевший сохранить это древнее искусство до наших дней. Экспонаты музея отражают историю и современное состояние </w:t>
            </w:r>
            <w:proofErr w:type="spellStart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торжокского</w:t>
            </w:r>
            <w:proofErr w:type="spellEnd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>золотного</w:t>
            </w:r>
            <w:proofErr w:type="spellEnd"/>
            <w:r w:rsidRPr="00E677C3">
              <w:rPr>
                <w:rFonts w:ascii="Times New Roman" w:eastAsia="Times New Roman" w:hAnsi="Times New Roman"/>
                <w:bCs/>
                <w:lang w:eastAsia="ru-RU"/>
              </w:rPr>
              <w:t xml:space="preserve"> шитья и других видов народной ручной и машинной вышивки.</w:t>
            </w:r>
          </w:p>
          <w:p w14:paraId="56791595" w14:textId="1B36E8DA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Обед 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пожарскими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котлетами) в кафе.</w:t>
            </w:r>
          </w:p>
          <w:p w14:paraId="24FD48F9" w14:textId="36AC1E24" w:rsidR="00E677C3" w:rsidRPr="00E677C3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ург. Прибытие около 22:00.</w:t>
            </w:r>
          </w:p>
          <w:p w14:paraId="0E2CE691" w14:textId="23E5464F" w:rsidR="003374F6" w:rsidRPr="00ED6C5B" w:rsidRDefault="00E677C3" w:rsidP="00E677C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7C3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2F30BAD3" w14:textId="278E5C6D" w:rsidR="00ED6C5B" w:rsidRPr="00ED6C5B" w:rsidRDefault="00ED6C5B" w:rsidP="00E52B0D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3730867"/>
    </w:p>
    <w:p w14:paraId="7A6437FE" w14:textId="3875F53A" w:rsidR="00ED6C5B" w:rsidRPr="00BC2A69" w:rsidRDefault="007B4EA1" w:rsidP="00202C57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BC2A69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923BDB" w:rsidRPr="00BC2A69">
        <w:rPr>
          <w:b/>
          <w:bCs/>
          <w:sz w:val="28"/>
          <w:szCs w:val="28"/>
          <w:lang w:val="ru-RU"/>
        </w:rPr>
        <w:t xml:space="preserve"> (</w:t>
      </w:r>
      <w:r w:rsidR="00BC2A69">
        <w:rPr>
          <w:b/>
          <w:bCs/>
          <w:sz w:val="28"/>
          <w:szCs w:val="28"/>
          <w:lang w:val="ru-RU"/>
        </w:rPr>
        <w:t>о</w:t>
      </w:r>
      <w:r w:rsidR="00410849" w:rsidRPr="00BC2A69">
        <w:rPr>
          <w:b/>
          <w:bCs/>
          <w:sz w:val="28"/>
          <w:szCs w:val="28"/>
          <w:lang w:val="ru-RU"/>
        </w:rPr>
        <w:t>тель «Селигер Палас» 4*</w:t>
      </w:r>
      <w:r w:rsidR="00923BDB" w:rsidRPr="00BC2A69">
        <w:rPr>
          <w:b/>
          <w:bCs/>
          <w:sz w:val="28"/>
          <w:szCs w:val="28"/>
          <w:lang w:val="ru-RU"/>
        </w:rPr>
        <w:t>)</w:t>
      </w:r>
      <w:bookmarkEnd w:id="0"/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1843"/>
        <w:gridCol w:w="2977"/>
        <w:gridCol w:w="1553"/>
      </w:tblGrid>
      <w:tr w:rsidR="00E677C3" w14:paraId="14381F68" w14:textId="77777777" w:rsidTr="00202C57">
        <w:tc>
          <w:tcPr>
            <w:tcW w:w="3544" w:type="dxa"/>
            <w:vAlign w:val="center"/>
          </w:tcPr>
          <w:p w14:paraId="72F188FD" w14:textId="628BF667" w:rsidR="00E677C3" w:rsidRPr="002B13F9" w:rsidRDefault="002B13F9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color w:val="555555"/>
                <w:sz w:val="22"/>
                <w:szCs w:val="22"/>
                <w:lang w:val="ru-RU"/>
              </w:rPr>
              <w:t>Номера</w:t>
            </w:r>
          </w:p>
        </w:tc>
        <w:tc>
          <w:tcPr>
            <w:tcW w:w="1843" w:type="dxa"/>
            <w:vAlign w:val="center"/>
          </w:tcPr>
          <w:p w14:paraId="3721587B" w14:textId="7A250A13" w:rsidR="00E677C3" w:rsidRPr="002B13F9" w:rsidRDefault="00E677C3" w:rsidP="002B13F9">
            <w:pPr>
              <w:pStyle w:val="af"/>
              <w:tabs>
                <w:tab w:val="left" w:pos="426"/>
              </w:tabs>
              <w:ind w:right="-110"/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color w:val="555555"/>
                <w:sz w:val="22"/>
                <w:szCs w:val="22"/>
                <w:shd w:val="clear" w:color="auto" w:fill="FFFFFF"/>
              </w:rPr>
              <w:t>2-мест</w:t>
            </w:r>
            <w:bookmarkStart w:id="1" w:name="_GoBack"/>
            <w:bookmarkEnd w:id="1"/>
            <w:r w:rsidRPr="00202C57">
              <w:rPr>
                <w:color w:val="555555"/>
                <w:sz w:val="22"/>
                <w:szCs w:val="22"/>
                <w:shd w:val="clear" w:color="auto" w:fill="FFFFFF"/>
              </w:rPr>
              <w:t xml:space="preserve">ное </w:t>
            </w:r>
            <w:r w:rsidR="002B13F9">
              <w:rPr>
                <w:color w:val="555555"/>
                <w:sz w:val="22"/>
                <w:szCs w:val="22"/>
                <w:shd w:val="clear" w:color="auto" w:fill="FFFFFF"/>
                <w:lang w:val="ru-RU"/>
              </w:rPr>
              <w:t>размещение</w:t>
            </w:r>
          </w:p>
        </w:tc>
        <w:tc>
          <w:tcPr>
            <w:tcW w:w="2977" w:type="dxa"/>
            <w:vAlign w:val="center"/>
          </w:tcPr>
          <w:p w14:paraId="014059B9" w14:textId="29D7A39B" w:rsidR="00E677C3" w:rsidRPr="00202C57" w:rsidRDefault="00E677C3" w:rsidP="00202C57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555555"/>
                <w:sz w:val="22"/>
                <w:szCs w:val="22"/>
              </w:rPr>
            </w:pPr>
            <w:r w:rsidRPr="00202C57">
              <w:rPr>
                <w:color w:val="555555"/>
                <w:sz w:val="22"/>
                <w:szCs w:val="22"/>
              </w:rPr>
              <w:t>Доп</w:t>
            </w:r>
            <w:r w:rsidR="002B13F9">
              <w:rPr>
                <w:color w:val="555555"/>
                <w:sz w:val="22"/>
                <w:szCs w:val="22"/>
              </w:rPr>
              <w:t>.</w:t>
            </w:r>
            <w:r w:rsidRPr="00202C57">
              <w:rPr>
                <w:color w:val="555555"/>
                <w:sz w:val="22"/>
                <w:szCs w:val="22"/>
              </w:rPr>
              <w:t xml:space="preserve"> место</w:t>
            </w:r>
          </w:p>
          <w:p w14:paraId="154C4938" w14:textId="1CBEBF96" w:rsidR="00E677C3" w:rsidRPr="00202C57" w:rsidRDefault="00E677C3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color w:val="555555"/>
                <w:sz w:val="22"/>
                <w:szCs w:val="22"/>
                <w:lang w:val="ru-RU"/>
              </w:rPr>
              <w:t xml:space="preserve">Взрослый / </w:t>
            </w:r>
            <w:proofErr w:type="spellStart"/>
            <w:r w:rsidRPr="00202C57">
              <w:rPr>
                <w:color w:val="555555"/>
                <w:sz w:val="22"/>
                <w:szCs w:val="22"/>
                <w:lang w:val="ru-RU"/>
              </w:rPr>
              <w:t>реб</w:t>
            </w:r>
            <w:proofErr w:type="spellEnd"/>
            <w:r w:rsidRPr="00202C57">
              <w:rPr>
                <w:color w:val="555555"/>
                <w:sz w:val="22"/>
                <w:szCs w:val="22"/>
                <w:lang w:val="ru-RU"/>
              </w:rPr>
              <w:t>. до 16.99 лет</w:t>
            </w:r>
          </w:p>
        </w:tc>
        <w:tc>
          <w:tcPr>
            <w:tcW w:w="1553" w:type="dxa"/>
            <w:vAlign w:val="center"/>
          </w:tcPr>
          <w:p w14:paraId="2AA1975A" w14:textId="5CC8ABDE" w:rsidR="00E677C3" w:rsidRPr="00202C57" w:rsidRDefault="00E677C3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B13F9">
              <w:rPr>
                <w:color w:val="555555"/>
                <w:sz w:val="22"/>
                <w:szCs w:val="22"/>
                <w:shd w:val="clear" w:color="auto" w:fill="FFFFFF"/>
                <w:lang w:val="ru-RU"/>
              </w:rPr>
              <w:t>1-местное размещение</w:t>
            </w:r>
          </w:p>
        </w:tc>
      </w:tr>
      <w:tr w:rsidR="00202C57" w14:paraId="5D352D7A" w14:textId="77777777" w:rsidTr="00202C57">
        <w:tc>
          <w:tcPr>
            <w:tcW w:w="9917" w:type="dxa"/>
            <w:gridSpan w:val="4"/>
            <w:shd w:val="clear" w:color="auto" w:fill="F2F2F2" w:themeFill="background1" w:themeFillShade="F2"/>
          </w:tcPr>
          <w:p w14:paraId="47B74740" w14:textId="29EC82D9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2B13F9">
              <w:rPr>
                <w:b/>
                <w:bCs/>
                <w:color w:val="555555"/>
                <w:sz w:val="22"/>
                <w:szCs w:val="22"/>
                <w:lang w:val="ru-RU"/>
              </w:rPr>
              <w:t>Корпус «Зеленые Холмы»3*</w:t>
            </w:r>
          </w:p>
        </w:tc>
      </w:tr>
      <w:tr w:rsidR="00202C57" w14:paraId="4882838B" w14:textId="77777777" w:rsidTr="00A7400A">
        <w:tc>
          <w:tcPr>
            <w:tcW w:w="3544" w:type="dxa"/>
            <w:vAlign w:val="center"/>
          </w:tcPr>
          <w:p w14:paraId="5C1E893F" w14:textId="710E2E91" w:rsidR="00202C57" w:rsidRPr="00202C57" w:rsidRDefault="00202C57" w:rsidP="00202C57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2B13F9">
              <w:rPr>
                <w:color w:val="555555"/>
                <w:sz w:val="22"/>
                <w:szCs w:val="22"/>
                <w:lang w:val="ru-RU"/>
              </w:rPr>
              <w:t>Номер «Классик»</w:t>
            </w:r>
          </w:p>
        </w:tc>
        <w:tc>
          <w:tcPr>
            <w:tcW w:w="1843" w:type="dxa"/>
            <w:vAlign w:val="center"/>
          </w:tcPr>
          <w:p w14:paraId="1A840D41" w14:textId="481D6617" w:rsidR="00202C57" w:rsidRPr="00202C57" w:rsidRDefault="00202C57" w:rsidP="00202C57">
            <w:pPr>
              <w:pStyle w:val="af"/>
              <w:tabs>
                <w:tab w:val="left" w:pos="426"/>
              </w:tabs>
              <w:ind w:right="-110"/>
              <w:jc w:val="center"/>
              <w:rPr>
                <w:sz w:val="22"/>
                <w:szCs w:val="22"/>
                <w:lang w:val="ru-RU"/>
              </w:rPr>
            </w:pPr>
            <w:r w:rsidRPr="002B13F9">
              <w:rPr>
                <w:bCs/>
                <w:color w:val="555555"/>
                <w:sz w:val="22"/>
                <w:szCs w:val="22"/>
                <w:lang w:val="ru-RU"/>
              </w:rPr>
              <w:t>37 620</w:t>
            </w:r>
          </w:p>
        </w:tc>
        <w:tc>
          <w:tcPr>
            <w:tcW w:w="2977" w:type="dxa"/>
            <w:vAlign w:val="center"/>
          </w:tcPr>
          <w:p w14:paraId="56FD4882" w14:textId="2AE24C1C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B13F9">
              <w:rPr>
                <w:bCs/>
                <w:color w:val="555555"/>
                <w:sz w:val="22"/>
                <w:szCs w:val="22"/>
                <w:lang w:val="ru-RU"/>
              </w:rPr>
              <w:t>34 690 / 32 000</w:t>
            </w:r>
          </w:p>
        </w:tc>
        <w:tc>
          <w:tcPr>
            <w:tcW w:w="1553" w:type="dxa"/>
            <w:vAlign w:val="center"/>
          </w:tcPr>
          <w:p w14:paraId="4DD39185" w14:textId="468E9A26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B13F9">
              <w:rPr>
                <w:bCs/>
                <w:color w:val="555555"/>
                <w:sz w:val="22"/>
                <w:szCs w:val="22"/>
                <w:lang w:val="ru-RU"/>
              </w:rPr>
              <w:t>59 220</w:t>
            </w:r>
          </w:p>
        </w:tc>
      </w:tr>
      <w:tr w:rsidR="00202C57" w14:paraId="620DF912" w14:textId="77777777" w:rsidTr="00A7400A">
        <w:tc>
          <w:tcPr>
            <w:tcW w:w="3544" w:type="dxa"/>
            <w:vAlign w:val="center"/>
          </w:tcPr>
          <w:p w14:paraId="51FD385F" w14:textId="67BC84AF" w:rsidR="00202C57" w:rsidRPr="00202C57" w:rsidRDefault="00202C57" w:rsidP="00202C57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2B13F9">
              <w:rPr>
                <w:color w:val="555555"/>
                <w:sz w:val="22"/>
                <w:szCs w:val="22"/>
                <w:lang w:val="ru-RU"/>
              </w:rPr>
              <w:t>Номер «Классик Зеленые Холмы»</w:t>
            </w:r>
          </w:p>
        </w:tc>
        <w:tc>
          <w:tcPr>
            <w:tcW w:w="1843" w:type="dxa"/>
            <w:vAlign w:val="center"/>
          </w:tcPr>
          <w:p w14:paraId="7A687C49" w14:textId="463B2875" w:rsidR="00202C57" w:rsidRPr="00202C57" w:rsidRDefault="00202C57" w:rsidP="00202C57">
            <w:pPr>
              <w:pStyle w:val="af"/>
              <w:tabs>
                <w:tab w:val="left" w:pos="426"/>
              </w:tabs>
              <w:ind w:right="-110"/>
              <w:jc w:val="center"/>
              <w:rPr>
                <w:sz w:val="22"/>
                <w:szCs w:val="22"/>
                <w:lang w:val="ru-RU"/>
              </w:rPr>
            </w:pPr>
            <w:r w:rsidRPr="002B13F9">
              <w:rPr>
                <w:bCs/>
                <w:color w:val="555555"/>
                <w:sz w:val="22"/>
                <w:szCs w:val="22"/>
                <w:lang w:val="ru-RU"/>
              </w:rPr>
              <w:t xml:space="preserve">38 </w:t>
            </w:r>
            <w:r w:rsidRPr="00202C57">
              <w:rPr>
                <w:bCs/>
                <w:color w:val="555555"/>
                <w:sz w:val="22"/>
                <w:szCs w:val="22"/>
              </w:rPr>
              <w:t>420</w:t>
            </w:r>
          </w:p>
        </w:tc>
        <w:tc>
          <w:tcPr>
            <w:tcW w:w="2977" w:type="dxa"/>
            <w:vAlign w:val="center"/>
          </w:tcPr>
          <w:p w14:paraId="1574EC51" w14:textId="668BE625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34 690 / 32 000</w:t>
            </w:r>
          </w:p>
        </w:tc>
        <w:tc>
          <w:tcPr>
            <w:tcW w:w="1553" w:type="dxa"/>
            <w:vAlign w:val="center"/>
          </w:tcPr>
          <w:p w14:paraId="419A9334" w14:textId="20090AE3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60 820</w:t>
            </w:r>
          </w:p>
        </w:tc>
      </w:tr>
      <w:tr w:rsidR="00202C57" w14:paraId="7D9D1192" w14:textId="77777777" w:rsidTr="00A7400A">
        <w:tc>
          <w:tcPr>
            <w:tcW w:w="3544" w:type="dxa"/>
            <w:vAlign w:val="center"/>
          </w:tcPr>
          <w:p w14:paraId="4D1916CF" w14:textId="19748E05" w:rsidR="00202C57" w:rsidRPr="00202C57" w:rsidRDefault="002B13F9" w:rsidP="00202C57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color w:val="555555"/>
                <w:sz w:val="22"/>
                <w:szCs w:val="22"/>
                <w:lang w:val="ru-RU"/>
              </w:rPr>
              <w:t>Люкс</w:t>
            </w:r>
            <w:r w:rsidR="00202C57" w:rsidRPr="00E677C3">
              <w:rPr>
                <w:color w:val="555555"/>
                <w:sz w:val="22"/>
                <w:szCs w:val="22"/>
              </w:rPr>
              <w:t xml:space="preserve"> «</w:t>
            </w:r>
            <w:r w:rsidRPr="002B13F9">
              <w:rPr>
                <w:color w:val="555555"/>
                <w:sz w:val="22"/>
                <w:szCs w:val="22"/>
                <w:lang w:val="ru-RU"/>
              </w:rPr>
              <w:t xml:space="preserve"> </w:t>
            </w:r>
            <w:r w:rsidRPr="002B13F9">
              <w:rPr>
                <w:color w:val="555555"/>
                <w:sz w:val="22"/>
                <w:szCs w:val="22"/>
                <w:lang w:val="ru-RU"/>
              </w:rPr>
              <w:t>Зеленые Холмы</w:t>
            </w:r>
            <w:r w:rsidRPr="00E677C3">
              <w:rPr>
                <w:color w:val="555555"/>
                <w:sz w:val="22"/>
                <w:szCs w:val="22"/>
              </w:rPr>
              <w:t xml:space="preserve"> </w:t>
            </w:r>
            <w:r w:rsidR="00202C57" w:rsidRPr="00E677C3">
              <w:rPr>
                <w:color w:val="555555"/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14:paraId="568CD2EC" w14:textId="33D403F7" w:rsidR="00202C57" w:rsidRPr="00202C57" w:rsidRDefault="00202C57" w:rsidP="00202C57">
            <w:pPr>
              <w:pStyle w:val="af"/>
              <w:tabs>
                <w:tab w:val="left" w:pos="426"/>
              </w:tabs>
              <w:ind w:right="-110"/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52 800</w:t>
            </w:r>
          </w:p>
        </w:tc>
        <w:tc>
          <w:tcPr>
            <w:tcW w:w="2977" w:type="dxa"/>
            <w:vAlign w:val="center"/>
          </w:tcPr>
          <w:p w14:paraId="73848BC3" w14:textId="67A8EBE0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-- / 32 000</w:t>
            </w:r>
          </w:p>
        </w:tc>
        <w:tc>
          <w:tcPr>
            <w:tcW w:w="1553" w:type="dxa"/>
            <w:vAlign w:val="center"/>
          </w:tcPr>
          <w:p w14:paraId="3EF2A47C" w14:textId="566DE5B6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E677C3">
              <w:rPr>
                <w:color w:val="555555"/>
                <w:sz w:val="22"/>
                <w:szCs w:val="22"/>
              </w:rPr>
              <w:t>--</w:t>
            </w:r>
          </w:p>
        </w:tc>
      </w:tr>
      <w:tr w:rsidR="00202C57" w14:paraId="04042F3B" w14:textId="77777777" w:rsidTr="00202C57">
        <w:tc>
          <w:tcPr>
            <w:tcW w:w="9917" w:type="dxa"/>
            <w:gridSpan w:val="4"/>
            <w:shd w:val="clear" w:color="auto" w:fill="F2F2F2" w:themeFill="background1" w:themeFillShade="F2"/>
          </w:tcPr>
          <w:p w14:paraId="5F3EB720" w14:textId="39AE7D77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202C57">
              <w:rPr>
                <w:b/>
                <w:bCs/>
                <w:color w:val="555555"/>
                <w:sz w:val="22"/>
                <w:szCs w:val="22"/>
              </w:rPr>
              <w:t>«</w:t>
            </w:r>
            <w:proofErr w:type="spellStart"/>
            <w:r w:rsidRPr="00202C57">
              <w:rPr>
                <w:b/>
                <w:bCs/>
                <w:color w:val="555555"/>
                <w:sz w:val="22"/>
                <w:szCs w:val="22"/>
              </w:rPr>
              <w:t>Усадьба</w:t>
            </w:r>
            <w:proofErr w:type="spellEnd"/>
            <w:r w:rsidRPr="00202C57">
              <w:rPr>
                <w:b/>
                <w:bCs/>
                <w:color w:val="555555"/>
                <w:sz w:val="22"/>
                <w:szCs w:val="22"/>
              </w:rPr>
              <w:t xml:space="preserve"> </w:t>
            </w:r>
            <w:proofErr w:type="spellStart"/>
            <w:r w:rsidRPr="00202C57">
              <w:rPr>
                <w:b/>
                <w:bCs/>
                <w:color w:val="555555"/>
                <w:sz w:val="22"/>
                <w:szCs w:val="22"/>
              </w:rPr>
              <w:t>Толстых</w:t>
            </w:r>
            <w:proofErr w:type="spellEnd"/>
            <w:r w:rsidRPr="00202C57">
              <w:rPr>
                <w:b/>
                <w:bCs/>
                <w:color w:val="555555"/>
                <w:sz w:val="22"/>
                <w:szCs w:val="22"/>
              </w:rPr>
              <w:t>» 4*</w:t>
            </w:r>
          </w:p>
        </w:tc>
      </w:tr>
      <w:tr w:rsidR="00202C57" w14:paraId="51F4E0C5" w14:textId="77777777" w:rsidTr="00CB49BD">
        <w:tc>
          <w:tcPr>
            <w:tcW w:w="3544" w:type="dxa"/>
            <w:vAlign w:val="center"/>
          </w:tcPr>
          <w:p w14:paraId="2F949B10" w14:textId="6407E65E" w:rsidR="00202C57" w:rsidRPr="00202C57" w:rsidRDefault="002B13F9" w:rsidP="002B13F9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2B13F9">
              <w:rPr>
                <w:color w:val="555555"/>
                <w:sz w:val="22"/>
                <w:szCs w:val="22"/>
                <w:lang w:val="ru-RU"/>
              </w:rPr>
              <w:t xml:space="preserve">Номер </w:t>
            </w:r>
            <w:r w:rsidR="00202C57" w:rsidRPr="00E677C3">
              <w:rPr>
                <w:color w:val="555555"/>
                <w:sz w:val="22"/>
                <w:szCs w:val="22"/>
              </w:rPr>
              <w:t>«</w:t>
            </w:r>
            <w:proofErr w:type="spellStart"/>
            <w:r>
              <w:rPr>
                <w:color w:val="555555"/>
                <w:sz w:val="22"/>
                <w:szCs w:val="22"/>
                <w:lang w:val="ru-RU"/>
              </w:rPr>
              <w:t>Делюкс</w:t>
            </w:r>
            <w:proofErr w:type="spellEnd"/>
            <w:r w:rsidR="00202C57" w:rsidRPr="00E677C3">
              <w:rPr>
                <w:color w:val="555555"/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14:paraId="730D8A3A" w14:textId="36F99D71" w:rsidR="00202C57" w:rsidRPr="00202C57" w:rsidRDefault="00202C57" w:rsidP="00202C57">
            <w:pPr>
              <w:pStyle w:val="af"/>
              <w:tabs>
                <w:tab w:val="left" w:pos="426"/>
              </w:tabs>
              <w:ind w:right="-110"/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41 360</w:t>
            </w:r>
          </w:p>
        </w:tc>
        <w:tc>
          <w:tcPr>
            <w:tcW w:w="2977" w:type="dxa"/>
            <w:vAlign w:val="center"/>
          </w:tcPr>
          <w:p w14:paraId="697CD5F8" w14:textId="2119BCB0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--</w:t>
            </w:r>
          </w:p>
        </w:tc>
        <w:tc>
          <w:tcPr>
            <w:tcW w:w="1553" w:type="dxa"/>
            <w:vAlign w:val="center"/>
          </w:tcPr>
          <w:p w14:paraId="75297185" w14:textId="73686E19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66 700</w:t>
            </w:r>
          </w:p>
        </w:tc>
      </w:tr>
      <w:tr w:rsidR="00202C57" w14:paraId="30BFC75C" w14:textId="77777777" w:rsidTr="00CB49BD">
        <w:tc>
          <w:tcPr>
            <w:tcW w:w="3544" w:type="dxa"/>
            <w:vAlign w:val="center"/>
          </w:tcPr>
          <w:p w14:paraId="7D609881" w14:textId="2E667A32" w:rsidR="00202C57" w:rsidRPr="00202C57" w:rsidRDefault="002B13F9" w:rsidP="002B13F9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2B13F9">
              <w:rPr>
                <w:color w:val="555555"/>
                <w:sz w:val="22"/>
                <w:szCs w:val="22"/>
                <w:lang w:val="ru-RU"/>
              </w:rPr>
              <w:t xml:space="preserve">Номер </w:t>
            </w:r>
            <w:r w:rsidR="00202C57" w:rsidRPr="00E677C3">
              <w:rPr>
                <w:color w:val="555555"/>
                <w:sz w:val="22"/>
                <w:szCs w:val="22"/>
              </w:rPr>
              <w:t>«</w:t>
            </w:r>
            <w:proofErr w:type="spellStart"/>
            <w:r w:rsidR="00202C57" w:rsidRPr="00E677C3">
              <w:rPr>
                <w:color w:val="555555"/>
                <w:sz w:val="22"/>
                <w:szCs w:val="22"/>
              </w:rPr>
              <w:t>Делюкс</w:t>
            </w:r>
            <w:proofErr w:type="spellEnd"/>
            <w:r w:rsidR="00202C57" w:rsidRPr="00E677C3">
              <w:rPr>
                <w:color w:val="55555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555555"/>
                <w:sz w:val="22"/>
                <w:szCs w:val="22"/>
                <w:lang w:val="ru-RU"/>
              </w:rPr>
              <w:t>Элегант</w:t>
            </w:r>
            <w:proofErr w:type="spellEnd"/>
            <w:r w:rsidR="00202C57" w:rsidRPr="00E677C3">
              <w:rPr>
                <w:color w:val="555555"/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14:paraId="7DC77E87" w14:textId="3137CBD2" w:rsidR="00202C57" w:rsidRPr="00202C57" w:rsidRDefault="00202C57" w:rsidP="00202C57">
            <w:pPr>
              <w:pStyle w:val="af"/>
              <w:tabs>
                <w:tab w:val="left" w:pos="426"/>
              </w:tabs>
              <w:ind w:right="-110"/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42 690</w:t>
            </w:r>
          </w:p>
        </w:tc>
        <w:tc>
          <w:tcPr>
            <w:tcW w:w="2977" w:type="dxa"/>
            <w:vAlign w:val="center"/>
          </w:tcPr>
          <w:p w14:paraId="694DF002" w14:textId="44931027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--</w:t>
            </w:r>
          </w:p>
        </w:tc>
        <w:tc>
          <w:tcPr>
            <w:tcW w:w="1553" w:type="dxa"/>
            <w:vAlign w:val="center"/>
          </w:tcPr>
          <w:p w14:paraId="6DFD7D60" w14:textId="58DF9257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E677C3">
              <w:rPr>
                <w:color w:val="555555"/>
                <w:sz w:val="22"/>
                <w:szCs w:val="22"/>
              </w:rPr>
              <w:t>--</w:t>
            </w:r>
          </w:p>
        </w:tc>
      </w:tr>
      <w:tr w:rsidR="00202C57" w14:paraId="6AAF301F" w14:textId="77777777" w:rsidTr="00CB49BD">
        <w:tc>
          <w:tcPr>
            <w:tcW w:w="3544" w:type="dxa"/>
            <w:vAlign w:val="center"/>
          </w:tcPr>
          <w:p w14:paraId="2E87181F" w14:textId="46956258" w:rsidR="00202C57" w:rsidRPr="00202C57" w:rsidRDefault="002B13F9" w:rsidP="002B13F9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color w:val="555555"/>
                <w:sz w:val="22"/>
                <w:szCs w:val="22"/>
                <w:lang w:val="ru-RU"/>
              </w:rPr>
              <w:t>Полулюкс</w:t>
            </w:r>
            <w:r w:rsidR="00202C57" w:rsidRPr="00E677C3">
              <w:rPr>
                <w:color w:val="555555"/>
                <w:sz w:val="22"/>
                <w:szCs w:val="22"/>
              </w:rPr>
              <w:t xml:space="preserve"> «</w:t>
            </w:r>
            <w:r>
              <w:rPr>
                <w:color w:val="555555"/>
                <w:sz w:val="22"/>
                <w:szCs w:val="22"/>
                <w:lang w:val="ru-RU"/>
              </w:rPr>
              <w:t>Комфорт</w:t>
            </w:r>
            <w:r w:rsidR="00202C57" w:rsidRPr="00E677C3">
              <w:rPr>
                <w:color w:val="555555"/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14:paraId="0FB5377B" w14:textId="11C1469D" w:rsidR="00202C57" w:rsidRPr="00202C57" w:rsidRDefault="00202C57" w:rsidP="00202C57">
            <w:pPr>
              <w:pStyle w:val="af"/>
              <w:tabs>
                <w:tab w:val="left" w:pos="426"/>
              </w:tabs>
              <w:ind w:right="-110"/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48 820</w:t>
            </w:r>
          </w:p>
        </w:tc>
        <w:tc>
          <w:tcPr>
            <w:tcW w:w="2977" w:type="dxa"/>
            <w:vAlign w:val="center"/>
          </w:tcPr>
          <w:p w14:paraId="361E1179" w14:textId="3EBEA1D8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--</w:t>
            </w:r>
          </w:p>
        </w:tc>
        <w:tc>
          <w:tcPr>
            <w:tcW w:w="1553" w:type="dxa"/>
            <w:vAlign w:val="center"/>
          </w:tcPr>
          <w:p w14:paraId="3A9113BE" w14:textId="3253A6C6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E677C3">
              <w:rPr>
                <w:color w:val="555555"/>
                <w:sz w:val="22"/>
                <w:szCs w:val="22"/>
              </w:rPr>
              <w:t>--</w:t>
            </w:r>
          </w:p>
        </w:tc>
      </w:tr>
      <w:tr w:rsidR="00202C57" w14:paraId="1483A32F" w14:textId="77777777" w:rsidTr="00CB49BD">
        <w:tc>
          <w:tcPr>
            <w:tcW w:w="3544" w:type="dxa"/>
            <w:vAlign w:val="center"/>
          </w:tcPr>
          <w:p w14:paraId="5B13B8CB" w14:textId="78FC7452" w:rsidR="00202C57" w:rsidRPr="00202C57" w:rsidRDefault="002B13F9" w:rsidP="002B13F9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color w:val="555555"/>
                <w:sz w:val="22"/>
                <w:szCs w:val="22"/>
                <w:lang w:val="ru-RU"/>
              </w:rPr>
              <w:t>Полулюкс</w:t>
            </w:r>
            <w:r w:rsidRPr="00E677C3">
              <w:rPr>
                <w:color w:val="555555"/>
                <w:sz w:val="22"/>
                <w:szCs w:val="22"/>
              </w:rPr>
              <w:t xml:space="preserve"> </w:t>
            </w:r>
            <w:r w:rsidR="00202C57" w:rsidRPr="00E677C3">
              <w:rPr>
                <w:color w:val="555555"/>
                <w:sz w:val="22"/>
                <w:szCs w:val="22"/>
              </w:rPr>
              <w:t>«</w:t>
            </w:r>
            <w:r>
              <w:rPr>
                <w:color w:val="555555"/>
                <w:sz w:val="22"/>
                <w:szCs w:val="22"/>
                <w:lang w:val="ru-RU"/>
              </w:rPr>
              <w:t>Гранд</w:t>
            </w:r>
            <w:r w:rsidR="00202C57" w:rsidRPr="00E677C3">
              <w:rPr>
                <w:color w:val="555555"/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14:paraId="1EA51EF0" w14:textId="65FDFC1C" w:rsidR="00202C57" w:rsidRPr="00202C57" w:rsidRDefault="00202C57" w:rsidP="00202C57">
            <w:pPr>
              <w:pStyle w:val="af"/>
              <w:tabs>
                <w:tab w:val="left" w:pos="426"/>
              </w:tabs>
              <w:ind w:right="-110"/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56 560</w:t>
            </w:r>
          </w:p>
        </w:tc>
        <w:tc>
          <w:tcPr>
            <w:tcW w:w="2977" w:type="dxa"/>
            <w:vAlign w:val="center"/>
          </w:tcPr>
          <w:p w14:paraId="3FA092D6" w14:textId="5BBDB6CE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-- / 32 000</w:t>
            </w:r>
          </w:p>
        </w:tc>
        <w:tc>
          <w:tcPr>
            <w:tcW w:w="1553" w:type="dxa"/>
            <w:vAlign w:val="center"/>
          </w:tcPr>
          <w:p w14:paraId="0E2DF7AF" w14:textId="181AE79D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E677C3">
              <w:rPr>
                <w:color w:val="555555"/>
                <w:sz w:val="22"/>
                <w:szCs w:val="22"/>
              </w:rPr>
              <w:t>--</w:t>
            </w:r>
          </w:p>
        </w:tc>
      </w:tr>
      <w:tr w:rsidR="00202C57" w14:paraId="601DD737" w14:textId="77777777" w:rsidTr="00CB49BD">
        <w:tc>
          <w:tcPr>
            <w:tcW w:w="3544" w:type="dxa"/>
            <w:vAlign w:val="center"/>
          </w:tcPr>
          <w:p w14:paraId="56E97D90" w14:textId="36DBF80F" w:rsidR="00202C57" w:rsidRPr="00202C57" w:rsidRDefault="002B13F9" w:rsidP="002B13F9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color w:val="555555"/>
                <w:sz w:val="22"/>
                <w:szCs w:val="22"/>
                <w:lang w:val="ru-RU"/>
              </w:rPr>
              <w:t>Люкс</w:t>
            </w:r>
            <w:r w:rsidRPr="00E677C3">
              <w:rPr>
                <w:color w:val="555555"/>
                <w:sz w:val="22"/>
                <w:szCs w:val="22"/>
              </w:rPr>
              <w:t xml:space="preserve"> </w:t>
            </w:r>
            <w:r w:rsidR="00202C57" w:rsidRPr="00E677C3">
              <w:rPr>
                <w:color w:val="555555"/>
                <w:sz w:val="22"/>
                <w:szCs w:val="22"/>
              </w:rPr>
              <w:t>«</w:t>
            </w:r>
            <w:r>
              <w:rPr>
                <w:color w:val="555555"/>
                <w:sz w:val="22"/>
                <w:szCs w:val="22"/>
                <w:lang w:val="ru-RU"/>
              </w:rPr>
              <w:t>Толстой</w:t>
            </w:r>
            <w:r w:rsidR="00202C57" w:rsidRPr="00E677C3">
              <w:rPr>
                <w:color w:val="555555"/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14:paraId="5682D128" w14:textId="79A14EFE" w:rsidR="00202C57" w:rsidRPr="00202C57" w:rsidRDefault="00202C57" w:rsidP="00202C57">
            <w:pPr>
              <w:pStyle w:val="af"/>
              <w:tabs>
                <w:tab w:val="left" w:pos="426"/>
              </w:tabs>
              <w:ind w:right="-110"/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59 620</w:t>
            </w:r>
          </w:p>
        </w:tc>
        <w:tc>
          <w:tcPr>
            <w:tcW w:w="2977" w:type="dxa"/>
            <w:vAlign w:val="center"/>
          </w:tcPr>
          <w:p w14:paraId="739ECF2F" w14:textId="3C6062CE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-- /  32 000</w:t>
            </w:r>
          </w:p>
        </w:tc>
        <w:tc>
          <w:tcPr>
            <w:tcW w:w="1553" w:type="dxa"/>
            <w:vAlign w:val="center"/>
          </w:tcPr>
          <w:p w14:paraId="2E7F2E3E" w14:textId="58BB4E7A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E677C3">
              <w:rPr>
                <w:color w:val="555555"/>
                <w:sz w:val="22"/>
                <w:szCs w:val="22"/>
              </w:rPr>
              <w:t>--</w:t>
            </w:r>
          </w:p>
        </w:tc>
      </w:tr>
      <w:tr w:rsidR="00202C57" w14:paraId="0C229875" w14:textId="77777777" w:rsidTr="00CB49BD">
        <w:tc>
          <w:tcPr>
            <w:tcW w:w="3544" w:type="dxa"/>
            <w:vAlign w:val="center"/>
          </w:tcPr>
          <w:p w14:paraId="1281DC03" w14:textId="24BE8FC4" w:rsidR="00202C57" w:rsidRPr="00202C57" w:rsidRDefault="00202C57" w:rsidP="00202C57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E677C3">
              <w:rPr>
                <w:color w:val="555555"/>
                <w:sz w:val="22"/>
                <w:szCs w:val="22"/>
              </w:rPr>
              <w:t>1-местный</w:t>
            </w:r>
          </w:p>
        </w:tc>
        <w:tc>
          <w:tcPr>
            <w:tcW w:w="1843" w:type="dxa"/>
            <w:vAlign w:val="center"/>
          </w:tcPr>
          <w:p w14:paraId="1AE209A7" w14:textId="3D9E05D4" w:rsidR="00202C57" w:rsidRPr="00202C57" w:rsidRDefault="00202C57" w:rsidP="00202C57">
            <w:pPr>
              <w:pStyle w:val="af"/>
              <w:tabs>
                <w:tab w:val="left" w:pos="426"/>
              </w:tabs>
              <w:ind w:right="-110"/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--</w:t>
            </w:r>
          </w:p>
        </w:tc>
        <w:tc>
          <w:tcPr>
            <w:tcW w:w="2977" w:type="dxa"/>
            <w:vAlign w:val="center"/>
          </w:tcPr>
          <w:p w14:paraId="6C9905BC" w14:textId="7252759F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--</w:t>
            </w:r>
          </w:p>
        </w:tc>
        <w:tc>
          <w:tcPr>
            <w:tcW w:w="1553" w:type="dxa"/>
            <w:vAlign w:val="center"/>
          </w:tcPr>
          <w:p w14:paraId="457DF4BC" w14:textId="60774C45" w:rsidR="00202C57" w:rsidRPr="00202C57" w:rsidRDefault="00202C57" w:rsidP="00202C57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bCs/>
                <w:color w:val="555555"/>
                <w:sz w:val="22"/>
                <w:szCs w:val="22"/>
              </w:rPr>
              <w:t>42 160</w:t>
            </w:r>
          </w:p>
        </w:tc>
      </w:tr>
      <w:tr w:rsidR="00202C57" w14:paraId="75EADC45" w14:textId="77777777" w:rsidTr="002829BA">
        <w:tc>
          <w:tcPr>
            <w:tcW w:w="9917" w:type="dxa"/>
            <w:gridSpan w:val="4"/>
          </w:tcPr>
          <w:p w14:paraId="0DF472F5" w14:textId="29407BBC" w:rsidR="00202C57" w:rsidRPr="00202C57" w:rsidRDefault="00202C57" w:rsidP="00202C57">
            <w:pPr>
              <w:pStyle w:val="af"/>
              <w:tabs>
                <w:tab w:val="left" w:pos="426"/>
              </w:tabs>
              <w:ind w:right="-284"/>
              <w:jc w:val="center"/>
              <w:rPr>
                <w:sz w:val="22"/>
                <w:szCs w:val="22"/>
                <w:lang w:val="ru-RU"/>
              </w:rPr>
            </w:pPr>
            <w:r w:rsidRPr="00202C57">
              <w:rPr>
                <w:sz w:val="22"/>
                <w:szCs w:val="22"/>
                <w:lang w:val="ru-RU"/>
              </w:rPr>
              <w:t>Скидка пенсионерам – 150 руб</w:t>
            </w:r>
            <w:r w:rsidR="002B13F9">
              <w:rPr>
                <w:sz w:val="22"/>
                <w:szCs w:val="22"/>
                <w:lang w:val="ru-RU"/>
              </w:rPr>
              <w:t>.</w:t>
            </w:r>
            <w:r w:rsidRPr="00202C57">
              <w:rPr>
                <w:sz w:val="22"/>
                <w:szCs w:val="22"/>
                <w:lang w:val="ru-RU"/>
              </w:rPr>
              <w:t>, школьникам – 250 руб.</w:t>
            </w:r>
          </w:p>
        </w:tc>
      </w:tr>
    </w:tbl>
    <w:p w14:paraId="7B7C88C3" w14:textId="460CDDA0" w:rsidR="00E677C3" w:rsidRDefault="00E677C3" w:rsidP="00410849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086E248C" w14:textId="6F01CD9B" w:rsidR="00072673" w:rsidRPr="008634E1" w:rsidRDefault="00315D09" w:rsidP="00202C5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23BF062" w14:textId="77777777" w:rsidR="002B13F9" w:rsidRPr="002B13F9" w:rsidRDefault="002B13F9" w:rsidP="002B13F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B13F9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по маршруту Санкт-Петербург – Осташков – Санкт-Петербург (при группе в количестве менее 18 человек обслуживание производится на микроавтобусе);</w:t>
      </w:r>
    </w:p>
    <w:p w14:paraId="0081E1E8" w14:textId="77777777" w:rsidR="002B13F9" w:rsidRPr="002B13F9" w:rsidRDefault="002B13F9" w:rsidP="002B13F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B13F9">
        <w:rPr>
          <w:rFonts w:ascii="Times New Roman" w:eastAsia="Times New Roman" w:hAnsi="Times New Roman"/>
          <w:color w:val="000000"/>
          <w:szCs w:val="24"/>
          <w:lang w:eastAsia="ru-RU"/>
        </w:rPr>
        <w:t>трансфер Осташков – отель – Осташков (такси/ микроавтобус);</w:t>
      </w:r>
    </w:p>
    <w:p w14:paraId="11C42FF7" w14:textId="77777777" w:rsidR="002B13F9" w:rsidRPr="002B13F9" w:rsidRDefault="002B13F9" w:rsidP="002B13F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B13F9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номерах выбранной категории в отеле «Селигер Палас» 4* в корпусе «Зеленые холмы» 3* или усадьбе «Толстых» 4*;</w:t>
      </w:r>
    </w:p>
    <w:p w14:paraId="2E70D06E" w14:textId="77777777" w:rsidR="002B13F9" w:rsidRPr="002B13F9" w:rsidRDefault="002B13F9" w:rsidP="002B13F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B13F9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 (4 ужина, 4 завтрака, 3 обеда «шведский стол», 1 обед – порционное накрытие);</w:t>
      </w:r>
    </w:p>
    <w:p w14:paraId="38F8C5B2" w14:textId="77777777" w:rsidR="002B13F9" w:rsidRPr="002B13F9" w:rsidRDefault="002B13F9" w:rsidP="002B13F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B13F9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 (1 день – Валдай, 5 день – Торжок);</w:t>
      </w:r>
    </w:p>
    <w:p w14:paraId="2ECCFB66" w14:textId="07F6FC7A" w:rsidR="002B13F9" w:rsidRPr="002B13F9" w:rsidRDefault="002B13F9" w:rsidP="002B13F9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B13F9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5F2E0BCB" w14:textId="55055BFF" w:rsidR="00C73586" w:rsidRPr="008634E1" w:rsidRDefault="00C73586" w:rsidP="00202C57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lastRenderedPageBreak/>
        <w:t>Дополнительные услуги</w:t>
      </w:r>
      <w:r w:rsidR="00A66B6F">
        <w:rPr>
          <w:b/>
          <w:sz w:val="28"/>
          <w:szCs w:val="24"/>
          <w:lang w:val="ru-RU"/>
        </w:rPr>
        <w:t xml:space="preserve"> (заказ и оплата на месте)</w:t>
      </w:r>
      <w:r w:rsidRPr="008634E1">
        <w:rPr>
          <w:b/>
          <w:sz w:val="28"/>
          <w:szCs w:val="24"/>
          <w:lang w:val="ru-RU"/>
        </w:rPr>
        <w:t>:</w:t>
      </w:r>
    </w:p>
    <w:p w14:paraId="157E35BC" w14:textId="06273AB4" w:rsidR="0009061A" w:rsidRDefault="00E677C3" w:rsidP="00202C57">
      <w:pPr>
        <w:pStyle w:val="af0"/>
        <w:numPr>
          <w:ilvl w:val="0"/>
          <w:numId w:val="20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теплоходные и автобусные экскурсии (цены уточняются).</w:t>
      </w:r>
    </w:p>
    <w:p w14:paraId="2A03BE45" w14:textId="77777777" w:rsidR="00E677C3" w:rsidRPr="00E677C3" w:rsidRDefault="00E677C3" w:rsidP="00E677C3">
      <w:pPr>
        <w:spacing w:after="0"/>
        <w:ind w:left="72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202C57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1E52C57F" w14:textId="77777777" w:rsidR="00E677C3" w:rsidRPr="00E677C3" w:rsidRDefault="00E677C3" w:rsidP="00202C5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686F6C01" w14:textId="77777777" w:rsidR="00E677C3" w:rsidRPr="00E677C3" w:rsidRDefault="00E677C3" w:rsidP="00202C5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158F5E86" w14:textId="77777777" w:rsidR="00E677C3" w:rsidRPr="00E677C3" w:rsidRDefault="00E677C3" w:rsidP="00202C5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3829ED55" w14:textId="77777777" w:rsidR="00E677C3" w:rsidRPr="00E677C3" w:rsidRDefault="00E677C3" w:rsidP="00202C5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1E65857C" w14:textId="77777777" w:rsidR="00E677C3" w:rsidRPr="00E677C3" w:rsidRDefault="00E677C3" w:rsidP="00202C5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Описание отеля:</w:t>
      </w:r>
    </w:p>
    <w:p w14:paraId="37BEB027" w14:textId="77777777" w:rsidR="00E677C3" w:rsidRPr="00E677C3" w:rsidRDefault="00E677C3" w:rsidP="00202C57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Селигер Палас Отель — отреставрированный гостиничный комплекс, расположенный на озере Селигер в Тверской области. История отеля начинается в XVIII веке, когда помещики Толстые основали здесь свою усадьбу в стиле классицизма. Наследие Толстых сегодня восстановлено, в главном здании располагаются комфортабельные номера и рестораны, в здании приемов — бальный зал в классическом стиле. Территория усадьбы представляет собой 42 гектара ухоженного и охраняемого ландшафта на полуострове с двумя благоустроенными пляжами, пристанями для водного транспорта, освещенными аллеями и площадками для проведения пикников и мероприятий на свежем воздухе.</w:t>
      </w:r>
    </w:p>
    <w:p w14:paraId="2978944C" w14:textId="77777777" w:rsidR="00E677C3" w:rsidRPr="00E677C3" w:rsidRDefault="00E677C3" w:rsidP="00202C57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Особняк «Усадьба Толстого». Приглашаем гостей в классический интерьер старинного особняка, оснащенного современным оборудованием, которое необходимо для комфортного отдыха. В трехэтажном здании «Усадьбы» 50 номеров, рассчитанных на различное количество гостей, от одного до четырех, и разного размера — от компактных однокомнатных до номеров класса люкс. В каждом номере отеля есть цветной телевизор со спутниковыми каналами, радиотелефон, мини-бар, ванна или душ в ванной комнате. В номерах отеля установлена самая современная система кондиционирования и вентиляции воздуха.</w:t>
      </w:r>
    </w:p>
    <w:p w14:paraId="11DDF011" w14:textId="77777777" w:rsidR="00E677C3" w:rsidRPr="00E677C3" w:rsidRDefault="00E677C3" w:rsidP="00202C57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Гостевой дом «Зеленые холмы». В 28 из 38 номеров «Классик» гостевого дома раздельные кровати для каждого гостя, что делает его особенно удобным для групп путешественников. А четыре двухкомнатных люкса отвечают требованиям самого комфортного отдыха.</w:t>
      </w:r>
    </w:p>
    <w:p w14:paraId="0A4F8875" w14:textId="77777777" w:rsidR="00E677C3" w:rsidRPr="00E677C3" w:rsidRDefault="00E677C3" w:rsidP="00202C5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Дополнительные услуги и удобства в отеле: тренажерный зал (уже включен в стоимость), теннисный корт (он же каток зимой), прокат спортивного инвентаря для зимних и летних видов спорта, баня, сауна, салон красоты, массаж, летний оборудованный пляж (шезлонги, зонтики, полотенца), огороженная купальная зона для детей на пляже, детская анимация, игровой зал с воспитателем, библиотека, речные прогулки на катерах и лодках, рыбалка, пейнтбол, </w:t>
      </w:r>
      <w:proofErr w:type="spellStart"/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лазертаг</w:t>
      </w:r>
      <w:proofErr w:type="spellEnd"/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, походы в лес, турниры по бильярду, игры в настольный теннис, русская баня на дровах, экскурсионное обслуживание, караоке-бар.  Для гостей открыты два ресторана и два бара.</w:t>
      </w:r>
    </w:p>
    <w:p w14:paraId="2832A089" w14:textId="77777777" w:rsidR="00E677C3" w:rsidRPr="00E677C3" w:rsidRDefault="00E677C3" w:rsidP="00202C5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 номерах в гостевом доме «Зеленые холмы»:</w:t>
      </w:r>
    </w:p>
    <w:p w14:paraId="39456BCE" w14:textId="77777777" w:rsidR="00E677C3" w:rsidRPr="00E677C3" w:rsidRDefault="00E677C3" w:rsidP="00202C57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Номер «Классик». Наличие раскладывающегося дивана помимо кроватей позволяет разместиться тут трем гостям — например, семье с ребенком. В номере: двуспальная кровать (4 номера) или 2 раздельные кровати (12 номеров), 2 прикроватные тумбочки, торшер, прикроватные бра, стол универсальный, стол журнальный, телевизор цветной, мини-бар, стул, пуфик, шкаф с двумя ящиками, большой шкаф в прихожей, санузел с ванной. В двух номерах установлен кондиционер. Для комфортного размещения 2 гостей плюс 1 ребенок.</w:t>
      </w:r>
    </w:p>
    <w:p w14:paraId="374594FA" w14:textId="77777777" w:rsidR="00E677C3" w:rsidRPr="00E677C3" w:rsidRDefault="00E677C3" w:rsidP="00202C57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Номер «Классик Зеленые холмы». Однокомнатный двухместный номер с видом на луга прекрасно подойдет семейным парам. Ребенок может комфортно разместиться на дополнительном месте раскладывающемся диване, а сам номер, просторный и светлый, порадует Вас своим уютом. В номере: двуспальная кровать (6 номеров) или 2 раздельные кровати (16 </w:t>
      </w: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номеров), 2 прикроватные тумбочки, торшер, прикроватные бра, стол универсальный, стол журнальный, телевизор цветной, мини-бар, стул, пуфик, шкаф с двумя ящиками, большой шкаф в прихожей, санузел с ванной. Для комфортного размещения 2 гостей плюс 1 ребенок.</w:t>
      </w:r>
    </w:p>
    <w:p w14:paraId="03711E2E" w14:textId="77777777" w:rsidR="00E677C3" w:rsidRPr="00E677C3" w:rsidRDefault="00E677C3" w:rsidP="00202C57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Номер «Люкс Зеленые холмы». Две отдельные комнаты с элегантным интерьером идеально подходят для семьи с детьми или для компании друзей. В номере: двуспальная кровать, мягкая мебель, 2 телевизора, 2 прикроватные тумбочки, торшер, прикроватные бра, стол универсальный, стол журнальный, мини-бар, кресло, 2 стула, 2 пуфика, тумба с зеркалом, шкаф с двумя ящиками, большой шкаф в прихожей, санузел с ванной. Для комфортного размещения 2 гостей плюс 1 ребенок.</w:t>
      </w:r>
    </w:p>
    <w:p w14:paraId="259F78A5" w14:textId="77777777" w:rsidR="00E677C3" w:rsidRPr="00E677C3" w:rsidRDefault="00E677C3" w:rsidP="00202C57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 номерах в особняке «Усадьба Толстого»:</w:t>
      </w:r>
    </w:p>
    <w:p w14:paraId="71E412AD" w14:textId="77777777" w:rsidR="00E677C3" w:rsidRPr="00E677C3" w:rsidRDefault="00E677C3" w:rsidP="00202C57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Двухместный однокомнатный номер «</w:t>
      </w:r>
      <w:proofErr w:type="spellStart"/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Делюкс</w:t>
      </w:r>
      <w:proofErr w:type="spellEnd"/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» – отличный вариант для настоящих ценителей комфорта. В номере: двуспальная кровать, 2 прикроватные тумбочки, телефон, торшер, прикроватные бра, стол универсальный, стол журнальный, телевизор цветной, мини-бар, стул, кресло, шкаф с двумя ящиками, шкаф большой в прихожей, кондиционер в комнате, санузел с ванной.</w:t>
      </w:r>
    </w:p>
    <w:p w14:paraId="0A752027" w14:textId="6C6050E9" w:rsidR="00072673" w:rsidRPr="00E677C3" w:rsidRDefault="00E677C3" w:rsidP="00202C57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Номер «</w:t>
      </w:r>
      <w:proofErr w:type="spellStart"/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Делюкс</w:t>
      </w:r>
      <w:proofErr w:type="spellEnd"/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Элегант</w:t>
      </w:r>
      <w:proofErr w:type="spellEnd"/>
      <w:r w:rsidRPr="00E677C3">
        <w:rPr>
          <w:rFonts w:ascii="Times New Roman" w:eastAsia="Times New Roman" w:hAnsi="Times New Roman"/>
          <w:color w:val="000000"/>
          <w:szCs w:val="24"/>
          <w:lang w:eastAsia="ru-RU"/>
        </w:rPr>
        <w:t>» – великолепный двухместный номер с элегантным эркером идеально подойдет влюбленной паре. В номере: двуспальная кровать, 2 прикроватные тумбочки, телефон, торшер, прикроватные бра, стол универсальный, стол журнальный, телевизор цветной, мини-бар, стул, кресло, шкаф с двумя ящиками, большой шкаф в прихожей, кондиционер, санузел с ванной.</w:t>
      </w:r>
    </w:p>
    <w:sectPr w:rsidR="00072673" w:rsidRPr="00E677C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939FF" w14:textId="77777777" w:rsidR="00AD35C9" w:rsidRDefault="00AD35C9" w:rsidP="00CD1C11">
      <w:pPr>
        <w:spacing w:after="0" w:line="240" w:lineRule="auto"/>
      </w:pPr>
      <w:r>
        <w:separator/>
      </w:r>
    </w:p>
  </w:endnote>
  <w:endnote w:type="continuationSeparator" w:id="0">
    <w:p w14:paraId="14942445" w14:textId="77777777" w:rsidR="00AD35C9" w:rsidRDefault="00AD35C9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1EA2" w14:textId="77777777" w:rsidR="00AD35C9" w:rsidRDefault="00AD35C9" w:rsidP="00CD1C11">
      <w:pPr>
        <w:spacing w:after="0" w:line="240" w:lineRule="auto"/>
      </w:pPr>
      <w:r>
        <w:separator/>
      </w:r>
    </w:p>
  </w:footnote>
  <w:footnote w:type="continuationSeparator" w:id="0">
    <w:p w14:paraId="3CC3CA42" w14:textId="77777777" w:rsidR="00AD35C9" w:rsidRDefault="00AD35C9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93F39"/>
    <w:multiLevelType w:val="hybridMultilevel"/>
    <w:tmpl w:val="9FB2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20"/>
  </w:num>
  <w:num w:numId="5">
    <w:abstractNumId w:val="4"/>
  </w:num>
  <w:num w:numId="6">
    <w:abstractNumId w:val="19"/>
  </w:num>
  <w:num w:numId="7">
    <w:abstractNumId w:val="25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6"/>
  </w:num>
  <w:num w:numId="13">
    <w:abstractNumId w:val="11"/>
  </w:num>
  <w:num w:numId="14">
    <w:abstractNumId w:val="9"/>
  </w:num>
  <w:num w:numId="15">
    <w:abstractNumId w:val="8"/>
  </w:num>
  <w:num w:numId="16">
    <w:abstractNumId w:val="22"/>
  </w:num>
  <w:num w:numId="17">
    <w:abstractNumId w:val="6"/>
  </w:num>
  <w:num w:numId="18">
    <w:abstractNumId w:val="17"/>
  </w:num>
  <w:num w:numId="19">
    <w:abstractNumId w:val="3"/>
  </w:num>
  <w:num w:numId="20">
    <w:abstractNumId w:val="12"/>
  </w:num>
  <w:num w:numId="21">
    <w:abstractNumId w:val="13"/>
  </w:num>
  <w:num w:numId="22">
    <w:abstractNumId w:val="24"/>
  </w:num>
  <w:num w:numId="23">
    <w:abstractNumId w:val="23"/>
  </w:num>
  <w:num w:numId="2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2685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97357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0BDE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72CE"/>
    <w:rsid w:val="001A5201"/>
    <w:rsid w:val="001B1577"/>
    <w:rsid w:val="001B2463"/>
    <w:rsid w:val="001B4E2A"/>
    <w:rsid w:val="001B64A1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2C57"/>
    <w:rsid w:val="00206011"/>
    <w:rsid w:val="00230CDB"/>
    <w:rsid w:val="00234695"/>
    <w:rsid w:val="002449F5"/>
    <w:rsid w:val="00255C83"/>
    <w:rsid w:val="00257C2F"/>
    <w:rsid w:val="00263267"/>
    <w:rsid w:val="0027193C"/>
    <w:rsid w:val="00274790"/>
    <w:rsid w:val="00282CAB"/>
    <w:rsid w:val="00283E61"/>
    <w:rsid w:val="002A0F24"/>
    <w:rsid w:val="002A4369"/>
    <w:rsid w:val="002B13F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3074"/>
    <w:rsid w:val="003809E6"/>
    <w:rsid w:val="003A0DFE"/>
    <w:rsid w:val="003A4B6D"/>
    <w:rsid w:val="003B12E2"/>
    <w:rsid w:val="003B1859"/>
    <w:rsid w:val="003C02B5"/>
    <w:rsid w:val="003C7211"/>
    <w:rsid w:val="003D1EF7"/>
    <w:rsid w:val="003E4DC2"/>
    <w:rsid w:val="003E52ED"/>
    <w:rsid w:val="003F0E9D"/>
    <w:rsid w:val="003F53D4"/>
    <w:rsid w:val="00410849"/>
    <w:rsid w:val="00421C59"/>
    <w:rsid w:val="004521B8"/>
    <w:rsid w:val="00455564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1A7"/>
    <w:rsid w:val="00600EB9"/>
    <w:rsid w:val="00613C6D"/>
    <w:rsid w:val="00624EF7"/>
    <w:rsid w:val="006333EC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D01CB"/>
    <w:rsid w:val="006D1AB2"/>
    <w:rsid w:val="006E217A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3BD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13AA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6B6F"/>
    <w:rsid w:val="00A673E9"/>
    <w:rsid w:val="00A73C90"/>
    <w:rsid w:val="00A75ED1"/>
    <w:rsid w:val="00A908F4"/>
    <w:rsid w:val="00A9690B"/>
    <w:rsid w:val="00A9753A"/>
    <w:rsid w:val="00AA6187"/>
    <w:rsid w:val="00AC3EF1"/>
    <w:rsid w:val="00AC78EA"/>
    <w:rsid w:val="00AD03C9"/>
    <w:rsid w:val="00AD35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207F"/>
    <w:rsid w:val="00BC2A69"/>
    <w:rsid w:val="00BC3311"/>
    <w:rsid w:val="00BE0087"/>
    <w:rsid w:val="00BE057B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20B9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0FB2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52B0D"/>
    <w:rsid w:val="00E607EF"/>
    <w:rsid w:val="00E634FF"/>
    <w:rsid w:val="00E677C3"/>
    <w:rsid w:val="00E723B1"/>
    <w:rsid w:val="00E76E3F"/>
    <w:rsid w:val="00E86A76"/>
    <w:rsid w:val="00EA3295"/>
    <w:rsid w:val="00EB452D"/>
    <w:rsid w:val="00EC2B05"/>
    <w:rsid w:val="00EC5721"/>
    <w:rsid w:val="00EC6DE9"/>
    <w:rsid w:val="00EC720B"/>
    <w:rsid w:val="00ED2CCB"/>
    <w:rsid w:val="00ED37C9"/>
    <w:rsid w:val="00ED6C5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strong">
    <w:name w:val="text-strong"/>
    <w:basedOn w:val="a0"/>
    <w:rsid w:val="00E6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16</cp:revision>
  <cp:lastPrinted>2023-02-01T12:59:00Z</cp:lastPrinted>
  <dcterms:created xsi:type="dcterms:W3CDTF">2021-12-08T10:56:00Z</dcterms:created>
  <dcterms:modified xsi:type="dcterms:W3CDTF">2024-03-11T13:25:00Z</dcterms:modified>
</cp:coreProperties>
</file>