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2B610AA8" w:rsidR="0035422F" w:rsidRPr="000E4677" w:rsidRDefault="003B48E7" w:rsidP="008C493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B48E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Таинственная Армения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8C493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8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дней</w:t>
            </w:r>
          </w:p>
        </w:tc>
      </w:tr>
      <w:tr w:rsidR="00F137B6" w:rsidRPr="00BD4FFF" w14:paraId="7D70F1D3" w14:textId="77777777" w:rsidTr="0051672E">
        <w:trPr>
          <w:trHeight w:val="1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4DA2" w14:textId="7F216EE2" w:rsidR="00E816A9" w:rsidRPr="00E816A9" w:rsidRDefault="00F137B6" w:rsidP="0029074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40" w:after="8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BD4FF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Заезды </w:t>
            </w:r>
            <w:r w:rsidR="0029074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на тур по понедельникам, четвергам и субботам</w:t>
            </w:r>
            <w:r w:rsidR="00290741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br/>
              <w:t>с 01 мая по 23 сентября 2025 г. включительно.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E816A9" w:rsidRPr="0035422F" w14:paraId="7AF4483C" w14:textId="77777777" w:rsidTr="0071588F">
        <w:trPr>
          <w:trHeight w:val="27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E2F2" w14:textId="204C7AA9" w:rsidR="00E816A9" w:rsidRPr="00E816A9" w:rsidRDefault="00E816A9" w:rsidP="00E816A9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E816A9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В зависимости от дня прилета очередность экскурсий будет меняться.</w:t>
            </w:r>
          </w:p>
        </w:tc>
      </w:tr>
      <w:tr w:rsidR="0035422F" w:rsidRPr="0035422F" w14:paraId="0636CA68" w14:textId="77777777" w:rsidTr="0012591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8826" w14:textId="7943B97F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остоятельное прибытие в Ереван.</w:t>
            </w:r>
          </w:p>
          <w:p w14:paraId="30A2E499" w14:textId="71EAB8BB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гостиницу.</w:t>
            </w:r>
          </w:p>
          <w:p w14:paraId="33E8D4C1" w14:textId="74287CB3" w:rsidR="009711DE" w:rsidRPr="000923FF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CB37B0" w:rsidRPr="0035422F" w14:paraId="77BBD0CE" w14:textId="77777777" w:rsidTr="0012591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9C30" w14:textId="2213E55A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44CBBD99" w14:textId="70526A9C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Гюмри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AE9D118" w14:textId="7ABC72A4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Это второй по величине город Армении, расположенный в 130 км от Еревана в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Шираксой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области.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Гюмри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является городом, который свято чтит народные традиции и отличается радушным гостеприимством. Прогулка по историческому району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Кумайри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, который является одним из немногих мест в Армении с сохранившейся аутентичной и подлинной городской армянской архитектурой. Район имеет более одной тысячи зданий XVIII и XIX века. Посещение музея городского быта, черной крепости и прогулка по старым улицам города.</w:t>
            </w:r>
          </w:p>
          <w:p w14:paraId="2E65DF97" w14:textId="2A86FB02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4010A3F9" w14:textId="333EE8B1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 обратном пути посещение монастыря </w:t>
            </w:r>
            <w:proofErr w:type="spellStart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Аричаванк</w:t>
            </w:r>
            <w:proofErr w:type="spellEnd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, расположенного у подножия запа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дного склона горы Арагац.</w:t>
            </w:r>
          </w:p>
          <w:p w14:paraId="475735E8" w14:textId="596F68CA" w:rsidR="00CB37B0" w:rsidRPr="000923FF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98283F" w:rsidRPr="0035422F" w14:paraId="5ABBD2A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EC10" w14:textId="19D01CE2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559D2151" w14:textId="32E1DA36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Поездка к высокогорному озеру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еван – одному из чудес Армении.</w:t>
            </w:r>
          </w:p>
          <w:p w14:paraId="03CAB97B" w14:textId="65C305CB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Это ослепительно голубое озеро расположено высоко в горах. Холодное и величественное оно таит в себе необъяснимую красоту. Недаром многие художники выбирают Севан объектом своего искусства.</w:t>
            </w:r>
          </w:p>
          <w:p w14:paraId="3E23691B" w14:textId="05C22B1F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монастыря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Айраванк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4F2F280" w14:textId="04FCE6BC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Проезд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Норатус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090F0BB" w14:textId="41ECB417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Село известно своим кладбищем, где сохранилось большое количество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хачкаров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. Большинство из них датируются XIII–XVII вв.</w:t>
            </w:r>
          </w:p>
          <w:p w14:paraId="3D92AB2C" w14:textId="280E61FB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через </w:t>
            </w:r>
            <w:proofErr w:type="spellStart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Селимский</w:t>
            </w:r>
            <w:proofErr w:type="spellEnd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перевал на юг Арме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нии с посещением караван-сарая.</w:t>
            </w:r>
          </w:p>
          <w:p w14:paraId="066762FD" w14:textId="6634070B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Построенный в 1332 году князем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Чесаром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Орбеляном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, этот караван-сарай служил местом отдыха и защиты для караванов, следовавших по Великому Шелковому пути. Здесь купцы и путешественники находили укрытие от сурового климата гор и могли отдохнуть, продолжая свой путь с новыми силами. Караван-сарай является одним из немногих сохранившихся на Кавказе и представляет собой яркий пример древней инфраструктуры, поддерживавшей торговые и культурные связи.</w:t>
            </w:r>
          </w:p>
          <w:p w14:paraId="770AF160" w14:textId="7C4BCBFD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Продолжение тура к городу-курорту Джермук, славящемуся своими целебными гор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ячими минеральными источниками.</w:t>
            </w:r>
          </w:p>
          <w:p w14:paraId="6091F17E" w14:textId="032F69BB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О красоте Джермука известно далеко за пределами Армении. Недаром его называют зеленой жемчужиной Армении. Пронзительно сине-голубое небо, причудливые очертания горных хребтов, глухой шум горной реки в глубине каньона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обрамленного обрывками скал, </w:t>
            </w: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прохладный пряный воздух, журчание горных ручьев, каскад искусственных прудов и белого от пены водопада, белые корпуса санаториев, утопающих в зелени раскидистых тополей и могучих голубых елей. Живописен каньон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ведущий к водопаду. Здесь можно сделать много прекрасных снимков на память об этом райском уголке.</w:t>
            </w:r>
          </w:p>
          <w:p w14:paraId="0D8E6E16" w14:textId="331D50E2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винного завода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 дегустацией армянского вина.</w:t>
            </w:r>
          </w:p>
          <w:p w14:paraId="30CF6BDE" w14:textId="06B4B2F7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311A5857" w14:textId="2069E703" w:rsidR="0098283F" w:rsidRPr="000923FF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F51649" w:rsidRPr="0035422F" w14:paraId="32BB40B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B6BE" w14:textId="6BFA68F9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7C07" w14:textId="3DE1FD6E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758C25C8" w14:textId="0098D0ED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на север Армении к монастырям </w:t>
            </w:r>
            <w:proofErr w:type="spellStart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Ахпат</w:t>
            </w:r>
            <w:proofErr w:type="spellEnd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</w:t>
            </w:r>
            <w:proofErr w:type="spellStart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Санаин</w:t>
            </w:r>
            <w:proofErr w:type="spellEnd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Лорийская</w:t>
            </w:r>
            <w:proofErr w:type="spellEnd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область), занесенным в список Все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мирного Наследия ЮНЕСКО (1996).</w:t>
            </w:r>
          </w:p>
          <w:p w14:paraId="38024DF3" w14:textId="1B3FBC64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действующего монастыря </w:t>
            </w:r>
            <w:proofErr w:type="spellStart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Ахпат</w:t>
            </w:r>
            <w:proofErr w:type="spellEnd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(10 в.), расположенного на неболь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шом плато, окруженном ущельями.</w:t>
            </w:r>
          </w:p>
          <w:p w14:paraId="688EBDE9" w14:textId="63C9DCEE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В X–XIII в. он был одним из духовных и культурных центров Армении. Здесь изучали гуманитарные науки, богословие, занимались живописью и переписыванием книг. Некоторое время в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Ахпатском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монастыре жил великий армянский поэт-ашуг Саят-Нова, о жизни которого Сергей Параджанов снял свой знаменитый фильм «Цвет Граната». Часть сьемок фильма проводились в этом монастыре.</w:t>
            </w:r>
          </w:p>
          <w:p w14:paraId="102CD436" w14:textId="35427FBF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пещерно-кре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постного комплекса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Зарни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-Парни.</w:t>
            </w:r>
          </w:p>
          <w:p w14:paraId="01EC2113" w14:textId="532BA045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Проезд к крепости Ахтала.</w:t>
            </w:r>
          </w:p>
          <w:p w14:paraId="3135A37A" w14:textId="49895E82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Монастырь Ахтала (XIII в.) уникален своими прекрасно сохранившимися фресками на стенах.</w:t>
            </w:r>
          </w:p>
          <w:p w14:paraId="6EA00307" w14:textId="35FB83AF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замка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Арамянца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F4FAEDC" w14:textId="12744BA7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оезд к монастырю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Санаин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(X в.).</w:t>
            </w:r>
          </w:p>
          <w:p w14:paraId="217345AE" w14:textId="5E085E02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В XII в. в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Санаине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существовала медицинская школа, где изучались анатомия и физиология человека.</w:t>
            </w:r>
          </w:p>
          <w:p w14:paraId="147A70F0" w14:textId="020B6DFD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197182FF" w14:textId="384B5AAA" w:rsidR="00F51649" w:rsidRPr="000923FF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F51649" w:rsidRPr="0035422F" w14:paraId="3822681C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053" w14:textId="2F8361AB" w:rsidR="00F51649" w:rsidRDefault="00F5164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23D5" w14:textId="5E8A09A4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6E18ED23" w14:textId="3935C317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к замку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Амберд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503C7361" w14:textId="11C121AE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Замечательный памятник зодчества Средневековья (XI–XIII в.). Его сказочная громада вздымается над ущельем. С внешней стороны замок обнесен мощной крепостной стеной с башнями. Здесь все отвечает оборонительным целям. Архитектура проста и сурова.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Амберд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располагал двумя водохранилищами и своим водопроводом. Этот замок был родовым владением князей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Пахлавуни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. На территории крепости находится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Амбердская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церковь, построенная в 1026 г.</w:t>
            </w:r>
          </w:p>
          <w:p w14:paraId="712EFD27" w14:textId="64FB8BC9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Поездка к высокогорному озеру Кари, расположенному в кратере между четырьмя острыми вершинами горы Арагац на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высоте 3207 м над уровнем моря.</w:t>
            </w:r>
          </w:p>
          <w:p w14:paraId="0BABEE20" w14:textId="1C5D216C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Гора Арагац – самая высокая вершина (4090 м) Армянского нагорья на территории современной Армении. Красивый ландшафт предгорья и горных поясов привлекают любителей путешествий и альпийских восхождений. Летом склоны покрываются зеленым цветистым ковром. Перед Вами открываются долины цветов, настолько живописных, что их краски кажутся пределом яркости. Здесь встречаются лаванда и бальзамин, шалфей и альпийская ромашка, колокольчик, дикий укроп и другие альпийские травы.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Арагацкий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массив является неиссякаемым резервуаром и источником воды для Армении.</w:t>
            </w:r>
          </w:p>
          <w:p w14:paraId="3566C7B2" w14:textId="33FF19DD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Посещение фабр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ики сухофруктов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экопродуктов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1A3A1EDD" w14:textId="4B9D0073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На фабрике производят сухофрукты без использования сахара и добавок, а также сушеные овощи и чипсы.</w:t>
            </w:r>
          </w:p>
          <w:p w14:paraId="29772732" w14:textId="4F29513D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оездка к монастырю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Сагмосаванк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125017C7" w14:textId="5F5DC832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Монастырь расположен на краю скалистого обрыва живописного ущелья реки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Касах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.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Сагмосаванк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ведет свое начало с 1215 г., когда по велению князя Ваче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Вачутяна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здесь был возведен храм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Сурб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Сион.</w:t>
            </w:r>
          </w:p>
          <w:p w14:paraId="7337E2BF" w14:textId="21D10EE8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Алфавитного парка.</w:t>
            </w:r>
          </w:p>
          <w:p w14:paraId="7AFEA566" w14:textId="680BA54B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Алфавитный парк представляет собой небольшую по площади равнину, на которой представлены все буквы армянского алфавита, высеченные из туфа, каждая величиной в человеческий рост. Буквы отличаются друг от друга художественным оформлением. Естественно разбросанные на плоскости среди вулканических камней они как бы вырастают из далекого прошлого. Туристы любят делать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селфи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на фоне первой буквы своего имени.</w:t>
            </w:r>
          </w:p>
          <w:p w14:paraId="52D174DC" w14:textId="7E151E30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2B2EA952" w14:textId="487CFD7A" w:rsidR="00F51649" w:rsidRPr="000923FF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23FF" w:rsidRPr="0035422F" w14:paraId="03C4243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8A61" w14:textId="1DC3D92E" w:rsidR="000923FF" w:rsidRDefault="000923FF" w:rsidP="00DB7B29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  <w:r w:rsidR="00DB7B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4ED4" w14:textId="0AA27722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58F16221" w14:textId="0FD21CAB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к необыкновенному по красоте языческому храму Солнц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 (I в. н. э.) в селении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Гарни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F8DF1B4" w14:textId="2B161C51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Построенный в греческом стиле с характерной колоннадой со всех сторон и расположенный на вершине холма, разделенного от горной гряды глубоким ущельем, он представляет собой необыкновенное по своей красоте зрелище, кажущееся порой нереальным. Крепость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Гарни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служила летней резиденцией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Аршакидского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царского двора. Разрушенный сильным землетрясением в 1679 г., позднее в 1969–1974 гг. храм был отреставрирован. Сохранилась часть стены крепости, окружавшей храм, а также руины царского дворца и бани. Интересен мозаичный пол предбанника и надпись на нем: «Работали, не получив ничего». Сохранились надписи на греческом языке, из которых следовало, что храм был построен в 77г. н. э. царем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Трдатом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I (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Аршакидская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династия).</w:t>
            </w:r>
          </w:p>
          <w:p w14:paraId="60AC1B36" w14:textId="0A502A90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Проезд к редчайшему высеченному в скале хр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аму Св.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Гегарда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(XII–XIII вв.).</w:t>
            </w:r>
          </w:p>
          <w:p w14:paraId="29B8585E" w14:textId="64106760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В переводе «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» означает «святое копье» в честь хранившегося в нем долгое время того самого копья, которым были прерваны мучения Христа на кресте (сейчас оно находится в музее Св. Эчмиадзина). Храм находится высоко в горах в живописном ущелье реки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Азат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. Это шедевр армянского средневекового зодчества. Он представляет собой комплекс, состоящий из главной церкви, двух пещерных церквей, а также усыпальницы. В первом пещерном храме из скалы бьет холодный родник, который по сей день является объектом поклонения. Считается, что его святая вода исцеляет от болезней, омолаживает, дает красоту. Монастырь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занесен в список Всемирного Наследия ЮНЕСКО (2000).</w:t>
            </w:r>
          </w:p>
          <w:p w14:paraId="7333C8B9" w14:textId="2F2C1C24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Демонстрация уникального процесса выпечки армянского хлеба – лав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аша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тоныре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сельском домике.</w:t>
            </w:r>
          </w:p>
          <w:p w14:paraId="66EDB616" w14:textId="4A4063E0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5C069662" w14:textId="486F45B4" w:rsidR="000923FF" w:rsidRPr="000923FF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23FF" w:rsidRPr="0035422F" w14:paraId="0A46CAF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4870" w14:textId="391B20D3" w:rsidR="000923FF" w:rsidRDefault="00DB7B2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0923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3A79" w14:textId="075C96C6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2487C7E8" w14:textId="33F63504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Поездка в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ело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Арени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колыбель виноделия.</w:t>
            </w:r>
          </w:p>
          <w:p w14:paraId="71020B52" w14:textId="4FA097A1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Во время недавних археологических раскопок в районе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Арени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(провинции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Вайоц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Дзор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) в современной Армении были найдены винодельня и 5 винных погребов 6100-летней давности. Археологи обнаружили контейнеры для отжима винограда, брожения и хранения </w:t>
            </w: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вина, чаши для питья, виноградные лозы и семена. Эта винодельня и погреб по настоящее время признаны самыми древними в мире. Археологи предполагают, что наши ранние предки использовали вино в церемониях чествования умерших, а также, как дар размещенный внутри гробниц. Об этом свидетельствуют кувшины из-под вина и чарки, найденные в местах погребения. По мнению армянских и американских ученых это единственные в мире целостные и наиболее древние раскопки по производству вина (более 6000 лет). Эти находки указывают на высокий уровень виноделия в те времена на территории Армении.</w:t>
            </w:r>
          </w:p>
          <w:p w14:paraId="24A1B93A" w14:textId="52824E66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винного завода «</w:t>
            </w:r>
            <w:proofErr w:type="spellStart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Арени</w:t>
            </w:r>
            <w:proofErr w:type="spellEnd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» 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дегустацией разных сортов вин.</w:t>
            </w:r>
          </w:p>
          <w:p w14:paraId="539B247D" w14:textId="14237779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По пути к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Татевскому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монастырю посещение одного из самых красивых водопадов Армении –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Шаки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31BA3AC8" w14:textId="5C38F090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Продолжение пути к канатной дороге «К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рылья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Татев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2367FEDD" w14:textId="268E6A87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Канатная дорога построена в 2010 г., является самой длинной канатной дорогой в мире. Она занесена в книгу рекордов Гиннесса.</w:t>
            </w:r>
          </w:p>
          <w:p w14:paraId="61AA4FD7" w14:textId="77D0B947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Проезд на машине к </w:t>
            </w:r>
            <w:proofErr w:type="spellStart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Татевскому</w:t>
            </w:r>
            <w:proofErr w:type="spellEnd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монастырю (обр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атный путь по канатной дороге).</w:t>
            </w:r>
          </w:p>
          <w:p w14:paraId="097A0E8F" w14:textId="7E14EB52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Татевский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монастырь – один из уникальнейших и красивейших монастырей Армении. Он расположен у обрыва глубокого ущелья и окружен мощными укреплениями. Ансамбль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Татева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гармоничен с окружающим его горным пейзажем. В прошлом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Татев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был не только религиозным, но и политическим центром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Сюникского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княжества. В свое время здесь функционировал университет, в котором было 3 отделения: музыкальное (духовные песнопения), живописи и наук. В последнем изучались Ветхий и Новый Заветы, а также занимались переводами рукописей духовного и светского содержания с греческого и других языков. В комплекс входят центральный храм – храм Св.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Погос-Петрос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(895–906 гг.), а также церковь Св.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Григор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(1265 г.), покои настоятеля (XVII в.), трапезная с кухней и кладовыми, монастырские службы. Расположенные в ряд по периметру ограды жилье и хозяйственные помещения монастыря вписываются в общую композицию и придают всему комплексу своеобразие и величественность. В X в. монастырь насчитывал около 1000 обитателей, в том числе и ремесленников, в мастерских которых создавались произведения прикладного искусства, образцом которого являются тончайшей резьбы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хачкары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и двери храма.</w:t>
            </w:r>
          </w:p>
          <w:p w14:paraId="09AA9EB5" w14:textId="60901A71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древних пещер </w:t>
            </w:r>
            <w:proofErr w:type="spellStart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Хндзореск</w:t>
            </w:r>
            <w:proofErr w:type="spellEnd"/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, располож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енных на склонах горной долины.</w:t>
            </w:r>
          </w:p>
          <w:p w14:paraId="540DA07D" w14:textId="3EEE89C0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Дома в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Хндзореске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были построены один на другом или строились вглубь пещер. Благодаря своей неприступной позиции, он был центром борьбы за независимость. Здесь похоронен лидер революции, сражавшийся в XVIII в. против Персии и Османской империи –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Мхитар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Спарапет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. В 1913 Старый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Хндзореск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был одним из самых крупных сел, где было 7 школ и 1800 домов, а также 4 церкви: Св.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Рипсиме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, Св.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Тадевос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Анапати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и Старая. Во времена СССР жители покинули свои кельи и перебрались в новый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Хндзореск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. Сейчас Старый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Хндзореск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стал одним из наиболее важных памятников старины в Армении.</w:t>
            </w:r>
          </w:p>
          <w:p w14:paraId="15BF100F" w14:textId="098A9357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 качающегося моста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3C436E67" w14:textId="71879070" w:rsidR="008C493B" w:rsidRPr="008C493B" w:rsidRDefault="008C493B" w:rsidP="008C49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Через ущелье в </w:t>
            </w:r>
            <w:proofErr w:type="spellStart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>Хндзореске</w:t>
            </w:r>
            <w:proofErr w:type="spellEnd"/>
            <w:r w:rsidRPr="008C493B">
              <w:rPr>
                <w:rFonts w:ascii="Times New Roman" w:eastAsia="Times New Roman" w:hAnsi="Times New Roman"/>
                <w:bCs/>
                <w:lang w:eastAsia="ru-RU"/>
              </w:rPr>
              <w:t xml:space="preserve"> недавно был построен 100-метровый подвесной мост, с которого открывается великолепный вид на ущелье и окрестности.</w:t>
            </w:r>
          </w:p>
          <w:p w14:paraId="53ED068B" w14:textId="5266FB47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Ереван.</w:t>
            </w:r>
          </w:p>
          <w:p w14:paraId="4FF1CCB3" w14:textId="4720DA64" w:rsidR="000923FF" w:rsidRPr="000923FF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E816A9" w:rsidRPr="0035422F" w14:paraId="78C5B7D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3360" w14:textId="455711E0" w:rsidR="00E816A9" w:rsidRDefault="00E816A9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8E7D" w14:textId="23E42EED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3A813EC2" w14:textId="03E90002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Сдача номера до 12:00.</w:t>
            </w:r>
          </w:p>
          <w:p w14:paraId="4BEF3DE0" w14:textId="76735D64" w:rsidR="008C493B" w:rsidRPr="008C493B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Трансфер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аэропорт за 2,5 часа до вылета.</w:t>
            </w:r>
          </w:p>
          <w:p w14:paraId="5715C224" w14:textId="3425A97F" w:rsidR="00E816A9" w:rsidRDefault="008C493B" w:rsidP="008C493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C493B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0F99EE3" w14:textId="7716305F" w:rsidR="00320521" w:rsidRPr="00F137B6" w:rsidRDefault="00320521" w:rsidP="007908A2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3730867"/>
    </w:p>
    <w:p w14:paraId="379E245F" w14:textId="17DDA56A" w:rsidR="00125912" w:rsidRDefault="00156816" w:rsidP="00125912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4395"/>
        <w:gridCol w:w="1842"/>
        <w:gridCol w:w="1843"/>
        <w:gridCol w:w="1837"/>
      </w:tblGrid>
      <w:tr w:rsidR="00E816A9" w14:paraId="2F6981C9" w14:textId="2D3E01D6" w:rsidTr="00E816A9">
        <w:tc>
          <w:tcPr>
            <w:tcW w:w="4395" w:type="dxa"/>
            <w:shd w:val="clear" w:color="auto" w:fill="F2F2F2" w:themeFill="background1" w:themeFillShade="F2"/>
          </w:tcPr>
          <w:p w14:paraId="39688D2D" w14:textId="5FBE2ACC" w:rsidR="00E816A9" w:rsidRPr="00E816A9" w:rsidRDefault="00E816A9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Гостиницы (или аналоги)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3ECCDC8" w14:textId="73485818" w:rsidR="00E816A9" w:rsidRPr="00156816" w:rsidRDefault="00E816A9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E9F202F" w14:textId="0CD9F52C" w:rsidR="00E816A9" w:rsidRPr="00156816" w:rsidRDefault="00E816A9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ED946EF" w14:textId="7BE5DCC3" w:rsidR="00E816A9" w:rsidRPr="00156816" w:rsidRDefault="00E816A9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E816A9" w14:paraId="7EDC9E3D" w14:textId="308310A6" w:rsidTr="00E816A9">
        <w:tc>
          <w:tcPr>
            <w:tcW w:w="4395" w:type="dxa"/>
          </w:tcPr>
          <w:p w14:paraId="4E42C382" w14:textId="3998D434" w:rsidR="00E816A9" w:rsidRPr="00E816A9" w:rsidRDefault="00E816A9" w:rsidP="00B71CF3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</w:rPr>
            </w:pPr>
            <w:r w:rsidRPr="00E816A9">
              <w:rPr>
                <w:bCs/>
                <w:color w:val="000000"/>
                <w:sz w:val="24"/>
                <w:szCs w:val="24"/>
              </w:rPr>
              <w:t>«Elysium Gallery»</w:t>
            </w:r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 xml:space="preserve"> /</w:t>
            </w:r>
            <w:r w:rsidR="00164510">
              <w:rPr>
                <w:bCs/>
                <w:color w:val="000000"/>
                <w:sz w:val="24"/>
                <w:szCs w:val="24"/>
              </w:rPr>
              <w:t xml:space="preserve"> «Mandarin»</w:t>
            </w:r>
            <w:bookmarkStart w:id="1" w:name="_GoBack"/>
            <w:bookmarkEnd w:id="1"/>
          </w:p>
        </w:tc>
        <w:tc>
          <w:tcPr>
            <w:tcW w:w="1842" w:type="dxa"/>
          </w:tcPr>
          <w:p w14:paraId="7DA4D7E1" w14:textId="06494BF0" w:rsidR="00E816A9" w:rsidRPr="00156816" w:rsidRDefault="00C54DC4" w:rsidP="002669C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54DC4">
              <w:rPr>
                <w:b/>
                <w:bCs/>
                <w:color w:val="000000"/>
                <w:sz w:val="24"/>
                <w:szCs w:val="24"/>
                <w:lang w:val="ru-RU"/>
              </w:rPr>
              <w:t>982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37FAC71A" w14:textId="4938F845" w:rsidR="00E816A9" w:rsidRPr="00156816" w:rsidRDefault="00C54DC4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54DC4">
              <w:rPr>
                <w:b/>
                <w:bCs/>
                <w:color w:val="000000"/>
                <w:sz w:val="24"/>
                <w:szCs w:val="24"/>
                <w:lang w:val="ru-RU"/>
              </w:rPr>
              <w:t>719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2F227145" w14:textId="3FDEA5D0" w:rsidR="00E816A9" w:rsidRDefault="00C54DC4" w:rsidP="002669C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4DC4">
              <w:rPr>
                <w:b/>
                <w:bCs/>
                <w:color w:val="000000"/>
                <w:sz w:val="24"/>
                <w:szCs w:val="24"/>
                <w:lang w:val="ru-RU"/>
              </w:rPr>
              <w:t>613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E816A9" w14:paraId="3680BD2E" w14:textId="77777777" w:rsidTr="00E816A9">
        <w:tc>
          <w:tcPr>
            <w:tcW w:w="4395" w:type="dxa"/>
          </w:tcPr>
          <w:p w14:paraId="2B164FDB" w14:textId="3319EE1D" w:rsidR="00E816A9" w:rsidRPr="00E816A9" w:rsidRDefault="00E816A9" w:rsidP="00E816A9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Ani</w:t>
            </w:r>
            <w:proofErr w:type="spellEnd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Central</w:t>
            </w:r>
            <w:proofErr w:type="spellEnd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Inn</w:t>
            </w:r>
            <w:proofErr w:type="spellEnd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» 3*</w:t>
            </w:r>
          </w:p>
        </w:tc>
        <w:tc>
          <w:tcPr>
            <w:tcW w:w="1842" w:type="dxa"/>
          </w:tcPr>
          <w:p w14:paraId="12025C01" w14:textId="05E086C9" w:rsidR="00E816A9" w:rsidRDefault="00C54DC4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4DC4">
              <w:rPr>
                <w:b/>
                <w:bCs/>
                <w:color w:val="000000"/>
                <w:sz w:val="24"/>
                <w:szCs w:val="24"/>
                <w:lang w:val="ru-RU"/>
              </w:rPr>
              <w:t>1032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7F9044DD" w14:textId="499687EC" w:rsidR="00E816A9" w:rsidRDefault="00C54DC4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4DC4">
              <w:rPr>
                <w:b/>
                <w:bCs/>
                <w:color w:val="000000"/>
                <w:sz w:val="24"/>
                <w:szCs w:val="24"/>
                <w:lang w:val="ru-RU"/>
              </w:rPr>
              <w:t>769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5CAEBC75" w14:textId="68905A0E" w:rsidR="00E816A9" w:rsidRDefault="00C54DC4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4DC4">
              <w:rPr>
                <w:b/>
                <w:bCs/>
                <w:color w:val="000000"/>
                <w:sz w:val="24"/>
                <w:szCs w:val="24"/>
                <w:lang w:val="ru-RU"/>
              </w:rPr>
              <w:t>675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E816A9" w14:paraId="0D8A2F4A" w14:textId="77777777" w:rsidTr="00E816A9">
        <w:tc>
          <w:tcPr>
            <w:tcW w:w="4395" w:type="dxa"/>
          </w:tcPr>
          <w:p w14:paraId="2FFB1848" w14:textId="03BF20F8" w:rsidR="00E816A9" w:rsidRPr="00E816A9" w:rsidRDefault="00E816A9" w:rsidP="00E816A9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Ani</w:t>
            </w:r>
            <w:proofErr w:type="spellEnd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Plaza</w:t>
            </w:r>
            <w:proofErr w:type="spellEnd"/>
            <w:r w:rsidRPr="00E816A9">
              <w:rPr>
                <w:bCs/>
                <w:color w:val="000000"/>
                <w:sz w:val="24"/>
                <w:szCs w:val="24"/>
                <w:lang w:val="ru-RU"/>
              </w:rPr>
              <w:t>» 4*</w:t>
            </w:r>
          </w:p>
        </w:tc>
        <w:tc>
          <w:tcPr>
            <w:tcW w:w="1842" w:type="dxa"/>
          </w:tcPr>
          <w:p w14:paraId="4EDF3E53" w14:textId="4881D6B3" w:rsidR="00E816A9" w:rsidRDefault="00C54DC4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4DC4">
              <w:rPr>
                <w:b/>
                <w:bCs/>
                <w:color w:val="000000"/>
                <w:sz w:val="24"/>
                <w:szCs w:val="24"/>
                <w:lang w:val="ru-RU"/>
              </w:rPr>
              <w:t>1150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43" w:type="dxa"/>
          </w:tcPr>
          <w:p w14:paraId="6566CA85" w14:textId="6B9D3911" w:rsidR="00E816A9" w:rsidRDefault="00C54DC4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4DC4">
              <w:rPr>
                <w:b/>
                <w:bCs/>
                <w:color w:val="000000"/>
                <w:sz w:val="24"/>
                <w:szCs w:val="24"/>
                <w:lang w:val="ru-RU"/>
              </w:rPr>
              <w:t>863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1837" w:type="dxa"/>
          </w:tcPr>
          <w:p w14:paraId="33743E63" w14:textId="7292D1C6" w:rsidR="00E816A9" w:rsidRDefault="00C54DC4" w:rsidP="00E816A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4DC4">
              <w:rPr>
                <w:b/>
                <w:bCs/>
                <w:color w:val="000000"/>
                <w:sz w:val="24"/>
                <w:szCs w:val="24"/>
                <w:lang w:val="ru-RU"/>
              </w:rPr>
              <w:t>732</w:t>
            </w:r>
            <w:r w:rsidR="00E816A9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bookmarkEnd w:id="0"/>
    </w:tbl>
    <w:p w14:paraId="5C372089" w14:textId="6E80837E" w:rsidR="00C73586" w:rsidRPr="00F137B6" w:rsidRDefault="00C73586" w:rsidP="00994414">
      <w:pPr>
        <w:pStyle w:val="af"/>
        <w:tabs>
          <w:tab w:val="left" w:pos="426"/>
        </w:tabs>
        <w:ind w:right="-284"/>
        <w:rPr>
          <w:b/>
          <w:szCs w:val="28"/>
          <w:lang w:val="ru-RU"/>
        </w:rPr>
      </w:pPr>
    </w:p>
    <w:p w14:paraId="086E248C" w14:textId="4504D5C8"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773FC283" w14:textId="46F69EDD" w:rsidR="003B48E7" w:rsidRPr="003B48E7" w:rsidRDefault="003B48E7" w:rsidP="003B48E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48E7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 (</w:t>
      </w:r>
      <w:r w:rsidR="008C493B">
        <w:rPr>
          <w:rFonts w:ascii="Times New Roman" w:eastAsia="Times New Roman" w:hAnsi="Times New Roman"/>
          <w:color w:val="000000"/>
          <w:szCs w:val="24"/>
          <w:lang w:eastAsia="ru-RU"/>
        </w:rPr>
        <w:t>7</w:t>
      </w:r>
      <w:r w:rsidRPr="003B48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ночей);</w:t>
      </w:r>
    </w:p>
    <w:p w14:paraId="641624C8" w14:textId="77777777" w:rsidR="003B48E7" w:rsidRPr="003B48E7" w:rsidRDefault="003B48E7" w:rsidP="003B48E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48E7">
        <w:rPr>
          <w:rFonts w:ascii="Times New Roman" w:eastAsia="Times New Roman" w:hAnsi="Times New Roman"/>
          <w:color w:val="000000"/>
          <w:szCs w:val="24"/>
          <w:lang w:eastAsia="ru-RU"/>
        </w:rPr>
        <w:t>завтраки;</w:t>
      </w:r>
    </w:p>
    <w:p w14:paraId="408DFCF9" w14:textId="77777777" w:rsidR="003B48E7" w:rsidRPr="003B48E7" w:rsidRDefault="003B48E7" w:rsidP="003B48E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48E7">
        <w:rPr>
          <w:rFonts w:ascii="Times New Roman" w:eastAsia="Times New Roman" w:hAnsi="Times New Roman"/>
          <w:color w:val="000000"/>
          <w:szCs w:val="24"/>
          <w:lang w:eastAsia="ru-RU"/>
        </w:rPr>
        <w:t>трансферы и транспортное обслуживание по программе;</w:t>
      </w:r>
    </w:p>
    <w:p w14:paraId="222EC103" w14:textId="77777777" w:rsidR="003B48E7" w:rsidRPr="003B48E7" w:rsidRDefault="003B48E7" w:rsidP="003B48E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48E7">
        <w:rPr>
          <w:rFonts w:ascii="Times New Roman" w:eastAsia="Times New Roman" w:hAnsi="Times New Roman"/>
          <w:color w:val="000000"/>
          <w:szCs w:val="24"/>
          <w:lang w:eastAsia="ru-RU"/>
        </w:rPr>
        <w:t>услуги профессионального русскоговорящего гида;</w:t>
      </w:r>
    </w:p>
    <w:p w14:paraId="76AF60C9" w14:textId="77777777" w:rsidR="003B48E7" w:rsidRPr="003B48E7" w:rsidRDefault="003B48E7" w:rsidP="003B48E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48E7">
        <w:rPr>
          <w:rFonts w:ascii="Times New Roman" w:eastAsia="Times New Roman" w:hAnsi="Times New Roman"/>
          <w:color w:val="000000"/>
          <w:szCs w:val="24"/>
          <w:lang w:eastAsia="ru-RU"/>
        </w:rPr>
        <w:t>все входные билеты по программе;</w:t>
      </w:r>
    </w:p>
    <w:p w14:paraId="4120F0E9" w14:textId="77777777" w:rsidR="003B48E7" w:rsidRPr="003B48E7" w:rsidRDefault="003B48E7" w:rsidP="003B48E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48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билет на канатную дорогу «Крылья </w:t>
      </w:r>
      <w:proofErr w:type="spellStart"/>
      <w:r w:rsidRPr="003B48E7">
        <w:rPr>
          <w:rFonts w:ascii="Times New Roman" w:eastAsia="Times New Roman" w:hAnsi="Times New Roman"/>
          <w:color w:val="000000"/>
          <w:szCs w:val="24"/>
          <w:lang w:eastAsia="ru-RU"/>
        </w:rPr>
        <w:t>Татев</w:t>
      </w:r>
      <w:proofErr w:type="spellEnd"/>
      <w:r w:rsidRPr="003B48E7">
        <w:rPr>
          <w:rFonts w:ascii="Times New Roman" w:eastAsia="Times New Roman" w:hAnsi="Times New Roman"/>
          <w:color w:val="000000"/>
          <w:szCs w:val="24"/>
          <w:lang w:eastAsia="ru-RU"/>
        </w:rPr>
        <w:t>» (обратный путь);</w:t>
      </w:r>
    </w:p>
    <w:p w14:paraId="27C6F815" w14:textId="77777777" w:rsidR="003B48E7" w:rsidRPr="003B48E7" w:rsidRDefault="003B48E7" w:rsidP="003B48E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48E7">
        <w:rPr>
          <w:rFonts w:ascii="Times New Roman" w:eastAsia="Times New Roman" w:hAnsi="Times New Roman"/>
          <w:color w:val="000000"/>
          <w:szCs w:val="24"/>
          <w:lang w:eastAsia="ru-RU"/>
        </w:rPr>
        <w:t>мастер-классы по программе;</w:t>
      </w:r>
    </w:p>
    <w:p w14:paraId="17280484" w14:textId="51C82DA5" w:rsidR="003B48E7" w:rsidRDefault="003B48E7" w:rsidP="003B48E7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B48E7">
        <w:rPr>
          <w:rFonts w:ascii="Times New Roman" w:eastAsia="Times New Roman" w:hAnsi="Times New Roman"/>
          <w:color w:val="000000"/>
          <w:szCs w:val="24"/>
          <w:lang w:eastAsia="ru-RU"/>
        </w:rPr>
        <w:t>дегустации по программе.</w:t>
      </w:r>
    </w:p>
    <w:p w14:paraId="078BE764" w14:textId="77777777" w:rsidR="003B48E7" w:rsidRPr="003B48E7" w:rsidRDefault="003B48E7" w:rsidP="003B48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07C7A2A8" w14:textId="77777777" w:rsidR="00E816A9" w:rsidRPr="00E816A9" w:rsidRDefault="00E816A9" w:rsidP="00E816A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Ереван и обратно;</w:t>
      </w:r>
    </w:p>
    <w:p w14:paraId="10B7BE42" w14:textId="77777777" w:rsidR="00E816A9" w:rsidRPr="00E816A9" w:rsidRDefault="00E816A9" w:rsidP="00E816A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питание;</w:t>
      </w:r>
    </w:p>
    <w:p w14:paraId="740A986E" w14:textId="77777777" w:rsidR="00E816A9" w:rsidRPr="00E816A9" w:rsidRDefault="00E816A9" w:rsidP="00E816A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страховка;</w:t>
      </w:r>
    </w:p>
    <w:p w14:paraId="35859939" w14:textId="6D62B555" w:rsidR="00DB7B29" w:rsidRDefault="00E816A9" w:rsidP="00E816A9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персональные расходы.</w:t>
      </w:r>
    </w:p>
    <w:p w14:paraId="7ED3723D" w14:textId="77777777" w:rsidR="00E816A9" w:rsidRPr="00E816A9" w:rsidRDefault="00E816A9" w:rsidP="00E816A9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125912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3C980FDB" w14:textId="77777777" w:rsidR="00E816A9" w:rsidRPr="00E816A9" w:rsidRDefault="00E816A9" w:rsidP="00E816A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С 1 мая 2022 г. при въезде в Армению через воздушно-наземную границу туристам больше не требуется предъявлять сертификат о вакцинации от COVID-19 или отрицательный ПЦР-тест. Также с марта в Армении отменен масочный режим в закрытых помещениях.</w:t>
      </w:r>
    </w:p>
    <w:p w14:paraId="30A515DB" w14:textId="77777777" w:rsidR="00E816A9" w:rsidRPr="00E816A9" w:rsidRDefault="00E816A9" w:rsidP="00E816A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14:paraId="0A752027" w14:textId="081D30F9" w:rsidR="00072673" w:rsidRPr="00E816A9" w:rsidRDefault="00E816A9" w:rsidP="00E816A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16A9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услуг, в том числе: замена экскурсий на аналогичные, изменение дней проведения экскурсий, объединение экскурсий в случае невозможности оказания какого-либо пункта по вине погодных или технических условий.</w:t>
      </w:r>
    </w:p>
    <w:sectPr w:rsidR="00072673" w:rsidRPr="00E816A9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D4692" w14:textId="77777777" w:rsidR="005D10BB" w:rsidRDefault="005D10BB" w:rsidP="00CD1C11">
      <w:pPr>
        <w:spacing w:after="0" w:line="240" w:lineRule="auto"/>
      </w:pPr>
      <w:r>
        <w:separator/>
      </w:r>
    </w:p>
  </w:endnote>
  <w:endnote w:type="continuationSeparator" w:id="0">
    <w:p w14:paraId="66901BA4" w14:textId="77777777" w:rsidR="005D10BB" w:rsidRDefault="005D10BB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CFB80" w14:textId="77777777" w:rsidR="005D10BB" w:rsidRDefault="005D10BB" w:rsidP="00CD1C11">
      <w:pPr>
        <w:spacing w:after="0" w:line="240" w:lineRule="auto"/>
      </w:pPr>
      <w:r>
        <w:separator/>
      </w:r>
    </w:p>
  </w:footnote>
  <w:footnote w:type="continuationSeparator" w:id="0">
    <w:p w14:paraId="54A3549D" w14:textId="77777777" w:rsidR="005D10BB" w:rsidRDefault="005D10BB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061A"/>
    <w:rsid w:val="0009172F"/>
    <w:rsid w:val="000923FF"/>
    <w:rsid w:val="000A618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5A42"/>
    <w:rsid w:val="00143F36"/>
    <w:rsid w:val="00155478"/>
    <w:rsid w:val="0015611D"/>
    <w:rsid w:val="00156816"/>
    <w:rsid w:val="00163FDF"/>
    <w:rsid w:val="00164510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D74AE"/>
    <w:rsid w:val="001E3CB8"/>
    <w:rsid w:val="001E6370"/>
    <w:rsid w:val="001F792D"/>
    <w:rsid w:val="001F7EC9"/>
    <w:rsid w:val="00200D22"/>
    <w:rsid w:val="00201C0D"/>
    <w:rsid w:val="00206011"/>
    <w:rsid w:val="002366BB"/>
    <w:rsid w:val="002449F5"/>
    <w:rsid w:val="00255C83"/>
    <w:rsid w:val="00257C2F"/>
    <w:rsid w:val="00263267"/>
    <w:rsid w:val="002669C2"/>
    <w:rsid w:val="0027193C"/>
    <w:rsid w:val="00274790"/>
    <w:rsid w:val="0028290A"/>
    <w:rsid w:val="00282CAB"/>
    <w:rsid w:val="00283E61"/>
    <w:rsid w:val="00290741"/>
    <w:rsid w:val="002A0F24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B48E7"/>
    <w:rsid w:val="003C02B5"/>
    <w:rsid w:val="003D1EF7"/>
    <w:rsid w:val="003E4DC2"/>
    <w:rsid w:val="003E52ED"/>
    <w:rsid w:val="003F0E9D"/>
    <w:rsid w:val="003F53D4"/>
    <w:rsid w:val="003F63B1"/>
    <w:rsid w:val="00407E7A"/>
    <w:rsid w:val="00421C59"/>
    <w:rsid w:val="00446E46"/>
    <w:rsid w:val="004521B8"/>
    <w:rsid w:val="00455564"/>
    <w:rsid w:val="00480F1B"/>
    <w:rsid w:val="004A3D84"/>
    <w:rsid w:val="004A6356"/>
    <w:rsid w:val="004C1190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A5C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10BB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470D"/>
    <w:rsid w:val="006D1AB2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53097"/>
    <w:rsid w:val="00763AB1"/>
    <w:rsid w:val="00764602"/>
    <w:rsid w:val="007649AD"/>
    <w:rsid w:val="0077388F"/>
    <w:rsid w:val="00785B73"/>
    <w:rsid w:val="007908A2"/>
    <w:rsid w:val="00796DE5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79A5"/>
    <w:rsid w:val="00890F96"/>
    <w:rsid w:val="008A24DB"/>
    <w:rsid w:val="008A27EB"/>
    <w:rsid w:val="008C1A80"/>
    <w:rsid w:val="008C493B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4D5B"/>
    <w:rsid w:val="00A9690B"/>
    <w:rsid w:val="00A9753A"/>
    <w:rsid w:val="00AC3EF1"/>
    <w:rsid w:val="00AC78EA"/>
    <w:rsid w:val="00AD03C9"/>
    <w:rsid w:val="00AD2107"/>
    <w:rsid w:val="00AD7951"/>
    <w:rsid w:val="00AD7E4D"/>
    <w:rsid w:val="00AE04FF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71CF3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0041F"/>
    <w:rsid w:val="00C2425B"/>
    <w:rsid w:val="00C325B2"/>
    <w:rsid w:val="00C32E26"/>
    <w:rsid w:val="00C37DF9"/>
    <w:rsid w:val="00C42A98"/>
    <w:rsid w:val="00C54DC4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45410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B7B29"/>
    <w:rsid w:val="00DC49B0"/>
    <w:rsid w:val="00DC6DD3"/>
    <w:rsid w:val="00DD2B90"/>
    <w:rsid w:val="00DE05F0"/>
    <w:rsid w:val="00E15570"/>
    <w:rsid w:val="00E17A8D"/>
    <w:rsid w:val="00E24F1A"/>
    <w:rsid w:val="00E36F40"/>
    <w:rsid w:val="00E473E7"/>
    <w:rsid w:val="00E607EF"/>
    <w:rsid w:val="00E634FF"/>
    <w:rsid w:val="00E723B1"/>
    <w:rsid w:val="00E749F3"/>
    <w:rsid w:val="00E76E3F"/>
    <w:rsid w:val="00E76EA1"/>
    <w:rsid w:val="00E816A9"/>
    <w:rsid w:val="00E92535"/>
    <w:rsid w:val="00EA3295"/>
    <w:rsid w:val="00EB452D"/>
    <w:rsid w:val="00EC2B05"/>
    <w:rsid w:val="00EC5721"/>
    <w:rsid w:val="00EC6DE9"/>
    <w:rsid w:val="00EC720B"/>
    <w:rsid w:val="00ED1C21"/>
    <w:rsid w:val="00ED2CCB"/>
    <w:rsid w:val="00ED711D"/>
    <w:rsid w:val="00EE3FAF"/>
    <w:rsid w:val="00EE4C8F"/>
    <w:rsid w:val="00EF3465"/>
    <w:rsid w:val="00EF4546"/>
    <w:rsid w:val="00F050E6"/>
    <w:rsid w:val="00F06101"/>
    <w:rsid w:val="00F137B6"/>
    <w:rsid w:val="00F207A7"/>
    <w:rsid w:val="00F20FF8"/>
    <w:rsid w:val="00F2206E"/>
    <w:rsid w:val="00F22D5A"/>
    <w:rsid w:val="00F257CC"/>
    <w:rsid w:val="00F26ED3"/>
    <w:rsid w:val="00F32AEC"/>
    <w:rsid w:val="00F51649"/>
    <w:rsid w:val="00F542F1"/>
    <w:rsid w:val="00F6342B"/>
    <w:rsid w:val="00F63A45"/>
    <w:rsid w:val="00F64732"/>
    <w:rsid w:val="00F6567C"/>
    <w:rsid w:val="00F670C3"/>
    <w:rsid w:val="00F67728"/>
    <w:rsid w:val="00F81924"/>
    <w:rsid w:val="00FB407B"/>
    <w:rsid w:val="00FB53AB"/>
    <w:rsid w:val="00FE2D5D"/>
    <w:rsid w:val="00FE345A"/>
    <w:rsid w:val="00FE3CA6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19</cp:revision>
  <cp:lastPrinted>2021-05-14T11:01:00Z</cp:lastPrinted>
  <dcterms:created xsi:type="dcterms:W3CDTF">2022-09-23T10:01:00Z</dcterms:created>
  <dcterms:modified xsi:type="dcterms:W3CDTF">2025-02-21T12:09:00Z</dcterms:modified>
</cp:coreProperties>
</file>