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616D6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788B9FD" w:rsidR="0035422F" w:rsidRPr="000E4677" w:rsidRDefault="00104CA2" w:rsidP="00104CA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Узбекистан + Киргизия</w:t>
            </w:r>
            <w:r w:rsidR="00337AA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14</w:t>
            </w:r>
            <w:r w:rsidR="00417F74" w:rsidRPr="00417F7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606FED" w:rsidRPr="0035422F" w14:paraId="611E7D16" w14:textId="77777777" w:rsidTr="00606FE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9C36" w14:textId="781280FC" w:rsidR="00606FED" w:rsidRPr="00606FED" w:rsidRDefault="00606FED" w:rsidP="00104CA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Гарантированная группа, прямой перелет из Санкт-Петербурга!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582601" w:rsidRPr="0035422F" w14:paraId="1DFBD335" w14:textId="77777777" w:rsidTr="008266AB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1C88DAA2" w:rsidR="00582601" w:rsidRPr="00EB7B12" w:rsidRDefault="00582601" w:rsidP="00EB7B12">
            <w:pPr>
              <w:widowControl w:val="0"/>
              <w:spacing w:before="80" w:after="0" w:line="276" w:lineRule="auto"/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</w:pPr>
            <w:bookmarkStart w:id="0" w:name="_Hlk43743441"/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аты тура 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 г.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15.02, 14.03</w:t>
            </w:r>
            <w:r w:rsidR="00EB7B12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, </w:t>
            </w:r>
            <w:r w:rsidR="00A77DB5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08.04, </w:t>
            </w:r>
            <w:r w:rsidR="00EB7B12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29</w:t>
            </w:r>
            <w:r w:rsidR="00EB7B12">
              <w:rPr>
                <w:rFonts w:ascii="Times New Roman" w:eastAsia="Times New Roman" w:hAnsi="Times New Roman"/>
                <w:b/>
                <w:i/>
                <w:szCs w:val="18"/>
                <w:lang w:val="en-US" w:eastAsia="ru-RU"/>
              </w:rPr>
              <w:t>.04</w:t>
            </w:r>
          </w:p>
        </w:tc>
      </w:tr>
      <w:bookmarkEnd w:id="0"/>
      <w:tr w:rsidR="00F837BA" w:rsidRPr="0035422F" w14:paraId="0636CA68" w14:textId="77777777" w:rsidTr="00606FE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F837BA" w:rsidRPr="004521B8" w:rsidRDefault="00F837BA" w:rsidP="00F837B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2B31" w14:textId="45712882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10:20 вылет из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Санкт-Петербурга рейсом НУ 638.</w:t>
            </w:r>
          </w:p>
          <w:p w14:paraId="19D937A3" w14:textId="2BF1D9A8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16:40 прилет в Ургенч, встреч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а.</w:t>
            </w:r>
          </w:p>
          <w:p w14:paraId="2EC72D3D" w14:textId="7837DD11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Хиву (30 км).</w:t>
            </w:r>
          </w:p>
          <w:p w14:paraId="0D1D6669" w14:textId="1228C99E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496F9640" w14:textId="41CB705D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58E3EB44" w:rsidR="00F837BA" w:rsidRPr="00604E14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837BA" w:rsidRPr="0035422F" w14:paraId="77BBD0CE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F837BA" w:rsidRPr="00072673" w:rsidRDefault="00F837BA" w:rsidP="00F837BA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8678" w14:textId="599B278D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49407BA" w14:textId="04037CF0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экскурсия по городу с посещением архитектурного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комплекса Ичан Кала (12–19 в.).</w:t>
            </w:r>
          </w:p>
          <w:p w14:paraId="1913C342" w14:textId="1AEA83A3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цитадель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Куня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Арк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(16–17 в.), резиденции последнего Хана, включая мавзолей Исмаила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Хаджы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, медресе Мухаммеда Амин Хана, медресе Мухаммад-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Рахимхана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Джума-мечеть (10 в.), минарет Джума-мечети,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Шергазихана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мавзолей Саида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Алауддина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минарет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Мурад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-тура. Архитектурный комплекс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Пахлаван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Махмуда: 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Пахлаван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Махмуда (14–18 в.), минарет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Исламходжи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Ак-мечеть, бани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Анушахана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караван-сарай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Аллакулихана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Алпакулихана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(1834–1835 гг.). Дворец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Таш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Ховли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(19 в.), минарет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Кальта-Минар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 другие достопримечательности Хивы.</w:t>
            </w:r>
          </w:p>
          <w:p w14:paraId="1332130E" w14:textId="31C8BA9D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0311B6B6" w:rsidR="00F837BA" w:rsidRPr="00604E14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837BA" w:rsidRPr="0035422F" w14:paraId="69BF498D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0515" w14:textId="4E726505" w:rsidR="00F837BA" w:rsidRDefault="00F837BA" w:rsidP="00F837BA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17D8" w14:textId="6F29EDDA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7B16A96" w14:textId="118324DD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9:00 переезд в Бухару (440 км).</w:t>
            </w:r>
          </w:p>
          <w:p w14:paraId="11096BA6" w14:textId="0B807A95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Переезд проходит через пустыню Кызылкум, по дороге Вы сможете полюбоваться великой среднеазиатской рекой Амударьей, Вам откроются экзотические пейзажи пустыни. Вы сможете полюбоваться барханами и караванами диких верблюдов, кочующих по пустыне!</w:t>
            </w:r>
          </w:p>
          <w:p w14:paraId="3665E48D" w14:textId="56495CCF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Бухару.</w:t>
            </w:r>
          </w:p>
          <w:p w14:paraId="0C50F23F" w14:textId="13C81826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A39BA7D" w14:textId="40E558D6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E3EC95A" w14:textId="53B42467" w:rsidR="00F837BA" w:rsidRPr="00604E14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837BA" w:rsidRPr="0035422F" w14:paraId="120975BF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010F" w14:textId="5B70FDBA" w:rsidR="00F837BA" w:rsidRDefault="00F837BA" w:rsidP="00F837B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3FE1" w14:textId="76242870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0A05739" w14:textId="227ED0FC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экскурсия по Бухаре.</w:t>
            </w:r>
          </w:p>
          <w:p w14:paraId="484E3378" w14:textId="4454A1E1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В программе: цитадель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Арк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– город в городе (4 в. до н.э.), 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Боло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Хаус (начало 20-го века). Архитектурный ансамбль Пои-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Калон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(Пьедестал Великого), религиозное сердце Священной Бухары, состоит из минарета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Калян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, мечети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Калян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и медресе Мири-Араб. Медресе Улугбека (1417),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Нодир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-Диван-Беги,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Абдулазиз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-Хана, 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Магоки-Аттори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(12–16 вв.), ансамбль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Ляби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Хауз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(14–17 в.), ансамбль Кош-Медресе (состоящий из двух противостоящих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Мадари-Абдуллахан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(матери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Абдуллахана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) и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Абдуллахан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), 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Саманидов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(усыпальница представителей </w:t>
            </w:r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lastRenderedPageBreak/>
              <w:t xml:space="preserve">династии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Саманидов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конца 9 – начала 10 вв.), 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Чашма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Аюб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(Родник Иова),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Чор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Минор (Четыре минарета).</w:t>
            </w:r>
          </w:p>
          <w:p w14:paraId="1521AC57" w14:textId="3072CCAF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время.</w:t>
            </w:r>
          </w:p>
          <w:p w14:paraId="7C318007" w14:textId="47DD4B5D" w:rsidR="00F837BA" w:rsidRPr="00604E14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837BA" w:rsidRPr="0035422F" w14:paraId="45B38BEC" w14:textId="77777777" w:rsidTr="00606FE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C295" w14:textId="00D7258D" w:rsidR="00F837BA" w:rsidRDefault="00F837BA" w:rsidP="00F837B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F171" w14:textId="51B4BC1A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7E96C90" w14:textId="463A9D63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начало экскурсионной загородной программы по Бухаре.</w:t>
            </w:r>
          </w:p>
          <w:p w14:paraId="3BAF139E" w14:textId="739A0A6E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мавзолея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Бахо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утдина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Накшбанди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(XVI–XIX вв.).</w:t>
            </w:r>
          </w:p>
          <w:p w14:paraId="2BA305B3" w14:textId="609018F5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Бахоутдин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суфийский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учитель, считается основателем самого значительного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суфийского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ордена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1C7623D" w14:textId="4A063E02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некрополя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Бакр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C988A31" w14:textId="0C4B90FF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В некрополе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находятся захоронения шейхов из рода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Джуйбарских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сейидов. Сам некрополь представляет собой довольно большой архитектурный комплекс, занесённый в каталог ЮНЕСКО. Название некрополя «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 означает «Четыре брата», но за рубежом некрополь больше известен под названием «Город мёртвых».</w:t>
            </w:r>
          </w:p>
          <w:p w14:paraId="750EF2C9" w14:textId="3AD0E1DC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дворца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Ситораи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Мохи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Хоса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(дв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орец, подобный звездам и луне).</w:t>
            </w:r>
          </w:p>
          <w:p w14:paraId="5FBFA174" w14:textId="615E5632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Загородная резиденция Бухарского эмира, выстроена в конце XIX – начале XX века.</w:t>
            </w:r>
          </w:p>
          <w:p w14:paraId="393C5B9B" w14:textId="005281B9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покупку сувениров и подарк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ов, посещение торговых куполов.</w:t>
            </w:r>
          </w:p>
          <w:p w14:paraId="59EBCA0F" w14:textId="5B93156F" w:rsidR="00F837BA" w:rsidRPr="00604E14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837BA" w:rsidRPr="0035422F" w14:paraId="4268DBA6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485" w14:textId="13667563" w:rsidR="00F837BA" w:rsidRDefault="00F837BA" w:rsidP="00F837B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27FA" w14:textId="0F01BE4C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F07DC4A" w14:textId="2C107914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переезд в Самарк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анд (260 км, 4 часа, без гида).</w:t>
            </w:r>
          </w:p>
          <w:p w14:paraId="4B9D1EB6" w14:textId="7069B1C7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Проезд через город Гиждуван с осмотром Медресе Улугбека, мазара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Абд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-ал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Халыка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Гиждувани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 посещение мастерской известного гончара.</w:t>
            </w:r>
          </w:p>
          <w:p w14:paraId="2D4E94C3" w14:textId="2594818F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Самарканд.</w:t>
            </w:r>
          </w:p>
          <w:p w14:paraId="3987A917" w14:textId="71820F5E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Разм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 гостинице.</w:t>
            </w:r>
          </w:p>
          <w:p w14:paraId="46655344" w14:textId="5F0AF094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764D5C0" w14:textId="3838330B" w:rsidR="00F837BA" w:rsidRPr="00604E14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837BA" w:rsidRPr="0035422F" w14:paraId="6D69C4F1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2040" w14:textId="38C27AA2" w:rsidR="00F837BA" w:rsidRDefault="00F837BA" w:rsidP="00F837B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93FA" w14:textId="2B657868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0B811EF" w14:textId="59083852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ионная программа по Самарканду.</w:t>
            </w:r>
          </w:p>
          <w:p w14:paraId="0094B0C8" w14:textId="77777777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Гури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Эмир – гробница Тамерлана (14–15 в.) – место, где похоронены Амир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Темур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, его сыновья и внуки.</w:t>
            </w:r>
          </w:p>
          <w:p w14:paraId="634E898C" w14:textId="77777777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Регистан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один из выдающихся образцов градостроительного искусства Средней Азии, сложившийся в XVII веке и состоящий из трех медресе – Улугбека (1417–1420 гг.), Шер-Дор (1619–1636 гг.) 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-Кари (1647–1660 гг.). На нем можно «перелистать страницы» многотысячной истории Самарканда.</w:t>
            </w:r>
          </w:p>
          <w:p w14:paraId="56FFB619" w14:textId="77777777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Биби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Ханум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самая большая в Средней Азии и одна из крупнейших во всем мусульманском мире. Именно на это сооружение устремляет свой изумлённый взгляд всякий, кто въезжает в город. Огромная, величественная, безмолвная…</w:t>
            </w:r>
          </w:p>
          <w:p w14:paraId="4880F231" w14:textId="589B049C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Архитектурный комплекс Шахи-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(11–15 в.) – место захоронения царственных особ и знати. Но основным мавзолеем, откуда и начинается некрополь, считается мнимая могила двоюродного брата пророка Мухаммеда –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Кусама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Ибн-Аббаса. Его так и называли «Шахи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», что в переводе с персидского означает «Живой Царь».</w:t>
            </w:r>
          </w:p>
          <w:p w14:paraId="1E7296B6" w14:textId="527FF1F3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F28058C" w14:textId="2D0C78B8" w:rsidR="00F837BA" w:rsidRPr="00604E14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отеле.</w:t>
            </w:r>
          </w:p>
        </w:tc>
      </w:tr>
      <w:tr w:rsidR="00F837BA" w:rsidRPr="0035422F" w14:paraId="0B04B629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4184" w14:textId="77C3146C" w:rsidR="00F837BA" w:rsidRDefault="00F837BA" w:rsidP="00F837B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93C" w14:textId="05BC6185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2858B7B" w14:textId="43930AD9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утреннее посещение базара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Сиаб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рупнейшего базара в Самарканде.</w:t>
            </w:r>
          </w:p>
          <w:p w14:paraId="6C3DAFAF" w14:textId="46FDB417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Мавзолея пророка Даниила.</w:t>
            </w:r>
          </w:p>
          <w:p w14:paraId="6128CF8F" w14:textId="1EE388C2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Пророк Даниил почитается тремя мировыми религиями. Он один из четырёх великих израильских пророков в иудаизме, пророк, Книга которого вошла в Ветхий Завет христианской Библии</w:t>
            </w:r>
            <w:r w:rsidR="005C6B5F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 пророк исламской традиции. Легенда гласит, что Тимур перевёз часть останков Даниила, а именно его руку, в Самарканд.</w:t>
            </w:r>
          </w:p>
          <w:p w14:paraId="685F850B" w14:textId="109710DB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обсерватории Улугбека (15 в.).</w:t>
            </w:r>
          </w:p>
          <w:p w14:paraId="4D4707B4" w14:textId="3C5BEDF0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Научные труды Улугбека были созданы благодаря уникальной обсерватории, которую он воздвиг в Самарканде. Главным стационарным инструментом был гигантский квадрант, размещенный внутри цилиндрического здания диаметром 48 м (остатки фундамента, вернее траншей от него, найдены при археологических исследованиях).</w:t>
            </w:r>
          </w:p>
          <w:p w14:paraId="35F76451" w14:textId="50579BD1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Ташкент согласно расписанию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наличию мест (поезд 350 км).</w:t>
            </w:r>
          </w:p>
          <w:p w14:paraId="4685C980" w14:textId="71BDECA1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Прибы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тие в Ташкент, переезд в отель.</w:t>
            </w:r>
          </w:p>
          <w:p w14:paraId="5090A8F8" w14:textId="1E2BC9F6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4F6C55DB" w14:textId="10EFA462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отдых.</w:t>
            </w:r>
          </w:p>
          <w:p w14:paraId="31B86B9A" w14:textId="0A2698B1" w:rsidR="00F837BA" w:rsidRPr="00604E14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837BA" w:rsidRPr="0035422F" w14:paraId="66B34E63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3347" w14:textId="3021EFC7" w:rsidR="00F837BA" w:rsidRDefault="00F837BA" w:rsidP="00F837B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3CF2" w14:textId="1719CD75" w:rsidR="00F837BA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614A124" w14:textId="77777777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экскурсионная 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рамма по современному Ташкенту.</w:t>
            </w:r>
          </w:p>
          <w:p w14:paraId="30769FF8" w14:textId="4B66BF06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Театр оперы и балета им. Алишера Навои, экскурсия по площади Амира Тимура: Государственный музей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Тимуридов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, сквер Амира Тимура, в центре которого расположен памятник великому полководцу Амиру Т</w:t>
            </w:r>
            <w:r w:rsidR="005C6B5F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муру, знаменитые Ташкентские куранты и гостиница «Узбекистан» (Интурист), Дворец Форумов, «Бродвей» – аллея художников с выставленными на продажу недорогими сувенирами, а также экскурсия по фонтанам и современным памятникам столицы, площадь</w:t>
            </w:r>
            <w:r w:rsidR="005C6B5F">
              <w:rPr>
                <w:rFonts w:ascii="Times New Roman" w:eastAsia="Times New Roman" w:hAnsi="Times New Roman"/>
                <w:bCs/>
                <w:lang w:eastAsia="ru-RU"/>
              </w:rPr>
              <w:t xml:space="preserve"> Независимости, где расположены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монументы Независимости и Счастливой матери, арка «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Эзгулик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 (Арка добрых и благородных устремлений) с возносящимися в высь аистами, мемориал Великой Отечественной войне.</w:t>
            </w:r>
          </w:p>
          <w:p w14:paraId="51E3C848" w14:textId="77777777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старому городу.</w:t>
            </w:r>
          </w:p>
          <w:p w14:paraId="53EBBF3E" w14:textId="0BF5C911" w:rsidR="00F837BA" w:rsidRPr="00E86116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комплекса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Хасти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Имам, состоящего из медресе Барак-Хана, мечети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-шейха – хранилища знаменитого Корана Османа и золотого волоса пророка Мухаммада</w:t>
            </w:r>
            <w:r w:rsidR="005C6B5F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Абдулкасыма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базара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Чорсу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79A7BCE" w14:textId="77F5C0F2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отеле в Ташкенте.</w:t>
            </w:r>
          </w:p>
          <w:p w14:paraId="6FC01D0C" w14:textId="29F7EA91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56431617" w14:textId="38273737" w:rsidR="00F837BA" w:rsidRPr="00604E14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837BA" w:rsidRPr="0035422F" w14:paraId="3EF0DDDB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AD6F" w14:textId="1771F9B7" w:rsidR="00F837BA" w:rsidRDefault="00F837BA" w:rsidP="00F837BA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C182" w14:textId="5E818811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134282D" w14:textId="0AE46794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Рано утром переезд на поезде в Ферганскую долину (315 км через горный перевал, который соединяет Ферганскую область 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другими областями Узбекистана).</w:t>
            </w:r>
          </w:p>
          <w:p w14:paraId="1A176B51" w14:textId="7766535B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Остановка в городе Коканд.</w:t>
            </w:r>
          </w:p>
          <w:p w14:paraId="42C1FDE5" w14:textId="1FD37B3E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Посещение дворца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Худояр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Хана, 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Джами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FF91098" w14:textId="0F2BCBF3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город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Риштан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FFE732F" w14:textId="787136B7" w:rsidR="00F837BA" w:rsidRPr="00606FED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Посещение дома известного гончара и мастера керамики Рустама Усманова, чьи работы представлены на мировых выставках мастеров керамики.</w:t>
            </w:r>
          </w:p>
          <w:p w14:paraId="7DD3EC06" w14:textId="6712FF2A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Далее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ереезд в город Фергана (75 км).</w:t>
            </w:r>
          </w:p>
          <w:p w14:paraId="54A17346" w14:textId="5ED3EE3C" w:rsidR="00F837BA" w:rsidRPr="00606FED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Прибытие, размещение в отеле.</w:t>
            </w:r>
          </w:p>
          <w:p w14:paraId="703867BE" w14:textId="50D034AC" w:rsidR="00F837BA" w:rsidRPr="00604E14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837BA" w:rsidRPr="0035422F" w14:paraId="340FFB63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36AB" w14:textId="30CA9EAF" w:rsidR="00F837BA" w:rsidRDefault="00F837BA" w:rsidP="00F837BA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B3C0" w14:textId="79F38F3C" w:rsidR="005C6B5F" w:rsidRPr="005C6B5F" w:rsidRDefault="005C6B5F" w:rsidP="005C6B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E6A58F4" w14:textId="0FCAF892" w:rsidR="005C6B5F" w:rsidRPr="005C6B5F" w:rsidRDefault="005C6B5F" w:rsidP="005C6B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город Маргилан.</w:t>
            </w:r>
          </w:p>
          <w:p w14:paraId="1EF25299" w14:textId="78AEB19B" w:rsidR="005C6B5F" w:rsidRPr="005C6B5F" w:rsidRDefault="005C6B5F" w:rsidP="005C6B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медресе Саид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Ахмадходжи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4D20C2C" w14:textId="2187953B" w:rsidR="005C6B5F" w:rsidRPr="005C6B5F" w:rsidRDefault="005C6B5F" w:rsidP="005C6B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6B5F">
              <w:rPr>
                <w:rFonts w:ascii="Times New Roman" w:eastAsia="Times New Roman" w:hAnsi="Times New Roman"/>
                <w:bCs/>
                <w:lang w:eastAsia="ru-RU"/>
              </w:rPr>
              <w:t>В медресе трудятся местные ремесленники, которые производят шелк и ковры.</w:t>
            </w:r>
          </w:p>
          <w:p w14:paraId="3EC22343" w14:textId="401E4B56" w:rsidR="005C6B5F" w:rsidRPr="005C6B5F" w:rsidRDefault="005C6B5F" w:rsidP="005C6B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6B5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местного базара и фабрики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производству шелка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Едгорлик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027BDE3" w14:textId="7065DA60" w:rsidR="005C6B5F" w:rsidRPr="005C6B5F" w:rsidRDefault="005C6B5F" w:rsidP="005C6B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6B5F">
              <w:rPr>
                <w:rFonts w:ascii="Times New Roman" w:eastAsia="Times New Roman" w:hAnsi="Times New Roman"/>
                <w:bCs/>
                <w:lang w:eastAsia="ru-RU"/>
              </w:rPr>
              <w:t xml:space="preserve">Тут вас познакомят с процессом производства тканей из шелка, основной гордостью служит ткань </w:t>
            </w:r>
            <w:proofErr w:type="spellStart"/>
            <w:r w:rsidRPr="005C6B5F">
              <w:rPr>
                <w:rFonts w:ascii="Times New Roman" w:eastAsia="Times New Roman" w:hAnsi="Times New Roman"/>
                <w:bCs/>
                <w:lang w:eastAsia="ru-RU"/>
              </w:rPr>
              <w:t>Икат</w:t>
            </w:r>
            <w:proofErr w:type="spellEnd"/>
            <w:r w:rsidRPr="005C6B5F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1AB5F42" w14:textId="0E7784D2" w:rsidR="005C6B5F" w:rsidRPr="005C6B5F" w:rsidRDefault="005C6B5F" w:rsidP="005C6B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Фергану.</w:t>
            </w:r>
          </w:p>
          <w:p w14:paraId="4EABE8D4" w14:textId="56724CA7" w:rsidR="00F837BA" w:rsidRPr="00604E14" w:rsidRDefault="005C6B5F" w:rsidP="005C6B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6B5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837BA" w:rsidRPr="0035422F" w14:paraId="4C3BD2BE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A3F2" w14:textId="448E4D4F" w:rsidR="00F837BA" w:rsidRDefault="00F837BA" w:rsidP="00F837BA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E2FC" w14:textId="58CB64F8" w:rsidR="00F837BA" w:rsidRPr="00104CA2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14D0FF6" w14:textId="69277165" w:rsidR="00F837BA" w:rsidRPr="00104CA2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на границу 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Киргизией. Прохождение границы.</w:t>
            </w:r>
          </w:p>
          <w:p w14:paraId="726FE3A6" w14:textId="1B26806A" w:rsidR="00F837BA" w:rsidRPr="00104CA2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и водителем на грани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Дустлик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Размещение в отеле.</w:t>
            </w:r>
          </w:p>
          <w:p w14:paraId="650D9279" w14:textId="2F1922A6" w:rsidR="00F837BA" w:rsidRPr="00104CA2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в Оше.</w:t>
            </w:r>
          </w:p>
          <w:p w14:paraId="5A7085A6" w14:textId="603127A9" w:rsidR="00F837BA" w:rsidRPr="00104CA2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 xml:space="preserve">Вы начнете свою обзорную экскурсию с посещения горы </w:t>
            </w:r>
            <w:proofErr w:type="spellStart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Сулайман-Тоо</w:t>
            </w:r>
            <w:proofErr w:type="spellEnd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 xml:space="preserve">, на протяжении веков почитаемой </w:t>
            </w:r>
            <w:proofErr w:type="spellStart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зороастрийцами</w:t>
            </w:r>
            <w:proofErr w:type="spellEnd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 xml:space="preserve">, анимистами и мусульманами: следуя за религиозными паломниками на вершину холма, у вас будет возможность полюбоваться потрясающим панорамным видом на Ош. Посетите Дом </w:t>
            </w:r>
            <w:proofErr w:type="spellStart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Бабура</w:t>
            </w:r>
            <w:proofErr w:type="spellEnd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 xml:space="preserve"> (молитвенный дом </w:t>
            </w:r>
            <w:proofErr w:type="spellStart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Бобура</w:t>
            </w:r>
            <w:proofErr w:type="spellEnd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 xml:space="preserve">), построенный в 16 веке как частный молитвенный центр </w:t>
            </w:r>
            <w:proofErr w:type="spellStart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Захириддина</w:t>
            </w:r>
            <w:proofErr w:type="spellEnd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Бабура</w:t>
            </w:r>
            <w:proofErr w:type="spellEnd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, основателя Империи Великих Моголов.</w:t>
            </w:r>
          </w:p>
          <w:p w14:paraId="6356604E" w14:textId="32430C1C" w:rsidR="00F837BA" w:rsidRPr="00104CA2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Национальному историко-археологическому музею </w:t>
            </w:r>
            <w:proofErr w:type="spellStart"/>
            <w:r w:rsidRPr="00104CA2">
              <w:rPr>
                <w:rFonts w:ascii="Times New Roman" w:eastAsia="Times New Roman" w:hAnsi="Times New Roman"/>
                <w:b/>
                <w:bCs/>
                <w:lang w:eastAsia="ru-RU"/>
              </w:rPr>
              <w:t>Сулайман-Тоо</w:t>
            </w:r>
            <w:proofErr w:type="spellEnd"/>
            <w:r w:rsidRPr="00104C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одному из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крупнейших музеев Кыргызстана.</w:t>
            </w:r>
          </w:p>
          <w:p w14:paraId="004CB6EC" w14:textId="110129E2" w:rsidR="00F837BA" w:rsidRPr="00104CA2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Музей расположен в горной пещере. Подъем и спуск занимают около часа.</w:t>
            </w:r>
          </w:p>
          <w:p w14:paraId="4611A325" w14:textId="5A4FD3F3" w:rsidR="00F837BA" w:rsidRPr="00104CA2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/>
                <w:bCs/>
                <w:lang w:eastAsia="ru-RU"/>
              </w:rPr>
              <w:t>После завершения спуск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продолжение экскурсии по Ошу.</w:t>
            </w:r>
          </w:p>
          <w:p w14:paraId="5246EC21" w14:textId="361B12E4" w:rsidR="00F837BA" w:rsidRPr="00104CA2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Вы посетите следующие места: небольшой музей «Шелковый путь», расположенный в нижней части горы Сулейман-</w:t>
            </w:r>
            <w:proofErr w:type="spellStart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Тоо</w:t>
            </w:r>
            <w:proofErr w:type="spellEnd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 xml:space="preserve">, в котором хранится коллекция артефактов, обнаруженных на данной территории. Базар </w:t>
            </w:r>
            <w:proofErr w:type="spellStart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Жайма</w:t>
            </w:r>
            <w:proofErr w:type="spellEnd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, где местные жители совершают покупки еще со времен Шелкового пути. Вы проведете время среди красочных прилавков базара, на которых выставлены сувениры ручной работы, свежеиспеченный хлеб и многое другое. Продолжая движение до главной площади города, вы увидите ключевые правительственные здания и самую большую в Центральной Азии статую Ленина. Монумент Победы, где вечный огонь чествует тех, кто погиб во Второй мировой войне и не вернулся в Ош. Собор Архангела Михаила – оригинальная русская православная церковь, которой более 100 лет.</w:t>
            </w:r>
          </w:p>
          <w:p w14:paraId="1E602550" w14:textId="0D01BD11" w:rsidR="00F837BA" w:rsidRPr="00104CA2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3B5F25D9" w14:textId="69842163" w:rsidR="00F837BA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837BA" w:rsidRPr="0035422F" w14:paraId="6CE0BA2D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D371" w14:textId="70A4FDA2" w:rsidR="00F837BA" w:rsidRDefault="00F837BA" w:rsidP="00F837BA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8F7C" w14:textId="3A2943B3" w:rsidR="00F837BA" w:rsidRPr="00104CA2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/>
                <w:bCs/>
                <w:lang w:eastAsia="ru-RU"/>
              </w:rPr>
              <w:t>Утром встреча с гидом и водителем на стойке регистрации в вашем отеле в горо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 Ош.</w:t>
            </w:r>
          </w:p>
          <w:p w14:paraId="29410CEE" w14:textId="2BD8CE36" w:rsidR="00F837BA" w:rsidRPr="00104CA2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рансфер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Узген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(60 км, 1 час).</w:t>
            </w:r>
          </w:p>
          <w:p w14:paraId="3F99D9DB" w14:textId="77777777" w:rsidR="00F837BA" w:rsidRPr="00104CA2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 следующие места: </w:t>
            </w:r>
            <w:proofErr w:type="spellStart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Узгенский</w:t>
            </w:r>
            <w:proofErr w:type="spellEnd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 xml:space="preserve"> археолого-архитектурный музейный комплекс, в который входит небольшой исторический музей и </w:t>
            </w:r>
            <w:proofErr w:type="spellStart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узгенский</w:t>
            </w:r>
            <w:proofErr w:type="spellEnd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 xml:space="preserve"> минарет (44 м) – одно из величайших строений эпохи правления династии </w:t>
            </w:r>
            <w:proofErr w:type="spellStart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Караханидов</w:t>
            </w:r>
            <w:proofErr w:type="spellEnd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 xml:space="preserve"> в Кыргызстане. На территории комплекса также находятся три мавзолея, где хранятся останки правителей периода </w:t>
            </w:r>
            <w:proofErr w:type="spellStart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Караханидов</w:t>
            </w:r>
            <w:proofErr w:type="spellEnd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. Рисовая мельница на улице Ором – старинная деревянная мельница, где по древней технологии обрабатывают красный рис.</w:t>
            </w:r>
          </w:p>
          <w:p w14:paraId="2F09EFBC" w14:textId="76309908" w:rsidR="00F837BA" w:rsidRPr="00104CA2" w:rsidRDefault="00F837BA" w:rsidP="00F837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>Узгенский</w:t>
            </w:r>
            <w:proofErr w:type="spellEnd"/>
            <w:r w:rsidRPr="00104CA2">
              <w:rPr>
                <w:rFonts w:ascii="Times New Roman" w:eastAsia="Times New Roman" w:hAnsi="Times New Roman"/>
                <w:bCs/>
                <w:lang w:eastAsia="ru-RU"/>
              </w:rPr>
              <w:t xml:space="preserve"> базар – народный рынок в центре города, который не менялся для удобства туристов. Здесь вы сможете купить фрукты, сувениры и специи, а в это время ваш гид расскажет о местной культуре и традициях, которые не менялись более 100 лет и поможет вам отточить навыки в искусстве торговаться.</w:t>
            </w:r>
          </w:p>
          <w:p w14:paraId="244B0ED4" w14:textId="01B434FD" w:rsidR="00F837BA" w:rsidRPr="00104CA2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Ош.</w:t>
            </w:r>
          </w:p>
          <w:p w14:paraId="7320F27B" w14:textId="7DF02B25" w:rsidR="00F837BA" w:rsidRPr="00104CA2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/>
                <w:bCs/>
                <w:lang w:eastAsia="ru-RU"/>
              </w:rPr>
              <w:t>Прибы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тие и размещение в вашем отеле.</w:t>
            </w:r>
          </w:p>
          <w:p w14:paraId="0394572B" w14:textId="52033F69" w:rsidR="00F837BA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837BA" w:rsidRPr="0035422F" w14:paraId="793613B7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1CF" w14:textId="013E3472" w:rsidR="00F837BA" w:rsidRDefault="00F837BA" w:rsidP="00F837BA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5B06" w14:textId="4473C236" w:rsidR="00F837BA" w:rsidRPr="00104CA2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CEBCDCD" w14:textId="4E7DA019" w:rsidR="00F837BA" w:rsidRPr="00104CA2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35E6FAF3" w14:textId="3D4300AC" w:rsidR="00F837BA" w:rsidRDefault="00F837BA" w:rsidP="00F837B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4C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50DF152" w14:textId="24049064" w:rsidR="00086F4E" w:rsidRDefault="00086F4E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</w:p>
    <w:p w14:paraId="369C2DC5" w14:textId="2120ED1F" w:rsidR="00D1529F" w:rsidRDefault="004A6356" w:rsidP="00E616D6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bookmarkStart w:id="4" w:name="_Hlk43730867"/>
      <w:r w:rsidRPr="00337AAA">
        <w:rPr>
          <w:b/>
          <w:bCs/>
          <w:sz w:val="28"/>
          <w:szCs w:val="28"/>
          <w:lang w:val="ru-RU"/>
        </w:rPr>
        <w:t>Стоимость тура на 1 человека</w:t>
      </w:r>
      <w:r w:rsidR="00337AAA" w:rsidRPr="00337AAA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119"/>
        <w:gridCol w:w="3544"/>
        <w:gridCol w:w="3254"/>
      </w:tblGrid>
      <w:tr w:rsidR="007E2787" w14:paraId="7921142F" w14:textId="7B4805B6" w:rsidTr="007E2787">
        <w:tc>
          <w:tcPr>
            <w:tcW w:w="3119" w:type="dxa"/>
            <w:shd w:val="clear" w:color="auto" w:fill="F2F2F2" w:themeFill="background1" w:themeFillShade="F2"/>
          </w:tcPr>
          <w:p w14:paraId="7A3046F1" w14:textId="29466BA5" w:rsidR="007E2787" w:rsidRPr="00606FED" w:rsidRDefault="007E2787" w:rsidP="00606FED">
            <w:pPr>
              <w:pStyle w:val="af"/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17F74">
              <w:rPr>
                <w:b/>
                <w:sz w:val="24"/>
                <w:szCs w:val="24"/>
              </w:rPr>
              <w:t>SNGL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67DFB7C" w14:textId="363053F6" w:rsidR="007E2787" w:rsidRPr="00417F74" w:rsidRDefault="007E2787" w:rsidP="00606FED">
            <w:pPr>
              <w:pStyle w:val="af"/>
              <w:tabs>
                <w:tab w:val="left" w:pos="426"/>
              </w:tabs>
              <w:ind w:right="-11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1/2</w:t>
            </w:r>
            <w:r w:rsidRPr="00417F74">
              <w:rPr>
                <w:b/>
                <w:sz w:val="24"/>
                <w:szCs w:val="24"/>
              </w:rPr>
              <w:t xml:space="preserve"> DBL</w:t>
            </w:r>
          </w:p>
        </w:tc>
        <w:tc>
          <w:tcPr>
            <w:tcW w:w="3254" w:type="dxa"/>
            <w:shd w:val="clear" w:color="auto" w:fill="F2F2F2" w:themeFill="background1" w:themeFillShade="F2"/>
          </w:tcPr>
          <w:p w14:paraId="15101C7E" w14:textId="63F58089" w:rsidR="007E2787" w:rsidRPr="007E2787" w:rsidRDefault="007E2787" w:rsidP="00606FED">
            <w:pPr>
              <w:pStyle w:val="af"/>
              <w:tabs>
                <w:tab w:val="left" w:pos="426"/>
              </w:tabs>
              <w:ind w:right="-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1/3 </w:t>
            </w:r>
            <w:r>
              <w:rPr>
                <w:b/>
                <w:sz w:val="24"/>
                <w:szCs w:val="24"/>
              </w:rPr>
              <w:t>TRPL</w:t>
            </w:r>
          </w:p>
        </w:tc>
      </w:tr>
      <w:tr w:rsidR="007E2787" w14:paraId="5DB40E1C" w14:textId="2621CD8A" w:rsidTr="007E2787">
        <w:tc>
          <w:tcPr>
            <w:tcW w:w="3119" w:type="dxa"/>
          </w:tcPr>
          <w:p w14:paraId="13BBFEAC" w14:textId="3B80C4FA" w:rsidR="007E2787" w:rsidRDefault="007E2787" w:rsidP="007E2787">
            <w:pPr>
              <w:pStyle w:val="af"/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2006</w:t>
            </w:r>
            <w:r w:rsidRPr="00417F74">
              <w:rPr>
                <w:sz w:val="24"/>
                <w:szCs w:val="24"/>
              </w:rPr>
              <w:t>$</w:t>
            </w:r>
          </w:p>
        </w:tc>
        <w:tc>
          <w:tcPr>
            <w:tcW w:w="3544" w:type="dxa"/>
          </w:tcPr>
          <w:p w14:paraId="0510531A" w14:textId="26B52F03" w:rsidR="007E2787" w:rsidRPr="00417F74" w:rsidRDefault="007E2787" w:rsidP="007E2787">
            <w:pPr>
              <w:pStyle w:val="af"/>
              <w:tabs>
                <w:tab w:val="left" w:pos="426"/>
              </w:tabs>
              <w:ind w:right="-11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1781</w:t>
            </w:r>
            <w:r w:rsidRPr="00417F74">
              <w:rPr>
                <w:sz w:val="24"/>
                <w:szCs w:val="24"/>
              </w:rPr>
              <w:t>$</w:t>
            </w:r>
          </w:p>
        </w:tc>
        <w:tc>
          <w:tcPr>
            <w:tcW w:w="3254" w:type="dxa"/>
          </w:tcPr>
          <w:p w14:paraId="79D6F0B6" w14:textId="3339B96C" w:rsidR="007E2787" w:rsidRDefault="007E2787" w:rsidP="007E2787">
            <w:pPr>
              <w:pStyle w:val="af"/>
              <w:tabs>
                <w:tab w:val="left" w:pos="426"/>
              </w:tabs>
              <w:ind w:right="-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1638</w:t>
            </w:r>
            <w:r w:rsidRPr="00417F74">
              <w:rPr>
                <w:sz w:val="24"/>
                <w:szCs w:val="24"/>
              </w:rPr>
              <w:t>$</w:t>
            </w:r>
          </w:p>
        </w:tc>
      </w:tr>
    </w:tbl>
    <w:p w14:paraId="7D631B3C" w14:textId="5D45963D" w:rsidR="00417F74" w:rsidRPr="00417F74" w:rsidRDefault="00417F74" w:rsidP="00417F74">
      <w:pPr>
        <w:pStyle w:val="af"/>
        <w:tabs>
          <w:tab w:val="left" w:pos="426"/>
        </w:tabs>
        <w:ind w:right="-284"/>
        <w:rPr>
          <w:b/>
          <w:bCs/>
          <w:sz w:val="28"/>
          <w:szCs w:val="28"/>
          <w:lang w:val="ru-RU"/>
        </w:rPr>
      </w:pPr>
    </w:p>
    <w:bookmarkEnd w:id="1"/>
    <w:bookmarkEnd w:id="2"/>
    <w:bookmarkEnd w:id="3"/>
    <w:bookmarkEnd w:id="4"/>
    <w:p w14:paraId="086E248C" w14:textId="6CF87866" w:rsidR="00072673" w:rsidRPr="00337AAA" w:rsidRDefault="00315D09" w:rsidP="00E616D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30A88590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проживание в указанных отелях (или подобных) при двухместном размещении;</w:t>
      </w:r>
    </w:p>
    <w:p w14:paraId="4C18B03E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питание: завтрак в отелях;</w:t>
      </w:r>
    </w:p>
    <w:p w14:paraId="6A2E0693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комфортабельный кондиционированный транспорт на весь маршрут;</w:t>
      </w:r>
    </w:p>
    <w:p w14:paraId="02BF1D42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встречи / проводы в аэропорту;</w:t>
      </w:r>
    </w:p>
    <w:p w14:paraId="78D21702" w14:textId="36889625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ж/д билет эконом-класса Самарканд – Ташкент, Ташкент </w:t>
      </w:r>
      <w:r w:rsidR="00104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Фергана (согласно расписанию и наличию мест);</w:t>
      </w:r>
    </w:p>
    <w:p w14:paraId="2EC9A41C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экскурсии по памятникам и монументам на русском языке;</w:t>
      </w:r>
    </w:p>
    <w:p w14:paraId="247172A1" w14:textId="77777777" w:rsid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местные гиды-экскурсоводы в городах на все экскурсии по программе.</w:t>
      </w:r>
    </w:p>
    <w:p w14:paraId="57C5230A" w14:textId="00C86FB0" w:rsidR="00604E14" w:rsidRPr="00A9690B" w:rsidRDefault="00606FED" w:rsidP="00606F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0691E7C" w14:textId="03517266" w:rsidR="00072673" w:rsidRPr="00337AAA" w:rsidRDefault="00417F74" w:rsidP="00E616D6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17F7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Дополнительные услуги</w:t>
      </w:r>
      <w:r w:rsidR="00072673"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  <w:bookmarkStart w:id="5" w:name="_GoBack"/>
      <w:bookmarkEnd w:id="5"/>
    </w:p>
    <w:p w14:paraId="5D6CB83E" w14:textId="102817C5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авиаперелет Санкт-Петербург – Ургенч, </w:t>
      </w:r>
      <w:r w:rsidR="00104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</w:t>
      </w: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Санкт-Петербург (по запросу у менеджера);</w:t>
      </w:r>
    </w:p>
    <w:p w14:paraId="2EE50654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входные билеты на указанные монументы (оплачиваются на месте);</w:t>
      </w:r>
    </w:p>
    <w:p w14:paraId="23309C42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алкогольные и прохладительные напитки;</w:t>
      </w:r>
    </w:p>
    <w:p w14:paraId="1AE75E5B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(обед и ужин);</w:t>
      </w:r>
    </w:p>
    <w:p w14:paraId="391B7C63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и оформление визы (если не граждане РФ);</w:t>
      </w:r>
    </w:p>
    <w:p w14:paraId="2AB11192" w14:textId="7C96E2AE" w:rsidR="00417F74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сборы за фото- и видеосъемку в музеях.</w:t>
      </w:r>
    </w:p>
    <w:p w14:paraId="43832013" w14:textId="77777777" w:rsidR="00606FED" w:rsidRPr="00606FED" w:rsidRDefault="00606FED" w:rsidP="00606F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55F26D" w14:textId="49430203" w:rsidR="00417F74" w:rsidRPr="00337AAA" w:rsidRDefault="00417F74" w:rsidP="00E616D6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18F132CB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в рублях по курсу компании на день покупки.</w:t>
      </w:r>
    </w:p>
    <w:p w14:paraId="78364FE3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 является гарантированным.</w:t>
      </w:r>
    </w:p>
    <w:p w14:paraId="56A3B5DE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Фирма оставляет за собой право изменять программу тура без изменения количества предоставляемых услуг.</w:t>
      </w:r>
    </w:p>
    <w:p w14:paraId="6184EFF8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73ED4EF6" w14:textId="797DE872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Планируемые отели </w:t>
      </w:r>
      <w:r w:rsidR="00104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Узбекистане </w:t>
      </w: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маршруту (возможна замена на аналогичные):</w:t>
      </w:r>
    </w:p>
    <w:p w14:paraId="71FB2DA6" w14:textId="77777777" w:rsidR="00606FED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Самарканд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City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Samarkand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Registon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C1323ED" w14:textId="77777777" w:rsidR="00606FED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Бухара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Lyabi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House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Rangrez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5562739" w14:textId="77777777" w:rsidR="00606FED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Ташкент</w:t>
      </w:r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Arien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Plaza, Grand Capital;</w:t>
      </w:r>
    </w:p>
    <w:p w14:paraId="3F46B0C5" w14:textId="708F4CB3" w:rsidR="00417F74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Хива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Bek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Malika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417F74" w:rsidRPr="00606FE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27CA" w14:textId="77777777" w:rsidR="00C70D0A" w:rsidRDefault="00C70D0A" w:rsidP="00CD1C11">
      <w:pPr>
        <w:spacing w:after="0" w:line="240" w:lineRule="auto"/>
      </w:pPr>
      <w:r>
        <w:separator/>
      </w:r>
    </w:p>
  </w:endnote>
  <w:endnote w:type="continuationSeparator" w:id="0">
    <w:p w14:paraId="3FD44EEF" w14:textId="77777777" w:rsidR="00C70D0A" w:rsidRDefault="00C70D0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FB2F0" w14:textId="77777777" w:rsidR="00C70D0A" w:rsidRDefault="00C70D0A" w:rsidP="00CD1C11">
      <w:pPr>
        <w:spacing w:after="0" w:line="240" w:lineRule="auto"/>
      </w:pPr>
      <w:r>
        <w:separator/>
      </w:r>
    </w:p>
  </w:footnote>
  <w:footnote w:type="continuationSeparator" w:id="0">
    <w:p w14:paraId="61E0DC12" w14:textId="77777777" w:rsidR="00C70D0A" w:rsidRDefault="00C70D0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0E3300"/>
    <w:multiLevelType w:val="multilevel"/>
    <w:tmpl w:val="83EC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9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 w:numId="17">
    <w:abstractNumId w:val="17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5EC"/>
    <w:rsid w:val="00036D86"/>
    <w:rsid w:val="0004071A"/>
    <w:rsid w:val="00056776"/>
    <w:rsid w:val="00063764"/>
    <w:rsid w:val="00072673"/>
    <w:rsid w:val="00086F4E"/>
    <w:rsid w:val="0009172F"/>
    <w:rsid w:val="000B37A3"/>
    <w:rsid w:val="000D3133"/>
    <w:rsid w:val="000D6D31"/>
    <w:rsid w:val="000E4677"/>
    <w:rsid w:val="000E6970"/>
    <w:rsid w:val="000F712E"/>
    <w:rsid w:val="00104CA2"/>
    <w:rsid w:val="00111FB5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5258"/>
    <w:rsid w:val="00173983"/>
    <w:rsid w:val="0017616D"/>
    <w:rsid w:val="001860E4"/>
    <w:rsid w:val="00196446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319B5"/>
    <w:rsid w:val="002449F5"/>
    <w:rsid w:val="00255C83"/>
    <w:rsid w:val="00257C2F"/>
    <w:rsid w:val="00263267"/>
    <w:rsid w:val="0027193C"/>
    <w:rsid w:val="00274790"/>
    <w:rsid w:val="00275DF2"/>
    <w:rsid w:val="00282E97"/>
    <w:rsid w:val="00283E61"/>
    <w:rsid w:val="002A4369"/>
    <w:rsid w:val="002A5AB8"/>
    <w:rsid w:val="002B1AFB"/>
    <w:rsid w:val="002B661B"/>
    <w:rsid w:val="002C125E"/>
    <w:rsid w:val="002C18E3"/>
    <w:rsid w:val="002D4B8F"/>
    <w:rsid w:val="002D4CA8"/>
    <w:rsid w:val="002D5DD4"/>
    <w:rsid w:val="002E1837"/>
    <w:rsid w:val="002E7A47"/>
    <w:rsid w:val="002F52CE"/>
    <w:rsid w:val="002F7B0E"/>
    <w:rsid w:val="00315D09"/>
    <w:rsid w:val="0031740B"/>
    <w:rsid w:val="00317DC8"/>
    <w:rsid w:val="00320FFE"/>
    <w:rsid w:val="00322973"/>
    <w:rsid w:val="00322F60"/>
    <w:rsid w:val="0032560A"/>
    <w:rsid w:val="00326E6B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10FF5"/>
    <w:rsid w:val="00417F74"/>
    <w:rsid w:val="00421C59"/>
    <w:rsid w:val="004521B8"/>
    <w:rsid w:val="00455564"/>
    <w:rsid w:val="00456EE0"/>
    <w:rsid w:val="00465C23"/>
    <w:rsid w:val="00480F1B"/>
    <w:rsid w:val="004A3D84"/>
    <w:rsid w:val="004A6356"/>
    <w:rsid w:val="004B3A39"/>
    <w:rsid w:val="004D27AB"/>
    <w:rsid w:val="004E1982"/>
    <w:rsid w:val="004F08C6"/>
    <w:rsid w:val="004F18CE"/>
    <w:rsid w:val="004F5795"/>
    <w:rsid w:val="00507CE5"/>
    <w:rsid w:val="00511FF2"/>
    <w:rsid w:val="005141BD"/>
    <w:rsid w:val="0051666A"/>
    <w:rsid w:val="00521EFE"/>
    <w:rsid w:val="0052616C"/>
    <w:rsid w:val="005279F3"/>
    <w:rsid w:val="00527DF3"/>
    <w:rsid w:val="00537617"/>
    <w:rsid w:val="00544444"/>
    <w:rsid w:val="0054758B"/>
    <w:rsid w:val="0055729D"/>
    <w:rsid w:val="005573D5"/>
    <w:rsid w:val="00560DE7"/>
    <w:rsid w:val="005664B6"/>
    <w:rsid w:val="0057431A"/>
    <w:rsid w:val="00576B44"/>
    <w:rsid w:val="00582601"/>
    <w:rsid w:val="005867F3"/>
    <w:rsid w:val="0059043D"/>
    <w:rsid w:val="0059168B"/>
    <w:rsid w:val="005A1BF1"/>
    <w:rsid w:val="005A2A1B"/>
    <w:rsid w:val="005A4A89"/>
    <w:rsid w:val="005B1504"/>
    <w:rsid w:val="005B758E"/>
    <w:rsid w:val="005C6B5F"/>
    <w:rsid w:val="005D56DC"/>
    <w:rsid w:val="005E275C"/>
    <w:rsid w:val="005E7649"/>
    <w:rsid w:val="005F1B0A"/>
    <w:rsid w:val="00600EB9"/>
    <w:rsid w:val="00604E14"/>
    <w:rsid w:val="00606FED"/>
    <w:rsid w:val="00613C6D"/>
    <w:rsid w:val="00624EF7"/>
    <w:rsid w:val="0063688F"/>
    <w:rsid w:val="00663512"/>
    <w:rsid w:val="0066617D"/>
    <w:rsid w:val="00670354"/>
    <w:rsid w:val="00672CC9"/>
    <w:rsid w:val="00674304"/>
    <w:rsid w:val="006743F6"/>
    <w:rsid w:val="006A6986"/>
    <w:rsid w:val="006B1627"/>
    <w:rsid w:val="006B33B9"/>
    <w:rsid w:val="006B4703"/>
    <w:rsid w:val="006D1AB2"/>
    <w:rsid w:val="006D79C5"/>
    <w:rsid w:val="006E2AB0"/>
    <w:rsid w:val="006E3077"/>
    <w:rsid w:val="006E3D6E"/>
    <w:rsid w:val="006F63D4"/>
    <w:rsid w:val="00710822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6713"/>
    <w:rsid w:val="007B6A56"/>
    <w:rsid w:val="007C21B2"/>
    <w:rsid w:val="007D6234"/>
    <w:rsid w:val="007E2787"/>
    <w:rsid w:val="007E28B0"/>
    <w:rsid w:val="007F1E77"/>
    <w:rsid w:val="007F374B"/>
    <w:rsid w:val="00800FFE"/>
    <w:rsid w:val="00811664"/>
    <w:rsid w:val="00811E32"/>
    <w:rsid w:val="00821D53"/>
    <w:rsid w:val="0082370D"/>
    <w:rsid w:val="00830A10"/>
    <w:rsid w:val="00850A11"/>
    <w:rsid w:val="00861DD6"/>
    <w:rsid w:val="00872E9B"/>
    <w:rsid w:val="00890F96"/>
    <w:rsid w:val="00893421"/>
    <w:rsid w:val="008A24DB"/>
    <w:rsid w:val="008A27EB"/>
    <w:rsid w:val="008C1A80"/>
    <w:rsid w:val="008E0402"/>
    <w:rsid w:val="009030A9"/>
    <w:rsid w:val="009116F1"/>
    <w:rsid w:val="009127DA"/>
    <w:rsid w:val="0091302C"/>
    <w:rsid w:val="0092416A"/>
    <w:rsid w:val="00925CEC"/>
    <w:rsid w:val="00927485"/>
    <w:rsid w:val="0093259B"/>
    <w:rsid w:val="0094089C"/>
    <w:rsid w:val="00942678"/>
    <w:rsid w:val="00947C8D"/>
    <w:rsid w:val="009518C5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C03C7"/>
    <w:rsid w:val="009C6F4D"/>
    <w:rsid w:val="009D12FB"/>
    <w:rsid w:val="009D4F24"/>
    <w:rsid w:val="009D6752"/>
    <w:rsid w:val="009E080C"/>
    <w:rsid w:val="009E145B"/>
    <w:rsid w:val="009E2013"/>
    <w:rsid w:val="009E6266"/>
    <w:rsid w:val="009E63A9"/>
    <w:rsid w:val="009E7070"/>
    <w:rsid w:val="009F1629"/>
    <w:rsid w:val="00A14940"/>
    <w:rsid w:val="00A14FCF"/>
    <w:rsid w:val="00A21615"/>
    <w:rsid w:val="00A231D3"/>
    <w:rsid w:val="00A247E9"/>
    <w:rsid w:val="00A2599B"/>
    <w:rsid w:val="00A41C41"/>
    <w:rsid w:val="00A420C2"/>
    <w:rsid w:val="00A46F25"/>
    <w:rsid w:val="00A52E99"/>
    <w:rsid w:val="00A53BDE"/>
    <w:rsid w:val="00A63EA7"/>
    <w:rsid w:val="00A673E9"/>
    <w:rsid w:val="00A73C90"/>
    <w:rsid w:val="00A75437"/>
    <w:rsid w:val="00A75ED1"/>
    <w:rsid w:val="00A77DB5"/>
    <w:rsid w:val="00A908F4"/>
    <w:rsid w:val="00A9690B"/>
    <w:rsid w:val="00A9753A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27342"/>
    <w:rsid w:val="00B44B05"/>
    <w:rsid w:val="00B4678F"/>
    <w:rsid w:val="00B54189"/>
    <w:rsid w:val="00B722F6"/>
    <w:rsid w:val="00B72DA0"/>
    <w:rsid w:val="00B853D2"/>
    <w:rsid w:val="00BA07F0"/>
    <w:rsid w:val="00BA3269"/>
    <w:rsid w:val="00BA72E1"/>
    <w:rsid w:val="00BC3311"/>
    <w:rsid w:val="00BE0087"/>
    <w:rsid w:val="00BF6748"/>
    <w:rsid w:val="00C2425B"/>
    <w:rsid w:val="00C325B2"/>
    <w:rsid w:val="00C32E26"/>
    <w:rsid w:val="00C37DF9"/>
    <w:rsid w:val="00C42A98"/>
    <w:rsid w:val="00C552B3"/>
    <w:rsid w:val="00C56447"/>
    <w:rsid w:val="00C665B5"/>
    <w:rsid w:val="00C70D0A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E3916"/>
    <w:rsid w:val="00CE4606"/>
    <w:rsid w:val="00D124B1"/>
    <w:rsid w:val="00D137CA"/>
    <w:rsid w:val="00D1529F"/>
    <w:rsid w:val="00D20E84"/>
    <w:rsid w:val="00D2207A"/>
    <w:rsid w:val="00D23C9B"/>
    <w:rsid w:val="00D257A2"/>
    <w:rsid w:val="00D42A33"/>
    <w:rsid w:val="00D441EA"/>
    <w:rsid w:val="00D5683E"/>
    <w:rsid w:val="00D60524"/>
    <w:rsid w:val="00D60B90"/>
    <w:rsid w:val="00D65C31"/>
    <w:rsid w:val="00D671B8"/>
    <w:rsid w:val="00D70288"/>
    <w:rsid w:val="00D70534"/>
    <w:rsid w:val="00D7278E"/>
    <w:rsid w:val="00D83FD0"/>
    <w:rsid w:val="00DA6704"/>
    <w:rsid w:val="00DB1E51"/>
    <w:rsid w:val="00DC49B0"/>
    <w:rsid w:val="00DC6DD3"/>
    <w:rsid w:val="00DD2B90"/>
    <w:rsid w:val="00DE05F0"/>
    <w:rsid w:val="00DF10F3"/>
    <w:rsid w:val="00E15570"/>
    <w:rsid w:val="00E36F40"/>
    <w:rsid w:val="00E37CC2"/>
    <w:rsid w:val="00E473E7"/>
    <w:rsid w:val="00E607EF"/>
    <w:rsid w:val="00E616D6"/>
    <w:rsid w:val="00E634FF"/>
    <w:rsid w:val="00E723B1"/>
    <w:rsid w:val="00E86116"/>
    <w:rsid w:val="00E861A5"/>
    <w:rsid w:val="00EA3295"/>
    <w:rsid w:val="00EA55A9"/>
    <w:rsid w:val="00EB452D"/>
    <w:rsid w:val="00EB7B12"/>
    <w:rsid w:val="00EC2B05"/>
    <w:rsid w:val="00EC5721"/>
    <w:rsid w:val="00EC720B"/>
    <w:rsid w:val="00ED134C"/>
    <w:rsid w:val="00ED711D"/>
    <w:rsid w:val="00EE3FAF"/>
    <w:rsid w:val="00EE4C8F"/>
    <w:rsid w:val="00EF3465"/>
    <w:rsid w:val="00F050E6"/>
    <w:rsid w:val="00F06101"/>
    <w:rsid w:val="00F12476"/>
    <w:rsid w:val="00F20FF8"/>
    <w:rsid w:val="00F22D5A"/>
    <w:rsid w:val="00F231C9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837BA"/>
    <w:rsid w:val="00FA77DE"/>
    <w:rsid w:val="00FB407B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23</cp:revision>
  <cp:lastPrinted>2021-05-14T11:01:00Z</cp:lastPrinted>
  <dcterms:created xsi:type="dcterms:W3CDTF">2022-08-09T10:35:00Z</dcterms:created>
  <dcterms:modified xsi:type="dcterms:W3CDTF">2024-01-12T10:02:00Z</dcterms:modified>
</cp:coreProperties>
</file>