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616D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788B9FD" w:rsidR="0035422F" w:rsidRPr="000E4677" w:rsidRDefault="00104CA2" w:rsidP="00104CA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Узбекистан + Киргизия</w:t>
            </w:r>
            <w:r w:rsidR="00337AA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14</w:t>
            </w:r>
            <w:r w:rsidR="00417F74" w:rsidRPr="00417F7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606FED" w:rsidRPr="0035422F" w14:paraId="611E7D16" w14:textId="77777777" w:rsidTr="00606FE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9C36" w14:textId="781280FC" w:rsidR="00606FED" w:rsidRPr="00606FED" w:rsidRDefault="00606FED" w:rsidP="00104CA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Гарантированная группа, прямой перелет из Санкт-Петербурга!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582601" w:rsidRPr="0035422F" w14:paraId="1DFBD335" w14:textId="77777777" w:rsidTr="008266AB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025554D9" w:rsidR="00582601" w:rsidRPr="00EB7B12" w:rsidRDefault="00582601" w:rsidP="00961F3B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аты тура 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 г.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961F3B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16.09, 14.10</w:t>
            </w:r>
            <w:bookmarkStart w:id="1" w:name="_GoBack"/>
            <w:bookmarkEnd w:id="1"/>
          </w:p>
        </w:tc>
      </w:tr>
      <w:bookmarkEnd w:id="0"/>
      <w:tr w:rsidR="00F837BA" w:rsidRPr="0035422F" w14:paraId="0636CA68" w14:textId="77777777" w:rsidTr="00606FE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F837BA" w:rsidRPr="004521B8" w:rsidRDefault="00F837BA" w:rsidP="00F837B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B31" w14:textId="45712882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10:20 вылет из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Санкт-Петербурга рейсом НУ 638.</w:t>
            </w:r>
          </w:p>
          <w:p w14:paraId="19D937A3" w14:textId="2BF1D9A8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16:40 прилет в Ургенч, встреч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а.</w:t>
            </w:r>
          </w:p>
          <w:p w14:paraId="2EC72D3D" w14:textId="7837DD11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Хиву (30 км).</w:t>
            </w:r>
          </w:p>
          <w:p w14:paraId="0D1D6669" w14:textId="1228C99E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496F9640" w14:textId="41CB705D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58E3EB44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77BBD0CE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F837BA" w:rsidRPr="00072673" w:rsidRDefault="00F837BA" w:rsidP="00F837BA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8678" w14:textId="599B278D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49407BA" w14:textId="04037CF0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экскурсия по городу с посещением архитектурного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комплекса Ичан Кала (12–19 в.).</w:t>
            </w:r>
          </w:p>
          <w:p w14:paraId="1913C342" w14:textId="1AEA83A3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цитадель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Куня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Арк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(16–17 в.), резиденции последнего Хана, включая мавзолей Исмаила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Хаджы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, медресе Мухаммеда Амин Хана, медресе Мухаммад-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Рахимхана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, Джума-мечеть (10 в.), минарет Джума-мечети, медресе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Шергазихана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, мавзолей Саида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Алауддина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, минарет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Мурад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-тура. Архитектурный комплекс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Пахлаван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Махмуда: мавзолей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Пахлаван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Махмуда (14–18 в.), минарет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Исламходжи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, Ак-мечеть, бани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Анушахана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, караван-сарай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Аллакулихана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, медресе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Алпакулихана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(1834–1835 гг.). Дворец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Таш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Ховли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(19 в.), минарет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Кальта-Минар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и другие достопримечательности Хивы.</w:t>
            </w:r>
          </w:p>
          <w:p w14:paraId="1332130E" w14:textId="31C8BA9D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0311B6B6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69BF498D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515" w14:textId="4E726505" w:rsidR="00F837BA" w:rsidRDefault="00F837BA" w:rsidP="00F837BA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17D8" w14:textId="6F29EDDA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7B16A96" w14:textId="118324DD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9:00 переезд в Бухару (440 км).</w:t>
            </w:r>
          </w:p>
          <w:p w14:paraId="11096BA6" w14:textId="0B807A95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Переезд проходит через пустыню Кызылкум, по дороге Вы сможете полюбоваться великой среднеазиатской рекой Амударьей, Вам откроются экзотические пейзажи пустыни. Вы сможете полюбоваться барханами и караванами диких верблюдов, кочующих по пустыне!</w:t>
            </w:r>
          </w:p>
          <w:p w14:paraId="3665E48D" w14:textId="56495CCF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Бухару.</w:t>
            </w:r>
          </w:p>
          <w:p w14:paraId="0C50F23F" w14:textId="13C81826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3A39BA7D" w14:textId="40E558D6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1E3EC95A" w14:textId="53B42467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120975BF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10F" w14:textId="5B70FDBA" w:rsidR="00F837BA" w:rsidRDefault="00F837BA" w:rsidP="00F837B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FE1" w14:textId="76242870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60A05739" w14:textId="227ED0FC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экскурсия по Бухаре.</w:t>
            </w:r>
          </w:p>
          <w:p w14:paraId="484E3378" w14:textId="4454A1E1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В программе: цитадель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Арк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– город в городе (4 в. до н.э.), мечеть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Боло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Хаус (начало 20-го века). Архитектурный ансамбль Пои-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Калон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(Пьедестал Великого), религиозное сердце Священной Бухары, состоит из минарета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Калян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, мечети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Калян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и медресе Мири-Араб. Медресе Улугбека (1417), медресе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Нодир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-Диван-Беги, медресе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Абдулазиз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-Хана, мечеть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Магоки-Аттори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(12–16 вв.), ансамбль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Ляби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Хауз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(14–17 в.), ансамбль Кош-Медресе (состоящий из двух противостоящих медресе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Мадари-Абдуллахан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(матери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Абдуллахана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) и медресе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Абдуллахан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), мавзолей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Саманидов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(усыпальница представителей </w:t>
            </w:r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 xml:space="preserve">династии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Саманидов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конца 9 – начала 10 вв.), мавзолей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Чашма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Аюб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(Родник Иова),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Чор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Минор (Четыре минарета).</w:t>
            </w:r>
          </w:p>
          <w:p w14:paraId="1521AC57" w14:textId="3072CCAF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время.</w:t>
            </w:r>
          </w:p>
          <w:p w14:paraId="7C318007" w14:textId="47DD4B5D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45B38BEC" w14:textId="77777777" w:rsidTr="00606FE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C295" w14:textId="00D7258D" w:rsidR="00F837BA" w:rsidRDefault="00F837BA" w:rsidP="00F837B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F171" w14:textId="51B4BC1A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7E96C90" w14:textId="463A9D63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экскурсионной загородной программы по Бухаре.</w:t>
            </w:r>
          </w:p>
          <w:p w14:paraId="3BAF139E" w14:textId="739A0A6E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мавзолея </w:t>
            </w:r>
            <w:proofErr w:type="spellStart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Бахо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утдина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Накшбанди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(XVI–XIX вв.).</w:t>
            </w:r>
          </w:p>
          <w:p w14:paraId="2BA305B3" w14:textId="609018F5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Бахоутдин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суфийский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учитель, считается основателем самого значительного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суфийского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ордена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1C7623D" w14:textId="4A063E02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некрополя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Бакр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C988A31" w14:textId="0C4B90FF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В некрополе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Чор-Бакр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находятся захоронения шейхов из рода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Джуйбарских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сейидов. Сам некрополь представляет собой довольно большой архитектурный комплекс, занесённый в каталог ЮНЕСКО. Название некрополя «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Чор-Бакр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» означает «Четыре брата», но за рубежом некрополь больше известен под названием «Город мёртвых».</w:t>
            </w:r>
          </w:p>
          <w:p w14:paraId="750EF2C9" w14:textId="3AD0E1DC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дворца </w:t>
            </w:r>
            <w:proofErr w:type="spellStart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Ситораи</w:t>
            </w:r>
            <w:proofErr w:type="spellEnd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Мохи</w:t>
            </w:r>
            <w:proofErr w:type="spellEnd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Хоса</w:t>
            </w:r>
            <w:proofErr w:type="spellEnd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(дв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орец, подобный звездам и луне).</w:t>
            </w:r>
          </w:p>
          <w:p w14:paraId="5FBFA174" w14:textId="615E5632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Загородная резиденция Бухарского эмира, выстроена в конце XIX – начале XX века.</w:t>
            </w:r>
          </w:p>
          <w:p w14:paraId="393C5B9B" w14:textId="005281B9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покупку сувениров и подарк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ов, посещение торговых куполов.</w:t>
            </w:r>
          </w:p>
          <w:p w14:paraId="59EBCA0F" w14:textId="5B93156F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4268DBA6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485" w14:textId="13667563" w:rsidR="00F837BA" w:rsidRDefault="00F837BA" w:rsidP="00F837B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27FA" w14:textId="0F01BE4C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F07DC4A" w14:textId="2C107914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09:00 переезд в Самарк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анд (260 км, 4 часа, без гида).</w:t>
            </w:r>
          </w:p>
          <w:p w14:paraId="4B9D1EB6" w14:textId="7069B1C7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Проезд через город Гиждуван с осмотром Медресе Улугбека, мазара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Абд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-ал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Халыка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Гиждувани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и посещение мастерской известного гончара.</w:t>
            </w:r>
          </w:p>
          <w:p w14:paraId="2D4E94C3" w14:textId="2594818F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Самарканд.</w:t>
            </w:r>
          </w:p>
          <w:p w14:paraId="3987A917" w14:textId="71820F5E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Разм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в гостинице.</w:t>
            </w:r>
          </w:p>
          <w:p w14:paraId="46655344" w14:textId="5F0AF094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0764D5C0" w14:textId="3838330B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6D69C4F1" w14:textId="77777777" w:rsidTr="00961F3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40" w14:textId="38C27AA2" w:rsidR="00F837BA" w:rsidRDefault="00F837BA" w:rsidP="00F837B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93FA" w14:textId="2B657868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0B811EF" w14:textId="59083852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ионная программа по Самарканду.</w:t>
            </w:r>
          </w:p>
          <w:p w14:paraId="0094B0C8" w14:textId="77777777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Мавзолей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Гури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Эмир – гробница Тамерлана (14–15 в.) – место, где похоронены Амир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Темур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, его сыновья и внуки.</w:t>
            </w:r>
          </w:p>
          <w:p w14:paraId="634E898C" w14:textId="77777777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Площадь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Регистан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– один из выдающихся образцов градостроительного искусства Средней Азии, сложившийся в XVII веке и состоящий из трех медресе – Улугбека (1417–1420 гг.), Шер-Дор (1619–1636 гг.) и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-Кари (1647–1660 гг.). На нем можно «перелистать страницы» многотысячной истории Самарканда.</w:t>
            </w:r>
          </w:p>
          <w:p w14:paraId="56FFB619" w14:textId="77777777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Мечеть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Биби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Ханум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– самая большая в Средней Азии и одна из крупнейших во всем мусульманском мире. Именно на это сооружение устремляет свой изумлённый взгляд всякий, кто въезжает в город. Огромная, величественная, безмолвная…</w:t>
            </w:r>
          </w:p>
          <w:p w14:paraId="4880F231" w14:textId="589B049C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Архитектурный комплекс Шахи-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(11–15 в.) – 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–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Кусама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Ибн-Аббаса. Его так и называли «Шахи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персидского означает «Живой Царь».</w:t>
            </w:r>
          </w:p>
          <w:p w14:paraId="1E7296B6" w14:textId="527FF1F3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6F28058C" w14:textId="2D0C78B8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Ночь в отеле.</w:t>
            </w:r>
          </w:p>
        </w:tc>
      </w:tr>
      <w:tr w:rsidR="00F837BA" w:rsidRPr="0035422F" w14:paraId="0B04B629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4184" w14:textId="77C3146C" w:rsidR="00F837BA" w:rsidRDefault="00F837BA" w:rsidP="00F837B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893C" w14:textId="05BC6185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2858B7B" w14:textId="43930AD9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утреннее посещение базара </w:t>
            </w:r>
            <w:proofErr w:type="spellStart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Сиаб</w:t>
            </w:r>
            <w:proofErr w:type="spellEnd"/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рупнейшего базара в Самарканде.</w:t>
            </w:r>
          </w:p>
          <w:p w14:paraId="6C3DAFAF" w14:textId="46FDB417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Мавзолея пророка Даниила.</w:t>
            </w:r>
          </w:p>
          <w:p w14:paraId="6128CF8F" w14:textId="1EE388C2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Пророк Даниил почитается тремя мировыми религиями. Он один из четырёх великих израильских пророков в иудаизме, пророк, Книга которого вошла в Ветхий Завет христианской Библии</w:t>
            </w:r>
            <w:r w:rsidR="005C6B5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и пророк исламской традиции. Легенда гласит, что Тимур перевёз часть останков Даниила, а именно его руку, в Самарканд.</w:t>
            </w:r>
          </w:p>
          <w:p w14:paraId="685F850B" w14:textId="109710DB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обсерватории Улугбека (15 в.).</w:t>
            </w:r>
          </w:p>
          <w:p w14:paraId="4D4707B4" w14:textId="3C5BEDF0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Научные труды Улугбека были созданы благодаря уникальной обсерватории, которую он воздвиг в Самарканде. Главным стационарным инструментом был гигантский квадрант, размещенный внутри цилиндрического здания диаметром 48 м (остатки фундамента, вернее траншей от него, найдены при археологических исследованиях).</w:t>
            </w:r>
          </w:p>
          <w:p w14:paraId="35F76451" w14:textId="50579BD1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Ташкент согласно расписанию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наличию мест (поезд 350 км).</w:t>
            </w:r>
          </w:p>
          <w:p w14:paraId="4685C980" w14:textId="71BDECA1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Прибы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тие в Ташкент, переезд в отель.</w:t>
            </w:r>
          </w:p>
          <w:p w14:paraId="5090A8F8" w14:textId="1E2BC9F6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4F6C55DB" w14:textId="10EFA462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отдых.</w:t>
            </w:r>
          </w:p>
          <w:p w14:paraId="31B86B9A" w14:textId="0A2698B1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66B34E63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3347" w14:textId="3021EFC7" w:rsidR="00F837BA" w:rsidRDefault="00F837BA" w:rsidP="00F837B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CF2" w14:textId="1719CD75" w:rsidR="00F837BA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614A124" w14:textId="77777777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экскурсионная прог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рамма по современному Ташкенту.</w:t>
            </w:r>
          </w:p>
          <w:p w14:paraId="30769FF8" w14:textId="4B66BF06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Театр оперы и балета им. Алишера Навои, экскурсия по площади Амира Тимура: Государственный музей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Тимуридов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, сквер Амира Тимура, в центре которого расположен памятник великому полководцу Амиру Т</w:t>
            </w:r>
            <w:r w:rsidR="005C6B5F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муру, знаменитые Ташкентские куранты и гостиница «Узбекистан» (Интурист), Дворец Форумов, «Бродвей» – аллея художников с выставленными на продажу недорогими сувенирами, а также экскурсия по фонтанам и современным памятникам столицы, площадь</w:t>
            </w:r>
            <w:r w:rsidR="005C6B5F">
              <w:rPr>
                <w:rFonts w:ascii="Times New Roman" w:eastAsia="Times New Roman" w:hAnsi="Times New Roman"/>
                <w:bCs/>
                <w:lang w:eastAsia="ru-RU"/>
              </w:rPr>
              <w:t xml:space="preserve"> Независимости, где расположены</w:t>
            </w: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монументы Независимости и Счастливой матери, арка «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Эзгулик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» (Арка добрых и благородных устремлений) с возносящимися в высь аистами, мемориал Великой Отечественной войне.</w:t>
            </w:r>
          </w:p>
          <w:p w14:paraId="51E3C848" w14:textId="77777777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старому городу.</w:t>
            </w:r>
          </w:p>
          <w:p w14:paraId="53EBBF3E" w14:textId="0BF5C911" w:rsidR="00F837BA" w:rsidRPr="00E86116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комплекса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Хасти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Имам, состоящего из медресе Барак-Хана, мечети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-шейха – хранилища знаменитого Корана Османа и золотого волоса пророка Мухаммада</w:t>
            </w:r>
            <w:r w:rsidR="005C6B5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медресе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Абдулкасыма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, а также базара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Чорсу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79A7BCE" w14:textId="77F5C0F2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отеле в Ташкенте.</w:t>
            </w:r>
          </w:p>
          <w:p w14:paraId="6FC01D0C" w14:textId="29F7EA91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56431617" w14:textId="38273737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3EF0DDDB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AD6F" w14:textId="1771F9B7" w:rsidR="00F837BA" w:rsidRDefault="00F837BA" w:rsidP="00F837BA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C182" w14:textId="5E818811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134282D" w14:textId="0AE46794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Рано утром переезд на поезде в Ферганскую долину (315 км через горный перевал, который соединяет Ферганскую область с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другими областями Узбекистана).</w:t>
            </w:r>
          </w:p>
          <w:p w14:paraId="1A176B51" w14:textId="7766535B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в городе Коканд.</w:t>
            </w:r>
          </w:p>
          <w:p w14:paraId="42C1FDE5" w14:textId="1FD37B3E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дворца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Худояр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 xml:space="preserve"> Хана, мечеть </w:t>
            </w:r>
            <w:proofErr w:type="spellStart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Джами</w:t>
            </w:r>
            <w:proofErr w:type="spellEnd"/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FF91098" w14:textId="0F2BCBF3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Переезд в город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Риштан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FFE732F" w14:textId="787136B7" w:rsidR="00F837BA" w:rsidRPr="00606FED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Cs/>
                <w:lang w:eastAsia="ru-RU"/>
              </w:rPr>
              <w:t>Посещение дома известного гончара и мастера керамики Рустама Усманова, чьи работы представлены на мировых выставках мастеров керамики.</w:t>
            </w:r>
          </w:p>
          <w:p w14:paraId="7DD3EC06" w14:textId="6712FF2A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Далее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ереезд в город Фергана (75 км).</w:t>
            </w:r>
          </w:p>
          <w:p w14:paraId="54A17346" w14:textId="5ED3EE3C" w:rsidR="00F837BA" w:rsidRPr="00606FED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Прибытие, размещение в отеле.</w:t>
            </w:r>
          </w:p>
          <w:p w14:paraId="703867BE" w14:textId="50D034AC" w:rsidR="00F837BA" w:rsidRPr="00604E14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340FFB63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36AB" w14:textId="30CA9EAF" w:rsidR="00F837BA" w:rsidRDefault="00F837BA" w:rsidP="00F837BA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B3C0" w14:textId="79F38F3C" w:rsidR="005C6B5F" w:rsidRPr="005C6B5F" w:rsidRDefault="005C6B5F" w:rsidP="005C6B5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E6A58F4" w14:textId="0FCAF892" w:rsidR="005C6B5F" w:rsidRPr="005C6B5F" w:rsidRDefault="005C6B5F" w:rsidP="005C6B5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город Маргилан.</w:t>
            </w:r>
          </w:p>
          <w:p w14:paraId="1EF25299" w14:textId="78AEB19B" w:rsidR="005C6B5F" w:rsidRPr="005C6B5F" w:rsidRDefault="005C6B5F" w:rsidP="005C6B5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медресе Саид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Ахмадходжи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4D20C2C" w14:textId="2187953B" w:rsidR="005C6B5F" w:rsidRPr="005C6B5F" w:rsidRDefault="005C6B5F" w:rsidP="005C6B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6B5F">
              <w:rPr>
                <w:rFonts w:ascii="Times New Roman" w:eastAsia="Times New Roman" w:hAnsi="Times New Roman"/>
                <w:bCs/>
                <w:lang w:eastAsia="ru-RU"/>
              </w:rPr>
              <w:t>В медресе трудятся местные ремесленники, которые производят шелк и ковры.</w:t>
            </w:r>
          </w:p>
          <w:p w14:paraId="3EC22343" w14:textId="401E4B56" w:rsidR="005C6B5F" w:rsidRPr="005C6B5F" w:rsidRDefault="005C6B5F" w:rsidP="005C6B5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6B5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местного базара и фабрики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производству шелка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Едгорлик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027BDE3" w14:textId="7065DA60" w:rsidR="005C6B5F" w:rsidRPr="005C6B5F" w:rsidRDefault="005C6B5F" w:rsidP="005C6B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6B5F">
              <w:rPr>
                <w:rFonts w:ascii="Times New Roman" w:eastAsia="Times New Roman" w:hAnsi="Times New Roman"/>
                <w:bCs/>
                <w:lang w:eastAsia="ru-RU"/>
              </w:rPr>
              <w:t xml:space="preserve">Тут вас познакомят с процессом производства тканей из шелка, основной гордостью служит ткань </w:t>
            </w:r>
            <w:proofErr w:type="spellStart"/>
            <w:r w:rsidRPr="005C6B5F">
              <w:rPr>
                <w:rFonts w:ascii="Times New Roman" w:eastAsia="Times New Roman" w:hAnsi="Times New Roman"/>
                <w:bCs/>
                <w:lang w:eastAsia="ru-RU"/>
              </w:rPr>
              <w:t>Икат</w:t>
            </w:r>
            <w:proofErr w:type="spellEnd"/>
            <w:r w:rsidRPr="005C6B5F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71AB5F42" w14:textId="0E7784D2" w:rsidR="005C6B5F" w:rsidRPr="005C6B5F" w:rsidRDefault="005C6B5F" w:rsidP="005C6B5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Фергану.</w:t>
            </w:r>
          </w:p>
          <w:p w14:paraId="4EABE8D4" w14:textId="56724CA7" w:rsidR="00F837BA" w:rsidRPr="00604E14" w:rsidRDefault="005C6B5F" w:rsidP="005C6B5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6B5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4C3BD2BE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A3F2" w14:textId="448E4D4F" w:rsidR="00F837BA" w:rsidRDefault="00F837BA" w:rsidP="00F837BA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E2FC" w14:textId="58CB64F8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14D0FF6" w14:textId="69277165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на границу с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Киргизией. Прохождение границы.</w:t>
            </w:r>
          </w:p>
          <w:p w14:paraId="726FE3A6" w14:textId="1B26806A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и водителем на грани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Дустлик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Размещение в отеле.</w:t>
            </w:r>
          </w:p>
          <w:p w14:paraId="650D9279" w14:textId="2F1922A6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в Оше.</w:t>
            </w:r>
          </w:p>
          <w:p w14:paraId="5A7085A6" w14:textId="603127A9" w:rsidR="00F837BA" w:rsidRPr="00104CA2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Вы начнете свою обзорную экскурсию с посещения горы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Сулайман-Тоо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, на протяжении веков почитаемой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зороастрийцами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, анимистами и мусульманами: следуя за религиозными паломниками на вершину холма, у вас будет возможность полюбоваться потрясающим панорамным видом на Ош. Посетите Дом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Бабура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 (молитвенный дом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Бобура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), построенный в 16 веке как частный молитвенный центр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Захириддина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Бабура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, основателя Империи Великих Моголов.</w:t>
            </w:r>
          </w:p>
          <w:p w14:paraId="6356604E" w14:textId="32430C1C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Национальному историко-археологическому музею </w:t>
            </w:r>
            <w:proofErr w:type="spellStart"/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Сулайман-Тоо</w:t>
            </w:r>
            <w:proofErr w:type="spellEnd"/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одному из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крупнейших музеев Кыргызстана.</w:t>
            </w:r>
          </w:p>
          <w:p w14:paraId="004CB6EC" w14:textId="110129E2" w:rsidR="00F837BA" w:rsidRPr="00104CA2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Музей расположен в горной пещере. Подъем и спуск занимают около часа.</w:t>
            </w:r>
          </w:p>
          <w:p w14:paraId="4611A325" w14:textId="5A4FD3F3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После завершения спуск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продолжение экскурсии по Ошу.</w:t>
            </w:r>
          </w:p>
          <w:p w14:paraId="5246EC21" w14:textId="361B12E4" w:rsidR="00F837BA" w:rsidRPr="00104CA2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Вы посетите следующие места: небольшой музей «Шелковый путь», расположенный в нижней части горы Сулейман-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Тоо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, в котором хранится коллекция артефактов, обнаруженных на данной территории. Базар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Жайма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, где местные жители совершают покупки еще со времен Шелкового пути. Вы проведете время среди красочных прилавков базара, на которых выставлены сувениры ручной работы, свежеиспеченный хлеб и многое другое. Продолжая движение до главной площади города, вы увидите ключевые правительственные здания и самую большую в Центральной Азии статую Ленина. Монумент Победы, где вечный огонь чествует тех, кто погиб во Второй мировой войне и не вернулся в Ош. Собор Архангела Михаила – оригинальная русская православная церковь, которой более 100 лет.</w:t>
            </w:r>
          </w:p>
          <w:p w14:paraId="1E602550" w14:textId="0D01BD11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3B5F25D9" w14:textId="69842163" w:rsidR="00F837BA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6CE0BA2D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D371" w14:textId="70A4FDA2" w:rsidR="00F837BA" w:rsidRDefault="00F837BA" w:rsidP="00F837BA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8F7C" w14:textId="3A2943B3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Утром встреча с гидом и водителем на стойке регистрации в вашем отеле в горо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 Ош.</w:t>
            </w:r>
          </w:p>
          <w:p w14:paraId="29410CEE" w14:textId="2BD8CE36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рансфер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Узген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(60 км, 1 час).</w:t>
            </w:r>
          </w:p>
          <w:p w14:paraId="3F99D9DB" w14:textId="77777777" w:rsidR="00F837BA" w:rsidRPr="00104CA2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Вы посетите следующие места: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Узгенский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 археолого-архитектурный музейный комплекс, в который входит небольшой исторический музей и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узгенский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 минарет (44 м) – одно из величайших строений эпохи правления династии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Караханидов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 в Кыргызстане. На территории комплекса также находятся три мавзолея, где хранятся останки правителей периода </w:t>
            </w: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Караханидов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. Рисовая мельница на улице Ором – старинная деревянная мельница, где по древней технологии обрабатывают красный рис.</w:t>
            </w:r>
          </w:p>
          <w:p w14:paraId="2F09EFBC" w14:textId="76309908" w:rsidR="00F837BA" w:rsidRPr="00104CA2" w:rsidRDefault="00F837BA" w:rsidP="00F837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>Узгенский</w:t>
            </w:r>
            <w:proofErr w:type="spellEnd"/>
            <w:r w:rsidRPr="00104CA2">
              <w:rPr>
                <w:rFonts w:ascii="Times New Roman" w:eastAsia="Times New Roman" w:hAnsi="Times New Roman"/>
                <w:bCs/>
                <w:lang w:eastAsia="ru-RU"/>
              </w:rPr>
              <w:t xml:space="preserve"> базар – народный рынок в центре города, который не менялся для удобства туристов. Здесь вы сможете купить фрукты, сувениры и специи, а в это время ваш гид расскажет о местной культуре и традициях, которые не менялись более 100 лет и поможет вам отточить навыки в искусстве торговаться.</w:t>
            </w:r>
          </w:p>
          <w:p w14:paraId="244B0ED4" w14:textId="01B434FD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Ош.</w:t>
            </w:r>
          </w:p>
          <w:p w14:paraId="7320F27B" w14:textId="7DF02B25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Прибы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тие и размещение в вашем отеле.</w:t>
            </w:r>
          </w:p>
          <w:p w14:paraId="0394572B" w14:textId="52033F69" w:rsidR="00F837BA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837BA" w:rsidRPr="0035422F" w14:paraId="793613B7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71CF" w14:textId="013E3472" w:rsidR="00F837BA" w:rsidRDefault="00F837BA" w:rsidP="00F837BA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5B06" w14:textId="4473C236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CEBCDCD" w14:textId="4E7DA019" w:rsidR="00F837BA" w:rsidRPr="00104CA2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35E6FAF3" w14:textId="3D4300AC" w:rsidR="00F837BA" w:rsidRDefault="00F837BA" w:rsidP="00F837B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4CA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50DF152" w14:textId="24049064" w:rsidR="00086F4E" w:rsidRDefault="00086F4E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14:paraId="369C2DC5" w14:textId="2120ED1F" w:rsidR="00D1529F" w:rsidRDefault="004A6356" w:rsidP="00E616D6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5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3119"/>
        <w:gridCol w:w="3544"/>
        <w:gridCol w:w="3254"/>
      </w:tblGrid>
      <w:tr w:rsidR="007E2787" w14:paraId="7921142F" w14:textId="7B4805B6" w:rsidTr="007E2787">
        <w:tc>
          <w:tcPr>
            <w:tcW w:w="3119" w:type="dxa"/>
            <w:shd w:val="clear" w:color="auto" w:fill="F2F2F2" w:themeFill="background1" w:themeFillShade="F2"/>
          </w:tcPr>
          <w:p w14:paraId="7A3046F1" w14:textId="29466BA5" w:rsidR="007E2787" w:rsidRPr="00606FED" w:rsidRDefault="007E2787" w:rsidP="00606FED">
            <w:pPr>
              <w:pStyle w:val="af"/>
              <w:tabs>
                <w:tab w:val="left" w:pos="42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SNGL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67DFB7C" w14:textId="363053F6" w:rsidR="007E2787" w:rsidRPr="00417F74" w:rsidRDefault="007E2787" w:rsidP="00606FED">
            <w:pPr>
              <w:pStyle w:val="af"/>
              <w:tabs>
                <w:tab w:val="left" w:pos="426"/>
              </w:tabs>
              <w:ind w:right="-11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1/2</w:t>
            </w:r>
            <w:r w:rsidRPr="00417F74">
              <w:rPr>
                <w:b/>
                <w:sz w:val="24"/>
                <w:szCs w:val="24"/>
              </w:rPr>
              <w:t xml:space="preserve"> DBL</w:t>
            </w:r>
          </w:p>
        </w:tc>
        <w:tc>
          <w:tcPr>
            <w:tcW w:w="3254" w:type="dxa"/>
            <w:shd w:val="clear" w:color="auto" w:fill="F2F2F2" w:themeFill="background1" w:themeFillShade="F2"/>
          </w:tcPr>
          <w:p w14:paraId="15101C7E" w14:textId="63F58089" w:rsidR="007E2787" w:rsidRPr="007E2787" w:rsidRDefault="007E2787" w:rsidP="00606FED">
            <w:pPr>
              <w:pStyle w:val="af"/>
              <w:tabs>
                <w:tab w:val="left" w:pos="426"/>
              </w:tabs>
              <w:ind w:right="-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1/3 </w:t>
            </w:r>
            <w:r>
              <w:rPr>
                <w:b/>
                <w:sz w:val="24"/>
                <w:szCs w:val="24"/>
              </w:rPr>
              <w:t>TRPL</w:t>
            </w:r>
          </w:p>
        </w:tc>
      </w:tr>
      <w:tr w:rsidR="007E2787" w14:paraId="5DB40E1C" w14:textId="2621CD8A" w:rsidTr="007E2787">
        <w:tc>
          <w:tcPr>
            <w:tcW w:w="3119" w:type="dxa"/>
          </w:tcPr>
          <w:p w14:paraId="13BBFEAC" w14:textId="3B80C4FA" w:rsidR="007E2787" w:rsidRDefault="007E2787" w:rsidP="007E2787">
            <w:pPr>
              <w:pStyle w:val="af"/>
              <w:tabs>
                <w:tab w:val="left" w:pos="42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2006</w:t>
            </w:r>
            <w:r w:rsidRPr="00417F74">
              <w:rPr>
                <w:sz w:val="24"/>
                <w:szCs w:val="24"/>
              </w:rPr>
              <w:t>$</w:t>
            </w:r>
          </w:p>
        </w:tc>
        <w:tc>
          <w:tcPr>
            <w:tcW w:w="3544" w:type="dxa"/>
          </w:tcPr>
          <w:p w14:paraId="0510531A" w14:textId="26B52F03" w:rsidR="007E2787" w:rsidRPr="00417F74" w:rsidRDefault="007E2787" w:rsidP="007E2787">
            <w:pPr>
              <w:pStyle w:val="af"/>
              <w:tabs>
                <w:tab w:val="left" w:pos="426"/>
              </w:tabs>
              <w:ind w:right="-11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1781</w:t>
            </w:r>
            <w:r w:rsidRPr="00417F74">
              <w:rPr>
                <w:sz w:val="24"/>
                <w:szCs w:val="24"/>
              </w:rPr>
              <w:t>$</w:t>
            </w:r>
          </w:p>
        </w:tc>
        <w:tc>
          <w:tcPr>
            <w:tcW w:w="3254" w:type="dxa"/>
          </w:tcPr>
          <w:p w14:paraId="79D6F0B6" w14:textId="3339B96C" w:rsidR="007E2787" w:rsidRDefault="007E2787" w:rsidP="007E2787">
            <w:pPr>
              <w:pStyle w:val="af"/>
              <w:tabs>
                <w:tab w:val="left" w:pos="426"/>
              </w:tabs>
              <w:ind w:right="-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1638</w:t>
            </w:r>
            <w:r w:rsidRPr="00417F74">
              <w:rPr>
                <w:sz w:val="24"/>
                <w:szCs w:val="24"/>
              </w:rPr>
              <w:t>$</w:t>
            </w:r>
          </w:p>
        </w:tc>
      </w:tr>
    </w:tbl>
    <w:p w14:paraId="7D631B3C" w14:textId="5D45963D" w:rsidR="00417F74" w:rsidRPr="00417F74" w:rsidRDefault="00417F74" w:rsidP="00417F74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bookmarkEnd w:id="2"/>
    <w:bookmarkEnd w:id="3"/>
    <w:bookmarkEnd w:id="4"/>
    <w:bookmarkEnd w:id="5"/>
    <w:p w14:paraId="086E248C" w14:textId="6CF87866" w:rsidR="00072673" w:rsidRPr="00337AAA" w:rsidRDefault="00315D09" w:rsidP="00E616D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30A88590" w14:textId="77777777" w:rsidR="00606FED" w:rsidRPr="00606FED" w:rsidRDefault="00606FED" w:rsidP="00606FE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проживание в указанных отелях (или подобных) при двухместном размещении;</w:t>
      </w:r>
    </w:p>
    <w:p w14:paraId="4C18B03E" w14:textId="77777777" w:rsidR="00606FED" w:rsidRPr="00606FED" w:rsidRDefault="00606FED" w:rsidP="00606FE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питание: завтрак в отелях;</w:t>
      </w:r>
    </w:p>
    <w:p w14:paraId="6A2E0693" w14:textId="77777777" w:rsidR="00606FED" w:rsidRPr="00606FED" w:rsidRDefault="00606FED" w:rsidP="00606FE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комфортабельный кондиционированный транспорт на весь маршрут;</w:t>
      </w:r>
    </w:p>
    <w:p w14:paraId="02BF1D42" w14:textId="77777777" w:rsidR="00606FED" w:rsidRPr="00606FED" w:rsidRDefault="00606FED" w:rsidP="00606FE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встречи / проводы в аэропорту;</w:t>
      </w:r>
    </w:p>
    <w:p w14:paraId="78D21702" w14:textId="36889625" w:rsidR="00606FED" w:rsidRPr="00606FED" w:rsidRDefault="00606FED" w:rsidP="00606FE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ж/д билет эконом-класса Самарканд – Ташкент, Ташкент </w:t>
      </w:r>
      <w:r w:rsidR="00104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Фергана (согласно расписанию и наличию мест);</w:t>
      </w:r>
    </w:p>
    <w:p w14:paraId="2EC9A41C" w14:textId="77777777" w:rsidR="00606FED" w:rsidRPr="00606FED" w:rsidRDefault="00606FED" w:rsidP="00606FE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 по памятникам и монументам на русском языке;</w:t>
      </w:r>
    </w:p>
    <w:p w14:paraId="247172A1" w14:textId="77777777" w:rsidR="00606FED" w:rsidRDefault="00606FED" w:rsidP="00606FE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местные гиды-экскурсоводы в городах на все экскурсии по программе.</w:t>
      </w:r>
    </w:p>
    <w:p w14:paraId="57C5230A" w14:textId="00C86FB0" w:rsidR="00604E14" w:rsidRPr="00A9690B" w:rsidRDefault="00606FED" w:rsidP="00606FE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0691E7C" w14:textId="03517266" w:rsidR="00072673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17F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Дополнительные услуги</w:t>
      </w:r>
      <w:r w:rsidR="00072673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D6CB83E" w14:textId="102817C5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авиаперелет Санкт-Петербург – Ургенч, </w:t>
      </w:r>
      <w:r w:rsidR="00104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</w:t>
      </w: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Санкт-Петербург (по запросу у менеджера);</w:t>
      </w:r>
    </w:p>
    <w:p w14:paraId="2EE50654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входные билеты на указанные монументы (оплачиваются на месте);</w:t>
      </w:r>
    </w:p>
    <w:p w14:paraId="23309C42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алкогольные и прохладительные напитки;</w:t>
      </w:r>
    </w:p>
    <w:p w14:paraId="1AE75E5B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(обед и ужин);</w:t>
      </w:r>
    </w:p>
    <w:p w14:paraId="391B7C63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и оформление визы (если не граждане РФ);</w:t>
      </w:r>
    </w:p>
    <w:p w14:paraId="2AB11192" w14:textId="7C96E2AE" w:rsidR="00417F74" w:rsidRDefault="00606FED" w:rsidP="00606FED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сборы за фото- и видеосъемку в музеях.</w:t>
      </w:r>
    </w:p>
    <w:p w14:paraId="43832013" w14:textId="77777777" w:rsidR="00606FED" w:rsidRPr="00606FED" w:rsidRDefault="00606FED" w:rsidP="00606F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55F26D" w14:textId="49430203" w:rsidR="00417F74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18F132CB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в рублях по курсу компании на день покупки.</w:t>
      </w:r>
    </w:p>
    <w:p w14:paraId="78364FE3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 является гарантированным.</w:t>
      </w:r>
    </w:p>
    <w:p w14:paraId="56A3B5DE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Фирма оставляет за собой право изменять программу тура без изменения количества предоставляемых услуг.</w:t>
      </w:r>
    </w:p>
    <w:p w14:paraId="6184EFF8" w14:textId="77777777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73ED4EF6" w14:textId="797DE872" w:rsidR="00606FED" w:rsidRPr="00606FED" w:rsidRDefault="00606FED" w:rsidP="00606FED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Планируемые отели </w:t>
      </w:r>
      <w:r w:rsidR="00104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Узбекистане </w:t>
      </w: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маршруту (возможна замена на аналогичные):</w:t>
      </w:r>
    </w:p>
    <w:p w14:paraId="71FB2DA6" w14:textId="77777777" w:rsidR="00606FED" w:rsidRPr="00606FED" w:rsidRDefault="00606FED" w:rsidP="00606FED">
      <w:pPr>
        <w:pStyle w:val="af0"/>
        <w:numPr>
          <w:ilvl w:val="1"/>
          <w:numId w:val="17"/>
        </w:numPr>
        <w:tabs>
          <w:tab w:val="clear" w:pos="1440"/>
          <w:tab w:val="num" w:pos="2694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Самарканд –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City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Samarkand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Registon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C1323ED" w14:textId="77777777" w:rsidR="00606FED" w:rsidRPr="00606FED" w:rsidRDefault="00606FED" w:rsidP="00606FED">
      <w:pPr>
        <w:pStyle w:val="af0"/>
        <w:numPr>
          <w:ilvl w:val="1"/>
          <w:numId w:val="17"/>
        </w:numPr>
        <w:tabs>
          <w:tab w:val="clear" w:pos="1440"/>
          <w:tab w:val="num" w:pos="2694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Бухара –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Lyabi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House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Rangrez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5562739" w14:textId="77777777" w:rsidR="00606FED" w:rsidRPr="00606FED" w:rsidRDefault="00606FED" w:rsidP="00606FED">
      <w:pPr>
        <w:pStyle w:val="af0"/>
        <w:numPr>
          <w:ilvl w:val="1"/>
          <w:numId w:val="17"/>
        </w:numPr>
        <w:tabs>
          <w:tab w:val="clear" w:pos="1440"/>
          <w:tab w:val="num" w:pos="2694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Ташкент</w:t>
      </w:r>
      <w:r w:rsidRPr="00606FE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Arien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Plaza, Grand Capital;</w:t>
      </w:r>
    </w:p>
    <w:p w14:paraId="3F46B0C5" w14:textId="708F4CB3" w:rsidR="00417F74" w:rsidRPr="00606FED" w:rsidRDefault="00606FED" w:rsidP="00606FED">
      <w:pPr>
        <w:pStyle w:val="af0"/>
        <w:numPr>
          <w:ilvl w:val="1"/>
          <w:numId w:val="17"/>
        </w:numPr>
        <w:tabs>
          <w:tab w:val="clear" w:pos="1440"/>
          <w:tab w:val="num" w:pos="2694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Хива –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Bek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Malika</w:t>
      </w:r>
      <w:proofErr w:type="spellEnd"/>
      <w:r w:rsidRPr="00606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17F74" w:rsidRPr="00606FED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E814" w14:textId="77777777" w:rsidR="00AA13E7" w:rsidRDefault="00AA13E7" w:rsidP="00CD1C11">
      <w:pPr>
        <w:spacing w:after="0" w:line="240" w:lineRule="auto"/>
      </w:pPr>
      <w:r>
        <w:separator/>
      </w:r>
    </w:p>
  </w:endnote>
  <w:endnote w:type="continuationSeparator" w:id="0">
    <w:p w14:paraId="35B0E1C8" w14:textId="77777777" w:rsidR="00AA13E7" w:rsidRDefault="00AA13E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7C31" w14:textId="77777777" w:rsidR="00AA13E7" w:rsidRDefault="00AA13E7" w:rsidP="00CD1C11">
      <w:pPr>
        <w:spacing w:after="0" w:line="240" w:lineRule="auto"/>
      </w:pPr>
      <w:r>
        <w:separator/>
      </w:r>
    </w:p>
  </w:footnote>
  <w:footnote w:type="continuationSeparator" w:id="0">
    <w:p w14:paraId="3C553D62" w14:textId="77777777" w:rsidR="00AA13E7" w:rsidRDefault="00AA13E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0E3300"/>
    <w:multiLevelType w:val="multilevel"/>
    <w:tmpl w:val="83E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5EC"/>
    <w:rsid w:val="00036D86"/>
    <w:rsid w:val="0004071A"/>
    <w:rsid w:val="00056776"/>
    <w:rsid w:val="00063764"/>
    <w:rsid w:val="00072673"/>
    <w:rsid w:val="00086F4E"/>
    <w:rsid w:val="0009172F"/>
    <w:rsid w:val="000B37A3"/>
    <w:rsid w:val="000D3133"/>
    <w:rsid w:val="000D6D31"/>
    <w:rsid w:val="000E4677"/>
    <w:rsid w:val="000E6970"/>
    <w:rsid w:val="000F712E"/>
    <w:rsid w:val="00104CA2"/>
    <w:rsid w:val="00111FB5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96446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319B5"/>
    <w:rsid w:val="002449F5"/>
    <w:rsid w:val="00255C83"/>
    <w:rsid w:val="00257C2F"/>
    <w:rsid w:val="00263267"/>
    <w:rsid w:val="0027193C"/>
    <w:rsid w:val="00274790"/>
    <w:rsid w:val="00275DF2"/>
    <w:rsid w:val="00282E97"/>
    <w:rsid w:val="00283E61"/>
    <w:rsid w:val="002A4369"/>
    <w:rsid w:val="002A5AB8"/>
    <w:rsid w:val="002B1AFB"/>
    <w:rsid w:val="002B661B"/>
    <w:rsid w:val="002C125E"/>
    <w:rsid w:val="002C18E3"/>
    <w:rsid w:val="002D4B8F"/>
    <w:rsid w:val="002D4CA8"/>
    <w:rsid w:val="002D5DD4"/>
    <w:rsid w:val="002E1837"/>
    <w:rsid w:val="002E7A47"/>
    <w:rsid w:val="002F52CE"/>
    <w:rsid w:val="002F7B0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410FF5"/>
    <w:rsid w:val="00417F74"/>
    <w:rsid w:val="00421C59"/>
    <w:rsid w:val="004521B8"/>
    <w:rsid w:val="00455564"/>
    <w:rsid w:val="00456EE0"/>
    <w:rsid w:val="00465C23"/>
    <w:rsid w:val="00480F1B"/>
    <w:rsid w:val="004A3D84"/>
    <w:rsid w:val="004A6356"/>
    <w:rsid w:val="004B3A39"/>
    <w:rsid w:val="004D27AB"/>
    <w:rsid w:val="004E1982"/>
    <w:rsid w:val="004F08C6"/>
    <w:rsid w:val="004F18CE"/>
    <w:rsid w:val="004F5795"/>
    <w:rsid w:val="00507CE5"/>
    <w:rsid w:val="00511FF2"/>
    <w:rsid w:val="005141BD"/>
    <w:rsid w:val="0051666A"/>
    <w:rsid w:val="00521EFE"/>
    <w:rsid w:val="0052616C"/>
    <w:rsid w:val="005279F3"/>
    <w:rsid w:val="00527DF3"/>
    <w:rsid w:val="00537617"/>
    <w:rsid w:val="00544444"/>
    <w:rsid w:val="0054758B"/>
    <w:rsid w:val="0055729D"/>
    <w:rsid w:val="005573D5"/>
    <w:rsid w:val="00560DE7"/>
    <w:rsid w:val="005664B6"/>
    <w:rsid w:val="0057431A"/>
    <w:rsid w:val="00576B44"/>
    <w:rsid w:val="00582601"/>
    <w:rsid w:val="005867F3"/>
    <w:rsid w:val="0059043D"/>
    <w:rsid w:val="0059168B"/>
    <w:rsid w:val="005A1BF1"/>
    <w:rsid w:val="005A2A1B"/>
    <w:rsid w:val="005A4A89"/>
    <w:rsid w:val="005B1504"/>
    <w:rsid w:val="005B758E"/>
    <w:rsid w:val="005C6B5F"/>
    <w:rsid w:val="005D56DC"/>
    <w:rsid w:val="005E275C"/>
    <w:rsid w:val="005E7649"/>
    <w:rsid w:val="005F1B0A"/>
    <w:rsid w:val="00600EB9"/>
    <w:rsid w:val="00604E14"/>
    <w:rsid w:val="00606FED"/>
    <w:rsid w:val="00613C6D"/>
    <w:rsid w:val="00624EF7"/>
    <w:rsid w:val="0063688F"/>
    <w:rsid w:val="00663512"/>
    <w:rsid w:val="0066617D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6713"/>
    <w:rsid w:val="007B6A56"/>
    <w:rsid w:val="007C21B2"/>
    <w:rsid w:val="007D6234"/>
    <w:rsid w:val="007E2787"/>
    <w:rsid w:val="007E28B0"/>
    <w:rsid w:val="007F1E77"/>
    <w:rsid w:val="007F374B"/>
    <w:rsid w:val="00800FFE"/>
    <w:rsid w:val="00811664"/>
    <w:rsid w:val="00811E32"/>
    <w:rsid w:val="00821D53"/>
    <w:rsid w:val="0082370D"/>
    <w:rsid w:val="00830A10"/>
    <w:rsid w:val="00850A11"/>
    <w:rsid w:val="00861DD6"/>
    <w:rsid w:val="00872E9B"/>
    <w:rsid w:val="00890F96"/>
    <w:rsid w:val="00893421"/>
    <w:rsid w:val="008A24DB"/>
    <w:rsid w:val="008A27EB"/>
    <w:rsid w:val="008C1A80"/>
    <w:rsid w:val="008E0402"/>
    <w:rsid w:val="009030A9"/>
    <w:rsid w:val="009116F1"/>
    <w:rsid w:val="009127DA"/>
    <w:rsid w:val="0091302C"/>
    <w:rsid w:val="0092416A"/>
    <w:rsid w:val="00925CEC"/>
    <w:rsid w:val="00927485"/>
    <w:rsid w:val="0093259B"/>
    <w:rsid w:val="0094089C"/>
    <w:rsid w:val="00942678"/>
    <w:rsid w:val="00947C8D"/>
    <w:rsid w:val="009518C5"/>
    <w:rsid w:val="00961F3B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C03C7"/>
    <w:rsid w:val="009C6F4D"/>
    <w:rsid w:val="009D12FB"/>
    <w:rsid w:val="009D4F24"/>
    <w:rsid w:val="009D6752"/>
    <w:rsid w:val="009E080C"/>
    <w:rsid w:val="009E145B"/>
    <w:rsid w:val="009E2013"/>
    <w:rsid w:val="009E6266"/>
    <w:rsid w:val="009E63A9"/>
    <w:rsid w:val="009E7070"/>
    <w:rsid w:val="009F1629"/>
    <w:rsid w:val="00A14940"/>
    <w:rsid w:val="00A14FCF"/>
    <w:rsid w:val="00A21615"/>
    <w:rsid w:val="00A231D3"/>
    <w:rsid w:val="00A247E9"/>
    <w:rsid w:val="00A2599B"/>
    <w:rsid w:val="00A41C41"/>
    <w:rsid w:val="00A420C2"/>
    <w:rsid w:val="00A46F25"/>
    <w:rsid w:val="00A52E99"/>
    <w:rsid w:val="00A53BDE"/>
    <w:rsid w:val="00A63EA7"/>
    <w:rsid w:val="00A673E9"/>
    <w:rsid w:val="00A73C90"/>
    <w:rsid w:val="00A75437"/>
    <w:rsid w:val="00A75ED1"/>
    <w:rsid w:val="00A77DB5"/>
    <w:rsid w:val="00A908F4"/>
    <w:rsid w:val="00A9690B"/>
    <w:rsid w:val="00A9753A"/>
    <w:rsid w:val="00AA13E7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54189"/>
    <w:rsid w:val="00B722F6"/>
    <w:rsid w:val="00B72DA0"/>
    <w:rsid w:val="00B853D2"/>
    <w:rsid w:val="00BA07F0"/>
    <w:rsid w:val="00BA3269"/>
    <w:rsid w:val="00BA72E1"/>
    <w:rsid w:val="00BC3311"/>
    <w:rsid w:val="00BE0087"/>
    <w:rsid w:val="00BF6748"/>
    <w:rsid w:val="00C2425B"/>
    <w:rsid w:val="00C325B2"/>
    <w:rsid w:val="00C32E26"/>
    <w:rsid w:val="00C37DF9"/>
    <w:rsid w:val="00C42A98"/>
    <w:rsid w:val="00C552B3"/>
    <w:rsid w:val="00C56447"/>
    <w:rsid w:val="00C665B5"/>
    <w:rsid w:val="00C70D0A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2A33"/>
    <w:rsid w:val="00D441EA"/>
    <w:rsid w:val="00D5683E"/>
    <w:rsid w:val="00D60524"/>
    <w:rsid w:val="00D60B90"/>
    <w:rsid w:val="00D65C31"/>
    <w:rsid w:val="00D671B8"/>
    <w:rsid w:val="00D70288"/>
    <w:rsid w:val="00D70534"/>
    <w:rsid w:val="00D7278E"/>
    <w:rsid w:val="00D83FD0"/>
    <w:rsid w:val="00DA6704"/>
    <w:rsid w:val="00DB1E51"/>
    <w:rsid w:val="00DC49B0"/>
    <w:rsid w:val="00DC6DD3"/>
    <w:rsid w:val="00DD2B90"/>
    <w:rsid w:val="00DE05F0"/>
    <w:rsid w:val="00DF10F3"/>
    <w:rsid w:val="00E15570"/>
    <w:rsid w:val="00E36F40"/>
    <w:rsid w:val="00E37CC2"/>
    <w:rsid w:val="00E473E7"/>
    <w:rsid w:val="00E607EF"/>
    <w:rsid w:val="00E616D6"/>
    <w:rsid w:val="00E634FF"/>
    <w:rsid w:val="00E723B1"/>
    <w:rsid w:val="00E86116"/>
    <w:rsid w:val="00E861A5"/>
    <w:rsid w:val="00EA3295"/>
    <w:rsid w:val="00EA55A9"/>
    <w:rsid w:val="00EB452D"/>
    <w:rsid w:val="00EB7B12"/>
    <w:rsid w:val="00EC2B05"/>
    <w:rsid w:val="00EC5721"/>
    <w:rsid w:val="00EC720B"/>
    <w:rsid w:val="00ED134C"/>
    <w:rsid w:val="00ED711D"/>
    <w:rsid w:val="00EE3FAF"/>
    <w:rsid w:val="00EE4C8F"/>
    <w:rsid w:val="00EF3465"/>
    <w:rsid w:val="00F050E6"/>
    <w:rsid w:val="00F06101"/>
    <w:rsid w:val="00F12476"/>
    <w:rsid w:val="00F20FF8"/>
    <w:rsid w:val="00F22D5A"/>
    <w:rsid w:val="00F231C9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837BA"/>
    <w:rsid w:val="00FA77DE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24</cp:revision>
  <cp:lastPrinted>2021-05-14T11:01:00Z</cp:lastPrinted>
  <dcterms:created xsi:type="dcterms:W3CDTF">2022-08-09T10:35:00Z</dcterms:created>
  <dcterms:modified xsi:type="dcterms:W3CDTF">2024-05-20T08:21:00Z</dcterms:modified>
</cp:coreProperties>
</file>