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835F8B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5B396A" w:rsidP="00BE673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Великий Новгород – Валдай</w:t>
            </w:r>
            <w:r w:rsidR="00840E30" w:rsidRPr="00840E3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 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A75ED1" w:rsidRPr="0035422F" w:rsidTr="00835F8B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747FF1" w:rsidRPr="00CA0033" w:rsidRDefault="00827A97" w:rsidP="005D2434">
            <w:pPr>
              <w:widowControl w:val="0"/>
              <w:spacing w:before="160" w:after="0" w:line="276" w:lineRule="auto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bookmarkStart w:id="0" w:name="_Hlk43743441"/>
            <w:r w:rsidRPr="00CA0033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5D2434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а</w:t>
            </w:r>
            <w:bookmarkStart w:id="1" w:name="_GoBack"/>
            <w:bookmarkEnd w:id="1"/>
            <w:r w:rsidR="00CC7C32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</w:t>
            </w:r>
            <w:r w:rsidR="00747FF1" w:rsidRPr="00CA0033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CC7C32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  <w:r w:rsidR="00CC7C32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04.01.25</w:t>
            </w:r>
          </w:p>
        </w:tc>
      </w:tr>
      <w:bookmarkEnd w:id="0"/>
      <w:tr w:rsidR="0035422F" w:rsidRPr="0035422F" w:rsidTr="00835F8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08:00 отправление автобуса из Санкт-Петербурга от станции метро «Москов</w:t>
            </w:r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ская», Демонстрационный проезд.</w:t>
            </w:r>
          </w:p>
          <w:p w:rsidR="005B396A" w:rsidRPr="005B396A" w:rsidRDefault="00C945DD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по трассе.</w:t>
            </w:r>
          </w:p>
          <w:p w:rsidR="005B396A" w:rsidRPr="005B396A" w:rsidRDefault="00C945DD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Валдай.</w:t>
            </w:r>
          </w:p>
          <w:p w:rsidR="005B396A" w:rsidRPr="00C945DD" w:rsidRDefault="005B396A" w:rsidP="00C945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Удивительная история расцвета и упадка этого города насчитывает ровно 139 лет. В 1712 г., после переноса столицы в Петербург, привели в порядок Московский тракт, и через Валдай нескончаемым потоком пошли обозы, повозки, коляски, войсковые колонны. В городе каждый год открывались новые постоялые дворы, трактиры и харчевни, работали десятки кузниц и мастерских. Благоденствие закончилось в 1851 г. с открытием Николаевской железной дороги, что привело к резкому оттоку проезжающих через Валдай и упадку городской торговли и ремесел. Город надолго затих, даже его население к на</w:t>
            </w:r>
            <w:r w:rsidR="00C945DD"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чалу 20 века сократилось вдвое.</w:t>
            </w:r>
          </w:p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</w:t>
            </w:r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музея валдайских колокольчиков.</w:t>
            </w:r>
          </w:p>
          <w:p w:rsidR="005B396A" w:rsidRPr="00C945DD" w:rsidRDefault="005B396A" w:rsidP="00C945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Музей открылся в 1995 г. в помещениях церкви Святой Екатерины, выстроенной по именному указу Екатерины Великой. Это была так называемая путевая дворцовая церковь, неотделимая от понятия «путевой дворец» – что-то вроде мотеля для путешествующих царственных особ. Теперь здесь музей. Да какой! Где еще можно увидеть рядом 3600-летний китайский колокольчик и валдайский ямской, корабельную рынду и буддийский ритуальный, немецкие колокола 17 века и шведские трофейные времен Северной войны? Всё это Вы увидите и даже услышите, п</w:t>
            </w:r>
            <w:r w:rsidR="00C945DD"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осетив этот удивительный музей.</w:t>
            </w:r>
          </w:p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</w:t>
            </w:r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Музейного колокольного центра.</w:t>
            </w:r>
          </w:p>
          <w:p w:rsidR="005B396A" w:rsidRPr="00C945DD" w:rsidRDefault="005B396A" w:rsidP="00C945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Экспозиция Музейного колокольного центра состоит из четырех тематических залов, проходя по которым, можно ознакомиться с колокольной историей с глубокой древности до наших дней.  </w:t>
            </w:r>
          </w:p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Переезд в Валдайский </w:t>
            </w:r>
            <w:proofErr w:type="spellStart"/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ИверскийСвятоозерский</w:t>
            </w:r>
            <w:proofErr w:type="spellEnd"/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Богородицкий мужской монастырь.</w:t>
            </w:r>
          </w:p>
          <w:p w:rsidR="005B396A" w:rsidRPr="00C945DD" w:rsidRDefault="005B396A" w:rsidP="00C945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Монастырь был возведен в 17 веке на </w:t>
            </w:r>
            <w:proofErr w:type="spellStart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Сельвицком</w:t>
            </w:r>
            <w:proofErr w:type="spellEnd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острове посреди озера Валдай. Всякое бывало в его истории. В 1712 г. он неожиданно утратил самостоятельность и был приписан к Александро-Невской Лавре. Последствия были печальные: обитель лишилась большей части церковных драгоценностей и даже двух колоколов. В 1927 г. монастырь вообще упразднили, в его зданиях размещались поочередно музей, мастерские, госпиталь и пр. В 1991 г. обитель была, наконец, в</w:t>
            </w:r>
            <w:r w:rsidR="00C945DD"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озвращена Новгородской епархии.</w:t>
            </w:r>
          </w:p>
          <w:p w:rsidR="005B396A" w:rsidRPr="005B396A" w:rsidRDefault="00C945DD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Великий Новгород.</w:t>
            </w:r>
          </w:p>
          <w:p w:rsidR="005B396A" w:rsidRPr="00C945DD" w:rsidRDefault="005B396A" w:rsidP="00C945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Один из немногих русских городов, не испытавших нашествия Орды. Это был город грамотных людей (вспомним сотни найденных берестяных грамот). В Софийском соборе хранилась одна из крупнейших библиотек того времени. Владея громадными землями, Новгородская республика к 15 веку стала крупнейшим государством Европы. Новгородские мостовые, водопровод и канализация появились на 200 лет раньше парижск</w:t>
            </w:r>
            <w:r w:rsidR="00C945DD"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их, не говоря уже о лондонских!</w:t>
            </w:r>
          </w:p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желанию, за доп</w:t>
            </w:r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олнительную плату: ужин в кафе.</w:t>
            </w:r>
          </w:p>
          <w:p w:rsidR="005B396A" w:rsidRPr="005B396A" w:rsidRDefault="00C945DD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9711DE" w:rsidRPr="00F207A7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Свободное время.</w:t>
            </w:r>
          </w:p>
        </w:tc>
      </w:tr>
      <w:tr w:rsidR="00CB37B0" w:rsidRPr="0035422F" w:rsidTr="00835F8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ресто</w:t>
            </w:r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ране гостиницы «шведский стол».</w:t>
            </w:r>
          </w:p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 08:00 желающие могут посетить </w:t>
            </w:r>
            <w:proofErr w:type="spellStart"/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Spa</w:t>
            </w:r>
            <w:proofErr w:type="spellEnd"/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-комплекс в отеле «</w:t>
            </w:r>
            <w:r w:rsidR="00913B8D" w:rsidRPr="00913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Береста Парк Отель</w:t>
            </w:r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»****.</w:t>
            </w:r>
          </w:p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Театрализованная экскурсия «Кремлевские пр</w:t>
            </w:r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огулки с посадником </w:t>
            </w:r>
            <w:proofErr w:type="spellStart"/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Сбыславом</w:t>
            </w:r>
            <w:proofErr w:type="spellEnd"/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5B396A" w:rsidRPr="00C945DD" w:rsidRDefault="005B396A" w:rsidP="00C945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Великий Новгород – город, где все пропитано духом истории. Вас ждет увлекательный рассказ и незабываемая прогулка по историческому центру Великого Новгорода, во время которой </w:t>
            </w:r>
            <w:proofErr w:type="spellStart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СбыславЯкунович</w:t>
            </w:r>
            <w:proofErr w:type="spellEnd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откроет тайны Великого Новгорода и поведает легенды древнего Детинца. Посадник Господина Великого Новгорода </w:t>
            </w:r>
            <w:proofErr w:type="spellStart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Сбыслав</w:t>
            </w:r>
            <w:proofErr w:type="spellEnd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поведет сказ о том, как Детинец строили, о твердынях его – башнях </w:t>
            </w:r>
            <w:proofErr w:type="spellStart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крепкостенных</w:t>
            </w:r>
            <w:proofErr w:type="spellEnd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о славном князе Владимире Ярославиче, что воздвиг город каменный, и делах его ратных. Расскажет о Храме чудном Бориса и Глеба, что Садко </w:t>
            </w:r>
            <w:proofErr w:type="spellStart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Сытиныч</w:t>
            </w:r>
            <w:proofErr w:type="spellEnd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выстроил, о святынях собора Софийского, о вратах </w:t>
            </w:r>
            <w:proofErr w:type="spellStart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</w:t>
            </w:r>
            <w:r w:rsidR="00C945DD"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гдебургских</w:t>
            </w:r>
            <w:proofErr w:type="spellEnd"/>
            <w:r w:rsidR="00C945DD"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, о дворе Владычном.</w:t>
            </w:r>
          </w:p>
          <w:p w:rsidR="005B396A" w:rsidRPr="005B396A" w:rsidRDefault="00C945DD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Софийского собора.</w:t>
            </w:r>
          </w:p>
          <w:p w:rsidR="005B396A" w:rsidRPr="00C945DD" w:rsidRDefault="005B396A" w:rsidP="00C945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За почти 1000 лет София Новгородская пострадала дважды, и оба раза в 20 веке. В 1922 г. храм разграбили новые власти, прежде чем окончательно закрыть через 7 лет, и в годы немецкой оккупации, когда с куполов была содрана даже позолота вместе с медными листами. Впрочем, отличились не только немцы, но и доблестные воины испанской «Голубой дивизии», утащившие в Испанию в качестве военного трофея </w:t>
            </w:r>
            <w:r w:rsidR="00C945DD"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крест с главного купола собора.</w:t>
            </w:r>
          </w:p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по</w:t>
            </w:r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Ярославова</w:t>
            </w:r>
            <w:proofErr w:type="spellEnd"/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дворища.</w:t>
            </w:r>
          </w:p>
          <w:p w:rsidR="005B396A" w:rsidRPr="00C945DD" w:rsidRDefault="005B396A" w:rsidP="00C945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Нетрудно догадаться, что место это назвали по имени князя Ярослава, ставшего с возрастом Мудрым. По преданию, князь построил здесь дворец, с которым не мог сравниться ни один европейский замок. Уже тысячу лет ищут следы этого невиданного сооружения, но тщетно. Позднее здесь располагались амбары и лавки, вдоль берега тянулись пристани, у которых стояли суда с товарами. Здесь же временами шумело знаменитое новгородское вече, которое решало сам</w:t>
            </w:r>
            <w:r w:rsidR="00C945DD"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ые важные государственные дела.</w:t>
            </w:r>
          </w:p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Автобусная экскурсия в Свято-Юрьев монастырь.</w:t>
            </w:r>
          </w:p>
          <w:p w:rsidR="005B396A" w:rsidRPr="00C945DD" w:rsidRDefault="005B396A" w:rsidP="00C945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Расположенный у истоков Волхова близ озера Ильмень, с посещением Георгиевского собора. В 20 веке древний монастырь повидал многое и многих. В 1932 г. здесь организовали дом инвалидов. В годы оккупации здания превратили в казармы для немецких и испанских частей, а также для батальона литовской военной полиции (!). После войны в обители размещались техникум, почта, музей и даже художественный салон. Наконец, в 1991 г. обитель в</w:t>
            </w:r>
            <w:r w:rsidR="00C945DD"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озвратили Новгородской епархии.</w:t>
            </w:r>
          </w:p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музея деревя</w:t>
            </w:r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нного зодчества «</w:t>
            </w:r>
            <w:proofErr w:type="spellStart"/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Витославлицы</w:t>
            </w:r>
            <w:proofErr w:type="spellEnd"/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5B396A" w:rsidRPr="00C945DD" w:rsidRDefault="005B396A" w:rsidP="00C945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Архитектурный и природный заповедник деревянного зодчества с русскими избами, церквями, </w:t>
            </w:r>
            <w:proofErr w:type="spellStart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кузницой</w:t>
            </w:r>
            <w:proofErr w:type="spellEnd"/>
            <w:r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, с предметами крестьянского быта и орудий тр</w:t>
            </w:r>
            <w:r w:rsidR="00C945DD" w:rsidRPr="00C945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уда.</w:t>
            </w:r>
          </w:p>
          <w:p w:rsidR="005B396A" w:rsidRPr="005B396A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желанию, за доп</w:t>
            </w:r>
            <w:r w:rsidR="00C94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олнительную плату: обед в кафе.</w:t>
            </w:r>
          </w:p>
          <w:p w:rsidR="005B396A" w:rsidRPr="005B396A" w:rsidRDefault="00C945DD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Санкт-Петербург.</w:t>
            </w:r>
            <w:r w:rsidR="00CC7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B396A"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Ориентир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овочное время прибытия в 21:00.</w:t>
            </w:r>
          </w:p>
          <w:p w:rsidR="00CB37B0" w:rsidRPr="00F207A7" w:rsidRDefault="005B396A" w:rsidP="005B396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9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тура.</w:t>
            </w:r>
          </w:p>
        </w:tc>
      </w:tr>
    </w:tbl>
    <w:p w:rsidR="00835F8B" w:rsidRDefault="00835F8B" w:rsidP="00315D09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  <w:bookmarkStart w:id="2" w:name="_Hlk45711510"/>
      <w:bookmarkStart w:id="3" w:name="_Hlk45711422"/>
      <w:bookmarkStart w:id="4" w:name="_Hlk43742582"/>
    </w:p>
    <w:p w:rsidR="00992C70" w:rsidRDefault="00992C70" w:rsidP="00315D09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</w:p>
    <w:p w:rsidR="00992C70" w:rsidRPr="0027193C" w:rsidRDefault="00992C70" w:rsidP="00315D09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</w:p>
    <w:p w:rsidR="000C605A" w:rsidRPr="0016184C" w:rsidRDefault="004A6356" w:rsidP="0016184C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bookmarkStart w:id="5" w:name="_Hlk43730867"/>
      <w:r w:rsidRPr="00ED2CCB">
        <w:rPr>
          <w:b/>
          <w:bCs/>
          <w:sz w:val="28"/>
          <w:szCs w:val="28"/>
          <w:lang w:val="ru-RU"/>
        </w:rPr>
        <w:lastRenderedPageBreak/>
        <w:t>Стоимость тура на 1 человека в рублях</w:t>
      </w:r>
      <w:r w:rsidR="006944B8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10143" w:type="dxa"/>
        <w:tblInd w:w="-572" w:type="dxa"/>
        <w:tblLook w:val="04A0" w:firstRow="1" w:lastRow="0" w:firstColumn="1" w:lastColumn="0" w:noHBand="0" w:noVBand="1"/>
      </w:tblPr>
      <w:tblGrid>
        <w:gridCol w:w="1791"/>
        <w:gridCol w:w="4601"/>
        <w:gridCol w:w="1901"/>
        <w:gridCol w:w="1850"/>
      </w:tblGrid>
      <w:tr w:rsidR="00CC7C32" w:rsidRPr="00870014" w:rsidTr="00CC7C32">
        <w:tc>
          <w:tcPr>
            <w:tcW w:w="1791" w:type="dxa"/>
            <w:shd w:val="clear" w:color="auto" w:fill="F2F2F2" w:themeFill="background1" w:themeFillShade="F2"/>
            <w:vAlign w:val="center"/>
          </w:tcPr>
          <w:p w:rsidR="00CC7C32" w:rsidRPr="00870014" w:rsidRDefault="00CC7C32" w:rsidP="00003F68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70014">
              <w:rPr>
                <w:b/>
                <w:bCs/>
                <w:sz w:val="22"/>
                <w:szCs w:val="22"/>
                <w:lang w:val="ru-RU"/>
              </w:rPr>
              <w:t>Заезды</w:t>
            </w:r>
          </w:p>
        </w:tc>
        <w:tc>
          <w:tcPr>
            <w:tcW w:w="4601" w:type="dxa"/>
            <w:shd w:val="clear" w:color="auto" w:fill="F2F2F2" w:themeFill="background1" w:themeFillShade="F2"/>
            <w:vAlign w:val="center"/>
          </w:tcPr>
          <w:p w:rsidR="00CC7C32" w:rsidRPr="00870014" w:rsidRDefault="00CC7C32" w:rsidP="00003F68">
            <w:pPr>
              <w:pStyle w:val="af"/>
              <w:tabs>
                <w:tab w:val="left" w:pos="426"/>
              </w:tabs>
              <w:ind w:left="-104" w:right="-10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70014">
              <w:rPr>
                <w:b/>
                <w:bCs/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1901" w:type="dxa"/>
            <w:shd w:val="clear" w:color="auto" w:fill="F2F2F2" w:themeFill="background1" w:themeFillShade="F2"/>
            <w:vAlign w:val="center"/>
          </w:tcPr>
          <w:p w:rsidR="00CC7C32" w:rsidRPr="00870014" w:rsidRDefault="00CC7C32" w:rsidP="00003F68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70014">
              <w:rPr>
                <w:b/>
                <w:bCs/>
                <w:sz w:val="22"/>
                <w:szCs w:val="22"/>
                <w:lang w:val="ru-RU"/>
              </w:rPr>
              <w:t>Взрослый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:rsidR="00CC7C32" w:rsidRPr="00870014" w:rsidRDefault="00CC7C32" w:rsidP="00003F68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Школьник</w:t>
            </w:r>
          </w:p>
        </w:tc>
      </w:tr>
      <w:tr w:rsidR="00CC7C32" w:rsidRPr="00870014" w:rsidTr="00CC7C32">
        <w:tc>
          <w:tcPr>
            <w:tcW w:w="8293" w:type="dxa"/>
            <w:gridSpan w:val="3"/>
            <w:shd w:val="clear" w:color="auto" w:fill="F2F2F2" w:themeFill="background1" w:themeFillShade="F2"/>
            <w:vAlign w:val="center"/>
          </w:tcPr>
          <w:p w:rsidR="00CC7C32" w:rsidRPr="00786497" w:rsidRDefault="00CC7C32" w:rsidP="00786497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Отель</w:t>
            </w:r>
            <w:r w:rsidRPr="006B28F6">
              <w:rPr>
                <w:b/>
                <w:bCs/>
                <w:sz w:val="24"/>
                <w:szCs w:val="28"/>
                <w:lang w:val="ru-RU"/>
              </w:rPr>
              <w:t xml:space="preserve"> «</w:t>
            </w:r>
            <w:r>
              <w:rPr>
                <w:b/>
                <w:bCs/>
                <w:sz w:val="24"/>
                <w:szCs w:val="28"/>
                <w:lang w:val="ru-RU"/>
              </w:rPr>
              <w:t>Садко</w:t>
            </w:r>
            <w:r w:rsidRPr="006B28F6">
              <w:rPr>
                <w:b/>
                <w:bCs/>
                <w:sz w:val="24"/>
                <w:szCs w:val="28"/>
                <w:lang w:val="ru-RU"/>
              </w:rPr>
              <w:t>»</w:t>
            </w:r>
            <w:r>
              <w:rPr>
                <w:b/>
                <w:bCs/>
                <w:sz w:val="24"/>
                <w:szCs w:val="28"/>
                <w:lang w:val="ru-RU"/>
              </w:rPr>
              <w:t>***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:rsidR="00CC7C32" w:rsidRDefault="00CC7C32" w:rsidP="00786497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8"/>
                <w:lang w:val="ru-RU"/>
              </w:rPr>
            </w:pPr>
          </w:p>
        </w:tc>
      </w:tr>
      <w:tr w:rsidR="00CC7C32" w:rsidRPr="00123650" w:rsidTr="00CC7C32">
        <w:tc>
          <w:tcPr>
            <w:tcW w:w="1791" w:type="dxa"/>
            <w:vMerge w:val="restart"/>
            <w:vAlign w:val="center"/>
          </w:tcPr>
          <w:p w:rsidR="00CC7C32" w:rsidRPr="00CC7C32" w:rsidRDefault="00CC7C32" w:rsidP="00CC7C32">
            <w:pPr>
              <w:pStyle w:val="af"/>
              <w:tabs>
                <w:tab w:val="left" w:pos="42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CC7C32">
              <w:rPr>
                <w:bCs/>
                <w:sz w:val="22"/>
                <w:szCs w:val="22"/>
                <w:lang w:val="ru-RU"/>
              </w:rPr>
              <w:t>04.01.25</w:t>
            </w:r>
          </w:p>
        </w:tc>
        <w:tc>
          <w:tcPr>
            <w:tcW w:w="4601" w:type="dxa"/>
            <w:vAlign w:val="center"/>
          </w:tcPr>
          <w:p w:rsidR="00CC7C32" w:rsidRDefault="00CC7C32" w:rsidP="00CC7C32">
            <w:pPr>
              <w:pStyle w:val="af"/>
              <w:tabs>
                <w:tab w:val="left" w:pos="426"/>
              </w:tabs>
              <w:ind w:right="-108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1-местный номер «Стандарт»</w:t>
            </w:r>
          </w:p>
        </w:tc>
        <w:tc>
          <w:tcPr>
            <w:tcW w:w="1901" w:type="dxa"/>
            <w:vAlign w:val="center"/>
          </w:tcPr>
          <w:p w:rsidR="00CC7C32" w:rsidRPr="00CC7C32" w:rsidRDefault="008A242C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  <w:szCs w:val="22"/>
              </w:rPr>
            </w:pPr>
            <w:r w:rsidRPr="008A242C">
              <w:rPr>
                <w:rStyle w:val="text-strong"/>
                <w:b/>
                <w:sz w:val="22"/>
                <w:szCs w:val="22"/>
              </w:rPr>
              <w:t>17300</w:t>
            </w:r>
          </w:p>
        </w:tc>
        <w:tc>
          <w:tcPr>
            <w:tcW w:w="1850" w:type="dxa"/>
          </w:tcPr>
          <w:p w:rsidR="00CC7C32" w:rsidRPr="00CC7C32" w:rsidRDefault="00CC7C32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  <w:szCs w:val="22"/>
              </w:rPr>
            </w:pPr>
            <w:r>
              <w:rPr>
                <w:rStyle w:val="text-strong"/>
                <w:b/>
                <w:sz w:val="22"/>
                <w:szCs w:val="22"/>
                <w:lang w:val="ru-RU"/>
              </w:rPr>
              <w:t>–</w:t>
            </w:r>
          </w:p>
        </w:tc>
      </w:tr>
      <w:tr w:rsidR="00CC7C32" w:rsidRPr="00123650" w:rsidTr="00CC7C32">
        <w:tc>
          <w:tcPr>
            <w:tcW w:w="1791" w:type="dxa"/>
            <w:vMerge/>
            <w:vAlign w:val="center"/>
          </w:tcPr>
          <w:p w:rsidR="00CC7C32" w:rsidRPr="00CC7C32" w:rsidRDefault="00CC7C32" w:rsidP="00CC7C32">
            <w:pPr>
              <w:pStyle w:val="af"/>
              <w:tabs>
                <w:tab w:val="left" w:pos="42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1" w:type="dxa"/>
            <w:vAlign w:val="center"/>
          </w:tcPr>
          <w:p w:rsidR="00CC7C32" w:rsidRDefault="00CC7C32" w:rsidP="00CC7C32">
            <w:pPr>
              <w:pStyle w:val="af"/>
              <w:tabs>
                <w:tab w:val="left" w:pos="426"/>
              </w:tabs>
              <w:ind w:right="-108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2-местный номер «Стандарт»</w:t>
            </w:r>
          </w:p>
        </w:tc>
        <w:tc>
          <w:tcPr>
            <w:tcW w:w="1901" w:type="dxa"/>
            <w:vAlign w:val="center"/>
          </w:tcPr>
          <w:p w:rsidR="00CC7C32" w:rsidRPr="008A242C" w:rsidRDefault="008A242C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  <w:szCs w:val="22"/>
                <w:lang w:val="ru-RU"/>
              </w:rPr>
            </w:pPr>
            <w:r>
              <w:rPr>
                <w:rStyle w:val="text-strong"/>
                <w:b/>
                <w:sz w:val="22"/>
                <w:szCs w:val="22"/>
                <w:lang w:val="ru-RU"/>
              </w:rPr>
              <w:t>16020</w:t>
            </w:r>
          </w:p>
        </w:tc>
        <w:tc>
          <w:tcPr>
            <w:tcW w:w="1850" w:type="dxa"/>
          </w:tcPr>
          <w:p w:rsidR="00CC7C32" w:rsidRPr="00CC7C32" w:rsidRDefault="008A242C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  <w:szCs w:val="22"/>
              </w:rPr>
            </w:pPr>
            <w:r w:rsidRPr="008A242C">
              <w:rPr>
                <w:rStyle w:val="text-strong"/>
                <w:b/>
                <w:sz w:val="22"/>
                <w:szCs w:val="22"/>
              </w:rPr>
              <w:t>15620</w:t>
            </w:r>
          </w:p>
        </w:tc>
      </w:tr>
      <w:tr w:rsidR="00CC7C32" w:rsidRPr="00123650" w:rsidTr="00CC7C32">
        <w:tc>
          <w:tcPr>
            <w:tcW w:w="1791" w:type="dxa"/>
            <w:vMerge/>
            <w:vAlign w:val="center"/>
          </w:tcPr>
          <w:p w:rsidR="00CC7C32" w:rsidRPr="00CC7C32" w:rsidRDefault="00CC7C32" w:rsidP="00CC7C32">
            <w:pPr>
              <w:pStyle w:val="af"/>
              <w:tabs>
                <w:tab w:val="left" w:pos="42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1" w:type="dxa"/>
            <w:vAlign w:val="center"/>
          </w:tcPr>
          <w:p w:rsidR="00CC7C32" w:rsidRDefault="00CC7C32" w:rsidP="00CC7C32">
            <w:pPr>
              <w:pStyle w:val="af"/>
              <w:tabs>
                <w:tab w:val="left" w:pos="426"/>
              </w:tabs>
              <w:ind w:right="-108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2-местный номер «Стандарт» (доп. место)</w:t>
            </w:r>
          </w:p>
        </w:tc>
        <w:tc>
          <w:tcPr>
            <w:tcW w:w="1901" w:type="dxa"/>
            <w:vAlign w:val="center"/>
          </w:tcPr>
          <w:p w:rsidR="00CC7C32" w:rsidRPr="00CC7C32" w:rsidRDefault="008A242C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  <w:szCs w:val="22"/>
                <w:lang w:val="ru-RU"/>
              </w:rPr>
            </w:pPr>
            <w:r w:rsidRPr="008A242C">
              <w:rPr>
                <w:rStyle w:val="text-strong"/>
                <w:b/>
                <w:sz w:val="22"/>
                <w:szCs w:val="22"/>
                <w:lang w:val="ru-RU"/>
              </w:rPr>
              <w:t>13980</w:t>
            </w:r>
          </w:p>
        </w:tc>
        <w:tc>
          <w:tcPr>
            <w:tcW w:w="1850" w:type="dxa"/>
          </w:tcPr>
          <w:p w:rsidR="00CC7C32" w:rsidRPr="00CC7C32" w:rsidRDefault="008A242C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  <w:szCs w:val="22"/>
                <w:lang w:val="ru-RU"/>
              </w:rPr>
            </w:pPr>
            <w:r w:rsidRPr="008A242C">
              <w:rPr>
                <w:rStyle w:val="text-strong"/>
                <w:b/>
                <w:sz w:val="22"/>
                <w:szCs w:val="22"/>
                <w:lang w:val="ru-RU"/>
              </w:rPr>
              <w:t>13580</w:t>
            </w:r>
          </w:p>
        </w:tc>
      </w:tr>
      <w:tr w:rsidR="00CC7C32" w:rsidRPr="00786497" w:rsidTr="00CC7C32">
        <w:tc>
          <w:tcPr>
            <w:tcW w:w="8293" w:type="dxa"/>
            <w:gridSpan w:val="3"/>
            <w:shd w:val="clear" w:color="auto" w:fill="F2F2F2" w:themeFill="background1" w:themeFillShade="F2"/>
            <w:vAlign w:val="center"/>
          </w:tcPr>
          <w:p w:rsidR="00CC7C32" w:rsidRPr="00786497" w:rsidRDefault="00CC7C32" w:rsidP="00CC7C32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Отель</w:t>
            </w:r>
            <w:r w:rsidRPr="006B28F6">
              <w:rPr>
                <w:b/>
                <w:bCs/>
                <w:sz w:val="24"/>
                <w:szCs w:val="28"/>
                <w:lang w:val="ru-RU"/>
              </w:rPr>
              <w:t xml:space="preserve"> «</w:t>
            </w:r>
            <w:r>
              <w:rPr>
                <w:b/>
                <w:bCs/>
                <w:sz w:val="24"/>
                <w:szCs w:val="28"/>
                <w:lang w:val="ru-RU"/>
              </w:rPr>
              <w:t>Береста Парк Отель</w:t>
            </w:r>
            <w:r w:rsidRPr="006B28F6">
              <w:rPr>
                <w:b/>
                <w:bCs/>
                <w:sz w:val="24"/>
                <w:szCs w:val="28"/>
                <w:lang w:val="ru-RU"/>
              </w:rPr>
              <w:t>»</w:t>
            </w:r>
            <w:r>
              <w:rPr>
                <w:b/>
                <w:bCs/>
                <w:sz w:val="24"/>
                <w:szCs w:val="28"/>
                <w:lang w:val="ru-RU"/>
              </w:rPr>
              <w:t>****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:rsidR="00CC7C32" w:rsidRDefault="00CC7C32" w:rsidP="00CC7C32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8"/>
                <w:lang w:val="ru-RU"/>
              </w:rPr>
            </w:pPr>
          </w:p>
        </w:tc>
      </w:tr>
      <w:tr w:rsidR="00CC7C32" w:rsidRPr="00123650" w:rsidTr="00CC7C32">
        <w:tc>
          <w:tcPr>
            <w:tcW w:w="1791" w:type="dxa"/>
            <w:vMerge w:val="restart"/>
            <w:vAlign w:val="center"/>
          </w:tcPr>
          <w:p w:rsidR="00CC7C32" w:rsidRPr="00CC7C32" w:rsidRDefault="00CC7C32" w:rsidP="00CC7C32">
            <w:pPr>
              <w:pStyle w:val="af"/>
              <w:tabs>
                <w:tab w:val="left" w:pos="42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CC7C32">
              <w:rPr>
                <w:bCs/>
                <w:sz w:val="22"/>
                <w:szCs w:val="22"/>
                <w:lang w:val="ru-RU"/>
              </w:rPr>
              <w:t>04.01.25</w:t>
            </w:r>
          </w:p>
        </w:tc>
        <w:tc>
          <w:tcPr>
            <w:tcW w:w="4601" w:type="dxa"/>
            <w:vAlign w:val="center"/>
          </w:tcPr>
          <w:p w:rsidR="00CC7C32" w:rsidRDefault="00CC7C32" w:rsidP="00CC7C32">
            <w:pPr>
              <w:pStyle w:val="af"/>
              <w:tabs>
                <w:tab w:val="left" w:pos="426"/>
              </w:tabs>
              <w:ind w:right="-108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1-местный номер «Стандарт»</w:t>
            </w:r>
          </w:p>
        </w:tc>
        <w:tc>
          <w:tcPr>
            <w:tcW w:w="1901" w:type="dxa"/>
            <w:vAlign w:val="center"/>
          </w:tcPr>
          <w:p w:rsidR="00CC7C32" w:rsidRPr="00310025" w:rsidRDefault="00CC7C32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</w:rPr>
            </w:pPr>
            <w:r w:rsidRPr="00CC7C32">
              <w:rPr>
                <w:rStyle w:val="text-strong"/>
                <w:b/>
                <w:sz w:val="22"/>
              </w:rPr>
              <w:t>25550</w:t>
            </w:r>
          </w:p>
        </w:tc>
        <w:tc>
          <w:tcPr>
            <w:tcW w:w="1850" w:type="dxa"/>
          </w:tcPr>
          <w:p w:rsidR="00CC7C32" w:rsidRPr="00310025" w:rsidRDefault="00CC7C32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</w:rPr>
            </w:pPr>
            <w:r>
              <w:rPr>
                <w:rStyle w:val="text-strong"/>
                <w:b/>
                <w:sz w:val="22"/>
                <w:szCs w:val="22"/>
                <w:lang w:val="ru-RU"/>
              </w:rPr>
              <w:t>–</w:t>
            </w:r>
          </w:p>
        </w:tc>
      </w:tr>
      <w:tr w:rsidR="00CC7C32" w:rsidRPr="00123650" w:rsidTr="00CC7C32">
        <w:tc>
          <w:tcPr>
            <w:tcW w:w="1791" w:type="dxa"/>
            <w:vMerge/>
            <w:vAlign w:val="center"/>
          </w:tcPr>
          <w:p w:rsidR="00CC7C32" w:rsidRPr="000C605A" w:rsidRDefault="00CC7C32" w:rsidP="00CC7C32">
            <w:pPr>
              <w:pStyle w:val="af"/>
              <w:tabs>
                <w:tab w:val="left" w:pos="426"/>
              </w:tabs>
              <w:jc w:val="center"/>
              <w:rPr>
                <w:bCs/>
                <w:color w:val="BFBFBF" w:themeColor="background1" w:themeShade="BF"/>
                <w:sz w:val="22"/>
                <w:szCs w:val="22"/>
                <w:lang w:val="ru-RU"/>
              </w:rPr>
            </w:pPr>
          </w:p>
        </w:tc>
        <w:tc>
          <w:tcPr>
            <w:tcW w:w="4601" w:type="dxa"/>
            <w:vAlign w:val="center"/>
          </w:tcPr>
          <w:p w:rsidR="00CC7C32" w:rsidRDefault="00CC7C32" w:rsidP="00CC7C32">
            <w:pPr>
              <w:pStyle w:val="af"/>
              <w:tabs>
                <w:tab w:val="left" w:pos="426"/>
              </w:tabs>
              <w:ind w:right="-108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2-местный номер «Стандарт»</w:t>
            </w:r>
          </w:p>
        </w:tc>
        <w:tc>
          <w:tcPr>
            <w:tcW w:w="1901" w:type="dxa"/>
            <w:vAlign w:val="center"/>
          </w:tcPr>
          <w:p w:rsidR="00CC7C32" w:rsidRPr="00310025" w:rsidRDefault="00CC7C32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</w:rPr>
            </w:pPr>
            <w:r w:rsidRPr="00CC7C32">
              <w:rPr>
                <w:rStyle w:val="text-strong"/>
                <w:b/>
                <w:sz w:val="22"/>
              </w:rPr>
              <w:t>19950</w:t>
            </w:r>
          </w:p>
        </w:tc>
        <w:tc>
          <w:tcPr>
            <w:tcW w:w="1850" w:type="dxa"/>
          </w:tcPr>
          <w:p w:rsidR="00CC7C32" w:rsidRPr="00310025" w:rsidRDefault="00CC7C32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</w:rPr>
            </w:pPr>
            <w:r w:rsidRPr="00CC7C32">
              <w:rPr>
                <w:rStyle w:val="text-strong"/>
                <w:b/>
                <w:sz w:val="22"/>
              </w:rPr>
              <w:t>19550</w:t>
            </w:r>
          </w:p>
        </w:tc>
      </w:tr>
      <w:tr w:rsidR="00CC7C32" w:rsidRPr="00123650" w:rsidTr="00CC7C32">
        <w:tc>
          <w:tcPr>
            <w:tcW w:w="1791" w:type="dxa"/>
            <w:vMerge/>
            <w:vAlign w:val="center"/>
          </w:tcPr>
          <w:p w:rsidR="00CC7C32" w:rsidRPr="000C605A" w:rsidRDefault="00CC7C32" w:rsidP="00CC7C32">
            <w:pPr>
              <w:pStyle w:val="af"/>
              <w:tabs>
                <w:tab w:val="left" w:pos="426"/>
              </w:tabs>
              <w:jc w:val="center"/>
              <w:rPr>
                <w:bCs/>
                <w:color w:val="BFBFBF" w:themeColor="background1" w:themeShade="BF"/>
                <w:sz w:val="22"/>
                <w:szCs w:val="22"/>
                <w:lang w:val="ru-RU"/>
              </w:rPr>
            </w:pPr>
          </w:p>
        </w:tc>
        <w:tc>
          <w:tcPr>
            <w:tcW w:w="4601" w:type="dxa"/>
            <w:vAlign w:val="center"/>
          </w:tcPr>
          <w:p w:rsidR="00CC7C32" w:rsidRDefault="00CC7C32" w:rsidP="00CC7C32">
            <w:pPr>
              <w:pStyle w:val="af"/>
              <w:tabs>
                <w:tab w:val="left" w:pos="426"/>
              </w:tabs>
              <w:ind w:right="-108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2-местный номер «Стандарт» (доп. место)</w:t>
            </w:r>
          </w:p>
        </w:tc>
        <w:tc>
          <w:tcPr>
            <w:tcW w:w="1901" w:type="dxa"/>
            <w:vAlign w:val="center"/>
          </w:tcPr>
          <w:p w:rsidR="00CC7C32" w:rsidRPr="00CC7C32" w:rsidRDefault="00CC7C32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  <w:lang w:val="ru-RU"/>
              </w:rPr>
            </w:pPr>
            <w:r w:rsidRPr="00CC7C32">
              <w:rPr>
                <w:rStyle w:val="text-strong"/>
                <w:b/>
                <w:sz w:val="22"/>
                <w:lang w:val="ru-RU"/>
              </w:rPr>
              <w:t>14100</w:t>
            </w:r>
          </w:p>
        </w:tc>
        <w:tc>
          <w:tcPr>
            <w:tcW w:w="1850" w:type="dxa"/>
          </w:tcPr>
          <w:p w:rsidR="00CC7C32" w:rsidRPr="00CC7C32" w:rsidRDefault="00CC7C32" w:rsidP="00CC7C32">
            <w:pPr>
              <w:pStyle w:val="af"/>
              <w:tabs>
                <w:tab w:val="left" w:pos="426"/>
              </w:tabs>
              <w:ind w:right="-143"/>
              <w:jc w:val="center"/>
              <w:rPr>
                <w:rStyle w:val="text-strong"/>
                <w:b/>
                <w:sz w:val="22"/>
                <w:lang w:val="ru-RU"/>
              </w:rPr>
            </w:pPr>
            <w:r w:rsidRPr="00CC7C32">
              <w:rPr>
                <w:rStyle w:val="text-strong"/>
                <w:b/>
                <w:sz w:val="22"/>
                <w:lang w:val="ru-RU"/>
              </w:rPr>
              <w:t>13700</w:t>
            </w:r>
          </w:p>
        </w:tc>
      </w:tr>
      <w:bookmarkEnd w:id="2"/>
      <w:bookmarkEnd w:id="3"/>
      <w:bookmarkEnd w:id="4"/>
      <w:bookmarkEnd w:id="5"/>
    </w:tbl>
    <w:p w:rsidR="00310025" w:rsidRPr="005A5C29" w:rsidRDefault="00310025" w:rsidP="005B396A">
      <w:pPr>
        <w:pStyle w:val="af"/>
        <w:tabs>
          <w:tab w:val="left" w:pos="426"/>
        </w:tabs>
        <w:ind w:right="-284"/>
        <w:rPr>
          <w:b/>
          <w:sz w:val="18"/>
          <w:szCs w:val="24"/>
          <w:lang w:val="ru-RU"/>
        </w:rPr>
      </w:pPr>
    </w:p>
    <w:p w:rsidR="00072673" w:rsidRPr="008634E1" w:rsidRDefault="00315D09" w:rsidP="00835F8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5B396A" w:rsidRPr="005B396A" w:rsidRDefault="005B396A" w:rsidP="00CC7C3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396A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:rsidR="005B396A" w:rsidRPr="005B396A" w:rsidRDefault="005B396A" w:rsidP="00CC7C3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396A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 тура: 1 завтрак «шведский стол»;</w:t>
      </w:r>
    </w:p>
    <w:p w:rsidR="005B396A" w:rsidRPr="005B396A" w:rsidRDefault="005B396A" w:rsidP="00CC7C3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396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автотранспортное обслуживание (при группе </w:t>
      </w:r>
      <w:r w:rsidR="0023426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количестве менее 18 человек </w:t>
      </w:r>
      <w:r w:rsidRPr="005B396A">
        <w:rPr>
          <w:rFonts w:ascii="Times New Roman" w:eastAsia="Times New Roman" w:hAnsi="Times New Roman"/>
          <w:color w:val="000000"/>
          <w:szCs w:val="24"/>
          <w:lang w:eastAsia="ru-RU"/>
        </w:rPr>
        <w:t>обслуживание производится на микроавтобусе);</w:t>
      </w:r>
    </w:p>
    <w:p w:rsidR="005B396A" w:rsidRPr="005B396A" w:rsidRDefault="005B396A" w:rsidP="00CC7C3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396A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:rsidR="005B396A" w:rsidRPr="005B396A" w:rsidRDefault="005B396A" w:rsidP="00CC7C3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396A">
        <w:rPr>
          <w:rFonts w:ascii="Times New Roman" w:eastAsia="Times New Roman" w:hAnsi="Times New Roman"/>
          <w:color w:val="000000"/>
          <w:szCs w:val="24"/>
          <w:lang w:eastAsia="ru-RU"/>
        </w:rPr>
        <w:t>посещение бассейна и сауны в отеле «</w:t>
      </w:r>
      <w:r w:rsidR="00FA27BA">
        <w:rPr>
          <w:rFonts w:ascii="Times New Roman" w:eastAsia="Times New Roman" w:hAnsi="Times New Roman"/>
          <w:color w:val="000000"/>
          <w:szCs w:val="24"/>
          <w:lang w:eastAsia="ru-RU"/>
        </w:rPr>
        <w:t>Береста Парк Отель</w:t>
      </w:r>
      <w:r w:rsidRPr="005B396A">
        <w:rPr>
          <w:rFonts w:ascii="Times New Roman" w:eastAsia="Times New Roman" w:hAnsi="Times New Roman"/>
          <w:color w:val="000000"/>
          <w:szCs w:val="24"/>
          <w:lang w:eastAsia="ru-RU"/>
        </w:rPr>
        <w:t>»</w:t>
      </w:r>
      <w:r w:rsidR="00CC7C3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5B396A">
        <w:rPr>
          <w:rFonts w:ascii="Times New Roman" w:eastAsia="Times New Roman" w:hAnsi="Times New Roman"/>
          <w:color w:val="000000"/>
          <w:szCs w:val="24"/>
          <w:lang w:eastAsia="ru-RU"/>
        </w:rPr>
        <w:t>**** (с 08:00 до 1</w:t>
      </w:r>
      <w:r w:rsidR="00CC7C32">
        <w:rPr>
          <w:rFonts w:ascii="Times New Roman" w:eastAsia="Times New Roman" w:hAnsi="Times New Roman"/>
          <w:color w:val="000000"/>
          <w:szCs w:val="24"/>
          <w:lang w:eastAsia="ru-RU"/>
        </w:rPr>
        <w:t>1</w:t>
      </w:r>
      <w:r w:rsidRPr="005B396A">
        <w:rPr>
          <w:rFonts w:ascii="Times New Roman" w:eastAsia="Times New Roman" w:hAnsi="Times New Roman"/>
          <w:color w:val="000000"/>
          <w:szCs w:val="24"/>
          <w:lang w:eastAsia="ru-RU"/>
        </w:rPr>
        <w:t>:00);</w:t>
      </w:r>
    </w:p>
    <w:p w:rsidR="005B396A" w:rsidRPr="008A6205" w:rsidRDefault="005B396A" w:rsidP="00CC7C3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396A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:rsidR="0028107B" w:rsidRPr="005A5C29" w:rsidRDefault="0028107B" w:rsidP="005B396A">
      <w:pPr>
        <w:pStyle w:val="af"/>
        <w:tabs>
          <w:tab w:val="left" w:pos="426"/>
        </w:tabs>
        <w:ind w:right="-284"/>
        <w:rPr>
          <w:b/>
          <w:sz w:val="18"/>
          <w:szCs w:val="24"/>
          <w:lang w:val="ru-RU"/>
        </w:rPr>
      </w:pPr>
    </w:p>
    <w:p w:rsidR="005B396A" w:rsidRPr="008634E1" w:rsidRDefault="005B396A" w:rsidP="00835F8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:rsidR="005B396A" w:rsidRDefault="00CC7C32" w:rsidP="00CC7C32">
      <w:pPr>
        <w:pStyle w:val="af0"/>
        <w:numPr>
          <w:ilvl w:val="0"/>
          <w:numId w:val="20"/>
        </w:numPr>
        <w:spacing w:after="0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C7C32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(1 ужин, 1 обед) –</w:t>
      </w:r>
      <w:r w:rsidR="008A242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CC7C32">
        <w:rPr>
          <w:rFonts w:ascii="Times New Roman" w:eastAsia="Times New Roman" w:hAnsi="Times New Roman"/>
          <w:color w:val="000000"/>
          <w:szCs w:val="24"/>
          <w:lang w:eastAsia="ru-RU"/>
        </w:rPr>
        <w:t>1400 руб./чел. (заказ и оплата заранее при покупке тура).</w:t>
      </w:r>
    </w:p>
    <w:p w:rsidR="00CC7C32" w:rsidRPr="00CC7C32" w:rsidRDefault="00CC7C32" w:rsidP="00CC7C32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835F8B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BD446D" w:rsidRDefault="00BD446D" w:rsidP="00CC7C32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D446D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B02F6C" w:rsidRPr="00B02F6C" w:rsidRDefault="00B02F6C" w:rsidP="00CC7C32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02F6C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B02F6C" w:rsidRPr="00B02F6C" w:rsidRDefault="00B02F6C" w:rsidP="00CC7C32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02F6C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B02F6C" w:rsidRPr="00B02F6C" w:rsidRDefault="00B02F6C" w:rsidP="00CC7C32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02F6C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:rsidR="00187CE3" w:rsidRPr="00CC7C32" w:rsidRDefault="00B02F6C" w:rsidP="00CC7C32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02F6C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sectPr w:rsidR="00187CE3" w:rsidRPr="00CC7C32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DF" w:rsidRDefault="008047DF" w:rsidP="00CD1C11">
      <w:pPr>
        <w:spacing w:after="0" w:line="240" w:lineRule="auto"/>
      </w:pPr>
      <w:r>
        <w:separator/>
      </w:r>
    </w:p>
  </w:endnote>
  <w:endnote w:type="continuationSeparator" w:id="0">
    <w:p w:rsidR="008047DF" w:rsidRDefault="008047DF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DF" w:rsidRDefault="008047DF" w:rsidP="00CD1C11">
      <w:pPr>
        <w:spacing w:after="0" w:line="240" w:lineRule="auto"/>
      </w:pPr>
      <w:r>
        <w:separator/>
      </w:r>
    </w:p>
  </w:footnote>
  <w:footnote w:type="continuationSeparator" w:id="0">
    <w:p w:rsidR="008047DF" w:rsidRDefault="008047DF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spellStart"/>
    <w:proofErr w:type="gramStart"/>
    <w:r w:rsidRPr="00E723B1">
      <w:rPr>
        <w:rFonts w:ascii="Arial" w:hAnsi="Arial" w:cs="Arial"/>
        <w:sz w:val="16"/>
        <w:szCs w:val="16"/>
      </w:rPr>
      <w:t>пр</w:t>
    </w:r>
    <w:proofErr w:type="spellEnd"/>
    <w:r w:rsidRPr="00E723B1">
      <w:rPr>
        <w:rFonts w:ascii="Arial" w:hAnsi="Arial" w:cs="Arial"/>
        <w:sz w:val="16"/>
        <w:szCs w:val="16"/>
      </w:rPr>
      <w:t>.,д.</w:t>
    </w:r>
    <w:proofErr w:type="gramEnd"/>
    <w:r w:rsidRPr="00E723B1">
      <w:rPr>
        <w:rFonts w:ascii="Arial" w:hAnsi="Arial" w:cs="Arial"/>
        <w:sz w:val="16"/>
        <w:szCs w:val="16"/>
      </w:rPr>
      <w:t xml:space="preserve">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44FFC"/>
    <w:rsid w:val="00056776"/>
    <w:rsid w:val="00063764"/>
    <w:rsid w:val="00072673"/>
    <w:rsid w:val="00086F4E"/>
    <w:rsid w:val="0009172F"/>
    <w:rsid w:val="00093303"/>
    <w:rsid w:val="000B0D4F"/>
    <w:rsid w:val="000B5A8C"/>
    <w:rsid w:val="000C605A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3650"/>
    <w:rsid w:val="00124419"/>
    <w:rsid w:val="00124447"/>
    <w:rsid w:val="00143F36"/>
    <w:rsid w:val="00155478"/>
    <w:rsid w:val="0015611D"/>
    <w:rsid w:val="0016184C"/>
    <w:rsid w:val="00163FDF"/>
    <w:rsid w:val="001645D8"/>
    <w:rsid w:val="00164DDD"/>
    <w:rsid w:val="00173983"/>
    <w:rsid w:val="0017616D"/>
    <w:rsid w:val="00181E06"/>
    <w:rsid w:val="00185365"/>
    <w:rsid w:val="001860E4"/>
    <w:rsid w:val="00187CE3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1ED6"/>
    <w:rsid w:val="00206011"/>
    <w:rsid w:val="002138C5"/>
    <w:rsid w:val="002303D9"/>
    <w:rsid w:val="0023426D"/>
    <w:rsid w:val="002449F5"/>
    <w:rsid w:val="00255C83"/>
    <w:rsid w:val="00257C2F"/>
    <w:rsid w:val="00262F75"/>
    <w:rsid w:val="00263267"/>
    <w:rsid w:val="0027193C"/>
    <w:rsid w:val="00274790"/>
    <w:rsid w:val="0028107B"/>
    <w:rsid w:val="00283E61"/>
    <w:rsid w:val="002953F5"/>
    <w:rsid w:val="002A4369"/>
    <w:rsid w:val="002B2BBC"/>
    <w:rsid w:val="002B661B"/>
    <w:rsid w:val="002C0142"/>
    <w:rsid w:val="002C125E"/>
    <w:rsid w:val="002C18E3"/>
    <w:rsid w:val="002D4CA8"/>
    <w:rsid w:val="002D5DD4"/>
    <w:rsid w:val="002E4CB7"/>
    <w:rsid w:val="002F52CE"/>
    <w:rsid w:val="00310025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8F3"/>
    <w:rsid w:val="003A0DFE"/>
    <w:rsid w:val="003A4B6D"/>
    <w:rsid w:val="003B12E2"/>
    <w:rsid w:val="003B1859"/>
    <w:rsid w:val="003B2E0F"/>
    <w:rsid w:val="003C02B5"/>
    <w:rsid w:val="003D0B79"/>
    <w:rsid w:val="003D1EF7"/>
    <w:rsid w:val="003D3FE6"/>
    <w:rsid w:val="003E4DC2"/>
    <w:rsid w:val="003E52ED"/>
    <w:rsid w:val="003F0E9D"/>
    <w:rsid w:val="00421C59"/>
    <w:rsid w:val="004521B8"/>
    <w:rsid w:val="00455564"/>
    <w:rsid w:val="00480F1B"/>
    <w:rsid w:val="00492807"/>
    <w:rsid w:val="004A0016"/>
    <w:rsid w:val="004A3D84"/>
    <w:rsid w:val="004A6356"/>
    <w:rsid w:val="004D27AB"/>
    <w:rsid w:val="004E1982"/>
    <w:rsid w:val="004F08C6"/>
    <w:rsid w:val="004F18CE"/>
    <w:rsid w:val="004F5795"/>
    <w:rsid w:val="00507CE5"/>
    <w:rsid w:val="0051221C"/>
    <w:rsid w:val="005141BD"/>
    <w:rsid w:val="0051666A"/>
    <w:rsid w:val="00521EFE"/>
    <w:rsid w:val="0052616C"/>
    <w:rsid w:val="005279F3"/>
    <w:rsid w:val="00527DF3"/>
    <w:rsid w:val="00534987"/>
    <w:rsid w:val="00537617"/>
    <w:rsid w:val="00544444"/>
    <w:rsid w:val="0055729D"/>
    <w:rsid w:val="005573D5"/>
    <w:rsid w:val="00560DE7"/>
    <w:rsid w:val="00564271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A5257"/>
    <w:rsid w:val="005A5C29"/>
    <w:rsid w:val="005B396A"/>
    <w:rsid w:val="005B758E"/>
    <w:rsid w:val="005D2434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D1AB2"/>
    <w:rsid w:val="006E2AB0"/>
    <w:rsid w:val="006E3077"/>
    <w:rsid w:val="006E3D6E"/>
    <w:rsid w:val="006F63D4"/>
    <w:rsid w:val="0070641E"/>
    <w:rsid w:val="00710822"/>
    <w:rsid w:val="00713289"/>
    <w:rsid w:val="0071562E"/>
    <w:rsid w:val="0072145D"/>
    <w:rsid w:val="007219A5"/>
    <w:rsid w:val="007231CE"/>
    <w:rsid w:val="00737485"/>
    <w:rsid w:val="00737DD0"/>
    <w:rsid w:val="00747FF1"/>
    <w:rsid w:val="00751C7C"/>
    <w:rsid w:val="00763C98"/>
    <w:rsid w:val="007649AD"/>
    <w:rsid w:val="00771F3F"/>
    <w:rsid w:val="0077388F"/>
    <w:rsid w:val="00785B73"/>
    <w:rsid w:val="00786497"/>
    <w:rsid w:val="007B0D48"/>
    <w:rsid w:val="007B48A9"/>
    <w:rsid w:val="007B6713"/>
    <w:rsid w:val="007B6A56"/>
    <w:rsid w:val="007D6234"/>
    <w:rsid w:val="007E28B0"/>
    <w:rsid w:val="007F1E77"/>
    <w:rsid w:val="007F374B"/>
    <w:rsid w:val="008047DF"/>
    <w:rsid w:val="00811664"/>
    <w:rsid w:val="00811E32"/>
    <w:rsid w:val="00821D53"/>
    <w:rsid w:val="0082370D"/>
    <w:rsid w:val="00827A97"/>
    <w:rsid w:val="00830A10"/>
    <w:rsid w:val="00835F8B"/>
    <w:rsid w:val="00840E30"/>
    <w:rsid w:val="00850A11"/>
    <w:rsid w:val="00861DD6"/>
    <w:rsid w:val="008634E1"/>
    <w:rsid w:val="00872E9B"/>
    <w:rsid w:val="00890F96"/>
    <w:rsid w:val="008A242C"/>
    <w:rsid w:val="008A24DB"/>
    <w:rsid w:val="008A27EB"/>
    <w:rsid w:val="008A6205"/>
    <w:rsid w:val="008C0E4C"/>
    <w:rsid w:val="008C1A80"/>
    <w:rsid w:val="008E0402"/>
    <w:rsid w:val="009030A9"/>
    <w:rsid w:val="009116F1"/>
    <w:rsid w:val="009127DA"/>
    <w:rsid w:val="0091302C"/>
    <w:rsid w:val="00913B8D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92C70"/>
    <w:rsid w:val="009A0FE8"/>
    <w:rsid w:val="009A36D5"/>
    <w:rsid w:val="009C6F4D"/>
    <w:rsid w:val="009D31CE"/>
    <w:rsid w:val="009D4F24"/>
    <w:rsid w:val="009E080C"/>
    <w:rsid w:val="009E145B"/>
    <w:rsid w:val="009E2013"/>
    <w:rsid w:val="009E6266"/>
    <w:rsid w:val="009E63A9"/>
    <w:rsid w:val="009E7070"/>
    <w:rsid w:val="00A01986"/>
    <w:rsid w:val="00A14940"/>
    <w:rsid w:val="00A14D6B"/>
    <w:rsid w:val="00A21615"/>
    <w:rsid w:val="00A231D3"/>
    <w:rsid w:val="00A247E9"/>
    <w:rsid w:val="00A30ACD"/>
    <w:rsid w:val="00A41C41"/>
    <w:rsid w:val="00A420C2"/>
    <w:rsid w:val="00A46F25"/>
    <w:rsid w:val="00A5048B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2F6C"/>
    <w:rsid w:val="00B03DD9"/>
    <w:rsid w:val="00B04085"/>
    <w:rsid w:val="00B0783B"/>
    <w:rsid w:val="00B07E52"/>
    <w:rsid w:val="00B1003A"/>
    <w:rsid w:val="00B1266C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58F0"/>
    <w:rsid w:val="00BA72E1"/>
    <w:rsid w:val="00BC3311"/>
    <w:rsid w:val="00BD446D"/>
    <w:rsid w:val="00BE0087"/>
    <w:rsid w:val="00BE673C"/>
    <w:rsid w:val="00BF6748"/>
    <w:rsid w:val="00C2425B"/>
    <w:rsid w:val="00C325B2"/>
    <w:rsid w:val="00C32E26"/>
    <w:rsid w:val="00C37DF9"/>
    <w:rsid w:val="00C427F3"/>
    <w:rsid w:val="00C42A98"/>
    <w:rsid w:val="00C65C04"/>
    <w:rsid w:val="00C665B5"/>
    <w:rsid w:val="00C72117"/>
    <w:rsid w:val="00C7624E"/>
    <w:rsid w:val="00C76E4B"/>
    <w:rsid w:val="00C8477D"/>
    <w:rsid w:val="00C945DD"/>
    <w:rsid w:val="00CA0033"/>
    <w:rsid w:val="00CA1986"/>
    <w:rsid w:val="00CA24E5"/>
    <w:rsid w:val="00CA3250"/>
    <w:rsid w:val="00CA55A6"/>
    <w:rsid w:val="00CB37B0"/>
    <w:rsid w:val="00CC0EAA"/>
    <w:rsid w:val="00CC65D2"/>
    <w:rsid w:val="00CC6F31"/>
    <w:rsid w:val="00CC7C32"/>
    <w:rsid w:val="00CD1C11"/>
    <w:rsid w:val="00CD4756"/>
    <w:rsid w:val="00CD71FD"/>
    <w:rsid w:val="00CE3916"/>
    <w:rsid w:val="00CE4606"/>
    <w:rsid w:val="00D03248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311"/>
    <w:rsid w:val="00DE05F0"/>
    <w:rsid w:val="00E15570"/>
    <w:rsid w:val="00E24F1A"/>
    <w:rsid w:val="00E36F40"/>
    <w:rsid w:val="00E473E7"/>
    <w:rsid w:val="00E607EF"/>
    <w:rsid w:val="00E634FF"/>
    <w:rsid w:val="00E723B1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755F5"/>
    <w:rsid w:val="00F77E9F"/>
    <w:rsid w:val="00F81924"/>
    <w:rsid w:val="00FA1830"/>
    <w:rsid w:val="00FA27BA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F9355B"/>
  <w15:docId w15:val="{1F0A2F22-3B4C-437A-99B2-63E305D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9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strong">
    <w:name w:val="text-strong"/>
    <w:basedOn w:val="a0"/>
    <w:rsid w:val="0031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42</cp:revision>
  <cp:lastPrinted>2021-05-14T11:01:00Z</cp:lastPrinted>
  <dcterms:created xsi:type="dcterms:W3CDTF">2021-05-19T11:07:00Z</dcterms:created>
  <dcterms:modified xsi:type="dcterms:W3CDTF">2024-09-20T15:53:00Z</dcterms:modified>
</cp:coreProperties>
</file>