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34B771E" w:rsidR="0035422F" w:rsidRPr="000E4677" w:rsidRDefault="00FF64E3" w:rsidP="00C729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Вся Грузия из Кутаиси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7294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5102" w14:textId="699EEA28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Кутаиси.</w:t>
            </w:r>
          </w:p>
          <w:p w14:paraId="3D018998" w14:textId="1089F80C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Кутаиси.</w:t>
            </w:r>
          </w:p>
          <w:p w14:paraId="7D2C828E" w14:textId="7515F12A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правление в Тбилиси (без гида).</w:t>
            </w:r>
          </w:p>
          <w:p w14:paraId="2BC21A69" w14:textId="65D1C7C0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отель.</w:t>
            </w:r>
          </w:p>
          <w:p w14:paraId="411A426B" w14:textId="3BE8F56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2772D598" w:rsidR="009711DE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0127" w14:textId="626FF1D4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8011431" w14:textId="6E843EF3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4C70745E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112D0874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07A9F680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1E62545C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3D4B0851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243702A3" w14:textId="2AD95450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07DFF502" w14:textId="23B70D4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2FD92A4E" w14:textId="768A974D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F09D98B" w14:textId="288D0B2B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Тбилиси.</w:t>
            </w:r>
          </w:p>
          <w:p w14:paraId="2FF5191B" w14:textId="1B1C5246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его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мостоятельного изучения города.</w:t>
            </w:r>
          </w:p>
          <w:p w14:paraId="475735E8" w14:textId="68D0F88C" w:rsidR="00CB37B0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05F6" w14:textId="73332954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0F8C36D" w14:textId="0CC5749A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Кахетию.</w:t>
            </w:r>
          </w:p>
          <w:p w14:paraId="03B19494" w14:textId="23603CBB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истории: монастыри, храмы, замки.</w:t>
            </w:r>
          </w:p>
          <w:p w14:paraId="0E49AAAF" w14:textId="3E06A2EE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Алаверди.</w:t>
            </w:r>
          </w:p>
          <w:p w14:paraId="327C7795" w14:textId="2827CA3D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представляющих большую ценность.</w:t>
            </w:r>
          </w:p>
          <w:p w14:paraId="7DB7E0BB" w14:textId="135306A8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на Алазанскую долину –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(если вы собираетесь посетить действующий монастырь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, рекомен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дуется надеть закрытую одежду).</w:t>
            </w:r>
          </w:p>
          <w:p w14:paraId="25EC9AD8" w14:textId="17BF7CFF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– это одно из главных сооружений монастыря, с оригинальной архитектурой, украшенной резьбой по дереву и камню.</w:t>
            </w:r>
          </w:p>
          <w:p w14:paraId="067BC1DB" w14:textId="2A9D5363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дегустац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ию настоящего грузинского вина.</w:t>
            </w:r>
          </w:p>
          <w:p w14:paraId="30676BA8" w14:textId="465E77E5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другую часть Кахетии – в город любви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Сигнаги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(что в переводе означает «убежище»).</w:t>
            </w:r>
          </w:p>
          <w:p w14:paraId="487702D6" w14:textId="412A8EC3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Здесь когда-то великий художник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за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долины!</w:t>
            </w:r>
          </w:p>
          <w:p w14:paraId="660D2D9E" w14:textId="530A1DE8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229BEE1A" w:rsidR="0098283F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1850" w14:textId="5A770E63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87696A9" w14:textId="4183058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в Тбилиси.</w:t>
            </w:r>
          </w:p>
          <w:p w14:paraId="0F73235A" w14:textId="362B986B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Если были планы исследовать Тбилиси самостоятельно, то самое время сделать это. Проведите свой день в Тбилиси, наслаждаясь культурой, историей и гастрономией этого удивительного города! Например, посетите знаменитые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(окунитесь в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сулфидные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ванны, чувствуя историю города; ваша кожа будет благодарна), Тбилисская канатная дорога к крепости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Нарикала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: поднимитесь на вершину и насладитесь панорамным видом на город; Театр кукол Реваза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(даже если вы не попадете на спектакль, здание </w:t>
            </w: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театра и его башня заслуживают внимания), блошиный рынок на Сухом мосту (откройте для себя уникальные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винтажные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предметы) и многое другое.</w:t>
            </w:r>
          </w:p>
          <w:p w14:paraId="197182FF" w14:textId="4F1FDD94" w:rsidR="00F51649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3AF8" w14:textId="05D69163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5C1363C" w14:textId="386C598D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знаменитый город-ку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рорт Боржоми.</w:t>
            </w:r>
          </w:p>
          <w:p w14:paraId="432B246A" w14:textId="31AA1BEB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Там вы сможете прогуляться по Городскому парку и попить «той самой» настоящей минеральной воды из источника.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</w:t>
            </w:r>
          </w:p>
          <w:p w14:paraId="2972F713" w14:textId="5755CBE0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пещерный город 12 века –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Вардзию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творение великой царицы Тамары.</w:t>
            </w:r>
          </w:p>
          <w:p w14:paraId="774CD630" w14:textId="3DD8889A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Для вас откроются изумительные виды «грузинских Альп», горные озера, сражающие своим великолепием, одно из которых – таинственное озеро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Паравани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, а затем уже самая южная часть Грузии – знаменитый монастырский комплекс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Вардзия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. Название свое комплекс получил от высказывания Тамары «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ак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вар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дзия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из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</w:t>
            </w:r>
          </w:p>
          <w:p w14:paraId="7C560376" w14:textId="2CC2F4DF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верхней части крепос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 Рабат (музей за доп. плату).</w:t>
            </w:r>
          </w:p>
          <w:p w14:paraId="60A38A36" w14:textId="73BAB95F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 Здесь есть и православный храм, и мечеть, и оборонительные сооружения, и музей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Самцхе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– громадные стены, массивные ворота, которые ведут внутрь крепости. Чистые мощеные тропинки и небольшие площадки и бассейны так и манят посидеть в уютных кафе. Здесь же растет молодой ступенчатый виноградник.</w:t>
            </w:r>
          </w:p>
          <w:p w14:paraId="2424BA82" w14:textId="5D66626D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Боржоми.</w:t>
            </w:r>
          </w:p>
          <w:p w14:paraId="2B2EA952" w14:textId="3013E21F" w:rsidR="00F51649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Боржоми.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FF8" w14:textId="02755454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8CC6D77" w14:textId="5DBEF978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курсионная программа в Боржоми.</w:t>
            </w:r>
          </w:p>
          <w:p w14:paraId="6B7468D9" w14:textId="60F50B65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В Боржоми вы сможете прогуляться по парку и попить «той самой» настоящей минеральной воды из источника. Главное в Боржоми – это глубоко дышать, насыщая свои легкие кислородом живительной природы и наслаждения!</w:t>
            </w:r>
          </w:p>
          <w:p w14:paraId="1EE2D94D" w14:textId="21E2927A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Зеленого монастыря.</w:t>
            </w:r>
          </w:p>
          <w:p w14:paraId="2FC3FB00" w14:textId="44984D84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Буквально в 7 км от Боржоми в ущелье затаился Зеленый монастырь (монастырь Святого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Гиоргия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). «Среди прекрасных высоких гор, густых зеленых лесов и на берегу быстрой шумной речки». Зеленый монастырь –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Великолепной место для тех, кто хочет уединения и тишины.</w:t>
            </w:r>
          </w:p>
          <w:p w14:paraId="498E1C32" w14:textId="0DE18DD7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через грандиозный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Рикотский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перевал, который связыва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 Восточную и Западную Грузию.</w:t>
            </w:r>
          </w:p>
          <w:p w14:paraId="07089D4C" w14:textId="1F3C61BD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Всего 1722 метра и совсем другой климат, ландшафт и энергетика.</w:t>
            </w:r>
          </w:p>
          <w:p w14:paraId="096B4EBD" w14:textId="35F9F91A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Кутаиси –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торой по величине город Грузии.</w:t>
            </w:r>
          </w:p>
          <w:p w14:paraId="60B07101" w14:textId="7ECB929F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Кутаиси.</w:t>
            </w:r>
          </w:p>
          <w:p w14:paraId="5CDCB1DE" w14:textId="49488964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Прогуляемся вечером по его уютным улочкам – совершенно невероятная атмосфера здесь – убедитесь сами. Посетим очень красивый храм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с его потрясающей смотровой площадкой на Кутаиси и даже (если успеем) познакомимся с дядей Борей. Посмотрим на собор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Баграти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(XI в, возведённый в Кутаиси в правление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III как главный собор его царства. У него есть уникальная современная особенность – на месте угадаете какая.</w:t>
            </w:r>
          </w:p>
          <w:p w14:paraId="3C425552" w14:textId="27F5B254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знаменитого монаст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ыря и академии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 в.).</w:t>
            </w:r>
          </w:p>
          <w:p w14:paraId="62C720BA" w14:textId="160832A4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Монастырь был основан царём Давидом IV Строителем в 1106 году и стал его усыпальницей. Памятник Всемирного наследия ЮНЕСКО.</w:t>
            </w:r>
          </w:p>
          <w:p w14:paraId="5C069662" w14:textId="0C3F6BB2" w:rsidR="000923FF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4BDF" w14:textId="162AA8F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E8DEE82" w14:textId="7B74CF42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Сегодня интереснейший день – много всего и все разное!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Иверия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она такая!</w:t>
            </w:r>
          </w:p>
          <w:p w14:paraId="3B3E9517" w14:textId="757E092E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потрясающем ущелье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Мацамета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BCB4719" w14:textId="64CE1684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И монастырь, и храм являются памятниками Всемирного наследия ЮНЕСКО. Как же здесь спокойно!</w:t>
            </w:r>
          </w:p>
          <w:p w14:paraId="66851E21" w14:textId="04BC77A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завораживающему каньону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Окаце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(входные билеты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3D16A7A7" w14:textId="57B00131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Уникальность этого места в том, что здесь можно смотреть на каньон сверху вниз, а не </w:t>
            </w:r>
            <w:proofErr w:type="gram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снизу вверх</w:t>
            </w:r>
            <w:proofErr w:type="gram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, как это обычно бывает. Вдоль скал в ущелье реки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Окаце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на высоте 140м над землей сделана подвесная пешеходная тропа (мосты и балконы). Длина тропы – 780 метров. Где еще так погуляешь над пропастью на высоте 50-ти этажного дома? Потрясающе!</w:t>
            </w:r>
          </w:p>
          <w:p w14:paraId="5D9EC9C5" w14:textId="6F24961F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бследование таинственной пещеры Прометея (не забудьте, пожалуйста, теплую куртку – в пещер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прохладно, но очень красиво).</w:t>
            </w:r>
          </w:p>
          <w:p w14:paraId="7B49264C" w14:textId="5E90811D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Это очень уникальный опыт и еще 100500 новых впечатлений и отличных фотографий. Это самая большая карстовая пещера в Грузии. Её украшает множество подсвеченных сталактитов и сталагмитов, подземная река и озера дополняют просто фантастический ландшафт.</w:t>
            </w:r>
          </w:p>
          <w:p w14:paraId="384834F8" w14:textId="7C301647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Или отправление в красивейший </w:t>
            </w:r>
            <w:proofErr w:type="spellStart"/>
            <w:r w:rsidRPr="00FF64E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Мартвильский</w:t>
            </w:r>
            <w:proofErr w:type="spellEnd"/>
            <w:r w:rsidRPr="00FF64E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каньон.</w:t>
            </w:r>
          </w:p>
          <w:p w14:paraId="4524E443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Откройте врата в мир величественной природы на западе Грузии, где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Мартвилский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каньон ждёт вас с его великолепными каскадными водопадами, изумрудной чистотой реки Абаши и величественными белоснежными утёсами. Это место, где красота природы останавливает дыхание и вдохновляет душу.</w:t>
            </w:r>
          </w:p>
          <w:p w14:paraId="3355B3D6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Проникнитесь историей каньона, где в водах его величественного водоёма когда-то искупались князья из рода Дадиани, властвовавшие в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Мегрелии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до конца 19 века. Их историческая купальня говорят сохранилась до сих пор.</w:t>
            </w:r>
          </w:p>
          <w:p w14:paraId="79E0D5E1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Представьте себе плавание на надувной лодке по зеркальной поверхности реки Абаши, отражающей в себе мягкие оттенки лазури и изумруда. Таинственные пейзажи и густые заросли самшитового леса возвышаются вокруг, создавая сцену, достойную сказки. Хотя сам сплав занимает всего 15 минут, каждая секунда в этой живописной поездке – истинное волшебство. Фотографии будут просто потрясающие!</w:t>
            </w:r>
          </w:p>
          <w:p w14:paraId="417A2155" w14:textId="77777777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Не упустите возможность пройтись по туристической тропе в нижней части каньона, где удобные лестницы и смотровые площадки предоставят идеальные ракурсы для фотографий, которые захочется сохранить навсегда. Легкий променад по этой тропе займет около 20 минут, но впечатления останутся на всю жизнь.</w:t>
            </w:r>
          </w:p>
          <w:p w14:paraId="72BC42B8" w14:textId="7600B982" w:rsidR="00FF64E3" w:rsidRPr="00FF64E3" w:rsidRDefault="00FF64E3" w:rsidP="00FF6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Приключение в </w:t>
            </w:r>
            <w:proofErr w:type="spellStart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>Мартвильском</w:t>
            </w:r>
            <w:proofErr w:type="spellEnd"/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t xml:space="preserve"> каньоне обещает быть комфортным: мосты перекинуты через реку, тропинки аккуратно выложены камнем, а поручни обеспечивают безопасность в пути. </w:t>
            </w:r>
            <w:r w:rsidRPr="00FF64E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И, конечно же, во время вашего путешествия вы сможете любоваться живописными каскадами водопадов и насладиться спокойствием удивительных обзорных площадок.</w:t>
            </w:r>
          </w:p>
          <w:p w14:paraId="4D562C0E" w14:textId="55F905E0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Кутаиси.</w:t>
            </w:r>
          </w:p>
          <w:p w14:paraId="4FF1CCB3" w14:textId="7DE504E0" w:rsidR="000923FF" w:rsidRPr="000923FF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4506" w14:textId="33D2929B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136C3EB" w14:textId="304F0B31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номера.</w:t>
            </w:r>
          </w:p>
          <w:p w14:paraId="6FE71041" w14:textId="636D2A32" w:rsidR="00FF64E3" w:rsidRPr="00FF64E3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аэропорт Кутаиси.</w:t>
            </w:r>
          </w:p>
          <w:p w14:paraId="5715C224" w14:textId="0E678128" w:rsidR="00E816A9" w:rsidRDefault="00FF64E3" w:rsidP="00FF64E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64E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40D85D71" w:rsidR="005B6B72" w:rsidRPr="00156816" w:rsidRDefault="00FF64E3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F64E3">
              <w:rPr>
                <w:b/>
                <w:bCs/>
                <w:color w:val="000000"/>
                <w:sz w:val="24"/>
                <w:szCs w:val="24"/>
                <w:lang w:val="ru-RU"/>
              </w:rPr>
              <w:t>2040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1C90D70C" w:rsidR="005B6B72" w:rsidRPr="00156816" w:rsidRDefault="00FF64E3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F64E3">
              <w:rPr>
                <w:b/>
                <w:bCs/>
                <w:color w:val="000000"/>
                <w:sz w:val="24"/>
                <w:szCs w:val="24"/>
                <w:lang w:val="ru-RU"/>
              </w:rPr>
              <w:t>1120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00E0483C" w:rsidR="005B6B72" w:rsidRDefault="00FF64E3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4E3">
              <w:rPr>
                <w:b/>
                <w:bCs/>
                <w:color w:val="000000"/>
                <w:sz w:val="24"/>
                <w:szCs w:val="24"/>
                <w:lang w:val="ru-RU"/>
              </w:rPr>
              <w:t>860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42C7FFD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4A36F97B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3A0DC517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3D4EE24A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164C100B" w14:textId="77777777" w:rsidR="00FF64E3" w:rsidRPr="00FF64E3" w:rsidRDefault="00FF64E3" w:rsidP="00FF64E3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FF64E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FF64E3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FF64E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7F1043B1" w14:textId="77777777" w:rsidR="00FF64E3" w:rsidRPr="00FF64E3" w:rsidRDefault="00FF64E3" w:rsidP="00FF64E3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Кутаиси – </w:t>
      </w:r>
      <w:proofErr w:type="spellStart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Sani</w:t>
      </w:r>
      <w:proofErr w:type="spellEnd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Kutaisi</w:t>
      </w:r>
      <w:proofErr w:type="spellEnd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InnDigo</w:t>
      </w:r>
      <w:proofErr w:type="spellEnd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4*;</w:t>
      </w:r>
    </w:p>
    <w:p w14:paraId="2E01EB5E" w14:textId="77777777" w:rsidR="00FF64E3" w:rsidRPr="00FF64E3" w:rsidRDefault="00FF64E3" w:rsidP="00FF64E3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Боржоми – </w:t>
      </w:r>
      <w:proofErr w:type="spellStart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Nikolas</w:t>
      </w:r>
      <w:proofErr w:type="spellEnd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10keys 3;</w:t>
      </w:r>
    </w:p>
    <w:p w14:paraId="1AAF379D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B773970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Кутаиси и обратно;</w:t>
      </w:r>
    </w:p>
    <w:p w14:paraId="77E330A3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61CDCAD5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2EEB43B1" w14:textId="7777777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1290AFE0" w14:textId="782ABDE7" w:rsidR="00FF64E3" w:rsidRPr="00FF64E3" w:rsidRDefault="00FF64E3" w:rsidP="00FF64E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</w:t>
      </w:r>
      <w:bookmarkStart w:id="1" w:name="_GoBack"/>
      <w:bookmarkEnd w:id="1"/>
      <w:r w:rsidRPr="00FF64E3">
        <w:rPr>
          <w:rFonts w:ascii="Times New Roman" w:eastAsia="Times New Roman" w:hAnsi="Times New Roman"/>
          <w:color w:val="000000"/>
          <w:szCs w:val="24"/>
          <w:lang w:eastAsia="ru-RU"/>
        </w:rPr>
        <w:t>(оплата на месте).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981ADED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0EFA3E95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313F99AB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FF7102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433C2F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14:paraId="0A752027" w14:textId="169617A0" w:rsidR="00072673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5B6B7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15C2" w14:textId="77777777" w:rsidR="00A72419" w:rsidRDefault="00A72419" w:rsidP="00CD1C11">
      <w:pPr>
        <w:spacing w:after="0" w:line="240" w:lineRule="auto"/>
      </w:pPr>
      <w:r>
        <w:separator/>
      </w:r>
    </w:p>
  </w:endnote>
  <w:endnote w:type="continuationSeparator" w:id="0">
    <w:p w14:paraId="67ADECCD" w14:textId="77777777" w:rsidR="00A72419" w:rsidRDefault="00A7241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1AA3" w14:textId="77777777" w:rsidR="00A72419" w:rsidRDefault="00A72419" w:rsidP="00CD1C11">
      <w:pPr>
        <w:spacing w:after="0" w:line="240" w:lineRule="auto"/>
      </w:pPr>
      <w:r>
        <w:separator/>
      </w:r>
    </w:p>
  </w:footnote>
  <w:footnote w:type="continuationSeparator" w:id="0">
    <w:p w14:paraId="22E2AA91" w14:textId="77777777" w:rsidR="00A72419" w:rsidRDefault="00A7241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241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3A95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2022-09-23T10:01:00Z</dcterms:created>
  <dcterms:modified xsi:type="dcterms:W3CDTF">2024-02-29T14:59:00Z</dcterms:modified>
</cp:coreProperties>
</file>