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97C94" w14:paraId="3D517000" w14:textId="77777777" w:rsidTr="008A605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6E2A1A0" w14:textId="77777777" w:rsidR="00567193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еженедельные заезды </w:t>
            </w:r>
          </w:p>
          <w:p w14:paraId="2BF193F9" w14:textId="770E33D5" w:rsidR="0035422F" w:rsidRPr="00397C94" w:rsidRDefault="00567193" w:rsidP="00567193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6F03D9"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«</w:t>
            </w:r>
            <w:r w:rsidR="007328CE" w:rsidRPr="007328C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Императорские резиденции</w:t>
            </w: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»</w:t>
            </w:r>
          </w:p>
          <w:p w14:paraId="3B2D553A" w14:textId="7D3944B4" w:rsidR="00131463" w:rsidRDefault="00567193" w:rsidP="0074719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="0095647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30287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я</w:t>
            </w:r>
            <w:r w:rsidR="0039708B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/ </w:t>
            </w:r>
            <w:r w:rsidR="0095647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  <w:r w:rsidR="00F50526"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9829B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</w:p>
          <w:p w14:paraId="28ED93F2" w14:textId="61D36BFA" w:rsidR="00747199" w:rsidRPr="00747199" w:rsidRDefault="00E44DCF" w:rsidP="0095647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0287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среда</w:t>
            </w:r>
            <w:r w:rsidR="00A03DF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– </w:t>
            </w:r>
            <w:r w:rsidR="0095647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пятница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7328CE" w:rsidRPr="00397C94" w14:paraId="6E97DAA5" w14:textId="77777777" w:rsidTr="008A605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2D40" w14:textId="16C60D61" w:rsidR="007328CE" w:rsidRPr="007328CE" w:rsidRDefault="007328CE" w:rsidP="007328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7328CE">
              <w:rPr>
                <w:rFonts w:ascii="Times New Roman" w:eastAsia="Times New Roman" w:hAnsi="Times New Roman"/>
                <w:szCs w:val="28"/>
                <w:lang w:eastAsia="ru-RU"/>
              </w:rPr>
              <w:t>Размещение в отелях г. Петергоф</w:t>
            </w:r>
            <w:r w:rsidR="00CE5C2B">
              <w:rPr>
                <w:rFonts w:ascii="Times New Roman" w:eastAsia="Times New Roman" w:hAnsi="Times New Roman"/>
                <w:szCs w:val="28"/>
                <w:lang w:eastAsia="ru-RU"/>
              </w:rPr>
              <w:t>а</w:t>
            </w:r>
            <w:r w:rsidRPr="007328C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–</w:t>
            </w:r>
            <w:r w:rsidRPr="007328C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идеальное расположение в непосредственной близости от всемирно известных дворцов, фонтанов и парков Петергофа. Атмосфера истории и очарование природы!</w:t>
            </w:r>
          </w:p>
        </w:tc>
      </w:tr>
    </w:tbl>
    <w:p w14:paraId="7842759B" w14:textId="13E419CA" w:rsidR="0035422F" w:rsidRPr="00397C94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</w:pPr>
      <w:r w:rsidRPr="00397C94">
        <w:rPr>
          <w:rFonts w:ascii="Times New Roman" w:eastAsia="Times New Roman" w:hAnsi="Times New Roman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851"/>
        <w:gridCol w:w="9072"/>
      </w:tblGrid>
      <w:tr w:rsidR="00151515" w:rsidRPr="00397C94" w14:paraId="761A2F4E" w14:textId="77777777" w:rsidTr="008A605D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2F2"/>
          </w:tcPr>
          <w:p w14:paraId="2B79AE23" w14:textId="4916B725" w:rsidR="00151515" w:rsidRPr="008A605D" w:rsidRDefault="00567193" w:rsidP="0030287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Дат</w:t>
            </w:r>
            <w:r w:rsidR="008A605D"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ы</w:t>
            </w:r>
            <w:r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заезд</w:t>
            </w:r>
            <w:r w:rsidR="008A605D"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ов</w:t>
            </w:r>
            <w:r w:rsidR="007328CE"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в 202</w:t>
            </w:r>
            <w:r w:rsidR="004C3644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7328CE" w:rsidRPr="008A605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году:</w:t>
            </w:r>
            <w:r w:rsidR="00CD4297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="004C3644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18</w:t>
            </w:r>
            <w:r w:rsidR="008A605D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.06, </w:t>
            </w:r>
            <w:r w:rsidR="004C3644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09</w:t>
            </w:r>
            <w:r w:rsidR="00DF3C66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.07, </w:t>
            </w:r>
            <w:r w:rsidR="008A605D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4C3644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3</w:t>
            </w:r>
            <w:r w:rsidR="008A605D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.07, </w:t>
            </w:r>
            <w:r w:rsidR="004C3644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13</w:t>
            </w:r>
            <w:r w:rsidR="00DF3C66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 xml:space="preserve">.08, </w:t>
            </w:r>
            <w:r w:rsidR="001301D4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4C3644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7</w:t>
            </w:r>
            <w:r w:rsidR="008A605D" w:rsidRPr="008A605D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  <w:t>.08</w:t>
            </w:r>
          </w:p>
        </w:tc>
      </w:tr>
      <w:tr w:rsidR="009F1E2F" w:rsidRPr="00397C94" w14:paraId="0636CA68" w14:textId="77777777" w:rsidTr="008A605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A5CAD5C" w:rsidR="009F1E2F" w:rsidRPr="00397C94" w:rsidRDefault="009F1E2F" w:rsidP="008A605D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8A55" w14:textId="77777777" w:rsidR="00580782" w:rsidRDefault="00580782" w:rsidP="004C36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CEAC528" w14:textId="77777777" w:rsidR="00580782" w:rsidRPr="00580782" w:rsidRDefault="00580782" w:rsidP="005807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580782">
              <w:rPr>
                <w:rFonts w:ascii="Times New Roman" w:eastAsia="Times New Roman" w:hAnsi="Times New Roman"/>
                <w:b/>
                <w:bCs/>
              </w:rPr>
              <w:t>Самостоятельное прибытие в Санкт-Петербург (авиа и ж/д билеты за доп. плату).</w:t>
            </w:r>
          </w:p>
          <w:p w14:paraId="0C705B5B" w14:textId="77777777" w:rsidR="004C3644" w:rsidRPr="004C3644" w:rsidRDefault="004C3644" w:rsidP="004C364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D6D7C50" w14:textId="77777777" w:rsidR="004C3644" w:rsidRPr="004C3644" w:rsidRDefault="004C3644" w:rsidP="004C36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3644">
              <w:rPr>
                <w:rFonts w:ascii="Times New Roman" w:eastAsia="Times New Roman" w:hAnsi="Times New Roman"/>
                <w:b/>
                <w:lang w:eastAsia="ru-RU"/>
              </w:rPr>
              <w:t>11:00</w:t>
            </w:r>
            <w:r w:rsidRPr="004C36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8078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Встреча группы в световом зале Московского вокзала (главный зал, у бюста Петра </w:t>
            </w:r>
            <w:r w:rsidRPr="00580782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I</w:t>
            </w:r>
            <w:r w:rsidRPr="00580782">
              <w:rPr>
                <w:rFonts w:ascii="Times New Roman" w:eastAsia="Times New Roman" w:hAnsi="Times New Roman"/>
                <w:b/>
                <w:bCs/>
                <w:lang w:eastAsia="ru-RU"/>
              </w:rPr>
              <w:t>) с табличкой</w:t>
            </w:r>
            <w:r w:rsidRPr="004C3644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4C3644">
              <w:rPr>
                <w:rFonts w:ascii="Times New Roman" w:eastAsia="Times New Roman" w:hAnsi="Times New Roman"/>
                <w:b/>
                <w:lang w:eastAsia="ru-RU"/>
              </w:rPr>
              <w:t>Петербургская мозаика</w:t>
            </w:r>
            <w:r w:rsidRPr="004C3644"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</w:p>
          <w:p w14:paraId="7C46E31F" w14:textId="77777777" w:rsidR="004C3644" w:rsidRPr="004C3644" w:rsidRDefault="004C3644" w:rsidP="004C36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72D7CFE" w14:textId="54EF0398" w:rsidR="004C3644" w:rsidRDefault="004C3644" w:rsidP="00580782">
            <w:pPr>
              <w:spacing w:after="0" w:line="254" w:lineRule="auto"/>
              <w:rPr>
                <w:rFonts w:ascii="Times New Roman" w:eastAsia="Times New Roman" w:hAnsi="Times New Roman"/>
                <w:b/>
              </w:rPr>
            </w:pPr>
            <w:r w:rsidRPr="004C3644">
              <w:rPr>
                <w:rFonts w:ascii="Times New Roman" w:eastAsia="Times New Roman" w:hAnsi="Times New Roman"/>
                <w:b/>
              </w:rPr>
              <w:t>11:</w:t>
            </w:r>
            <w:r w:rsidRPr="00580782">
              <w:rPr>
                <w:rFonts w:ascii="Times New Roman" w:eastAsia="Times New Roman" w:hAnsi="Times New Roman"/>
                <w:b/>
              </w:rPr>
              <w:t xml:space="preserve">30 - Начало экскурсионной программы. </w:t>
            </w:r>
          </w:p>
          <w:p w14:paraId="7069BFD9" w14:textId="77777777" w:rsidR="00580782" w:rsidRPr="00580782" w:rsidRDefault="00580782" w:rsidP="00580782">
            <w:pPr>
              <w:spacing w:after="0" w:line="254" w:lineRule="auto"/>
              <w:rPr>
                <w:rFonts w:ascii="Times New Roman" w:eastAsia="Times New Roman" w:hAnsi="Times New Roman"/>
                <w:b/>
              </w:rPr>
            </w:pPr>
          </w:p>
          <w:p w14:paraId="0720F298" w14:textId="77777777" w:rsidR="004C3644" w:rsidRPr="00D118E5" w:rsidRDefault="004C3644" w:rsidP="004C36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C3644">
              <w:rPr>
                <w:rFonts w:ascii="Times New Roman" w:eastAsia="Times New Roman" w:hAnsi="Times New Roman"/>
                <w:b/>
                <w:lang w:eastAsia="ru-RU"/>
              </w:rPr>
              <w:t>Автобусная обзорная экскурсия</w:t>
            </w:r>
            <w:r w:rsidRPr="004C36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04B0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«Столицей новой Петербургу быть!» </w:t>
            </w:r>
            <w:r w:rsidRPr="00D118E5">
              <w:rPr>
                <w:rFonts w:ascii="Times New Roman" w:eastAsia="Times New Roman" w:hAnsi="Times New Roman"/>
                <w:lang w:eastAsia="ru-RU"/>
              </w:rPr>
              <w:t>о первых днях становления будущей имперской столицы.</w:t>
            </w:r>
          </w:p>
          <w:p w14:paraId="2CDE61D1" w14:textId="77777777" w:rsidR="00A04B09" w:rsidRDefault="00A04B09" w:rsidP="004C364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61EC1C8" w14:textId="53883ECF" w:rsidR="004C3644" w:rsidRPr="00D118E5" w:rsidRDefault="004C3644" w:rsidP="004C364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118E5">
              <w:rPr>
                <w:rFonts w:ascii="Times New Roman" w:eastAsia="Times New Roman" w:hAnsi="Times New Roman"/>
                <w:b/>
                <w:lang w:eastAsia="ru-RU"/>
              </w:rPr>
              <w:t>Свободное время в центре города (ориентировочно 2.5 часа) для обеда или дополнительных экскурсий.</w:t>
            </w:r>
          </w:p>
          <w:p w14:paraId="7A0E0055" w14:textId="77777777" w:rsidR="00580782" w:rsidRPr="004C3644" w:rsidRDefault="00580782" w:rsidP="004C3644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498FBBCD" w14:textId="77777777" w:rsidR="00A04B09" w:rsidRPr="00A04B09" w:rsidRDefault="00A04B09" w:rsidP="00A04B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29B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</w:t>
            </w:r>
            <w:r w:rsidRPr="00A04B09">
              <w:rPr>
                <w:rFonts w:ascii="Times New Roman" w:eastAsia="Times New Roman" w:hAnsi="Times New Roman"/>
                <w:b/>
                <w:bCs/>
                <w:lang w:eastAsia="ru-RU"/>
              </w:rPr>
              <w:t>(за доп. плату):</w:t>
            </w:r>
          </w:p>
          <w:p w14:paraId="6A81A0D0" w14:textId="2726135A" w:rsidR="00A04B09" w:rsidRDefault="002B38C2" w:rsidP="00580782">
            <w:pPr>
              <w:pStyle w:val="af0"/>
              <w:numPr>
                <w:ilvl w:val="0"/>
                <w:numId w:val="30"/>
              </w:numPr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 w:rsidR="004C3644" w:rsidRPr="00A04B09">
              <w:rPr>
                <w:rFonts w:ascii="Times New Roman" w:eastAsia="Times New Roman" w:hAnsi="Times New Roman"/>
                <w:b/>
                <w:lang w:eastAsia="ru-RU"/>
              </w:rPr>
              <w:t>осещение Эрмитажа</w:t>
            </w:r>
            <w:r w:rsidR="004C3644" w:rsidRPr="00580782">
              <w:rPr>
                <w:rFonts w:ascii="Times New Roman" w:eastAsia="Times New Roman" w:hAnsi="Times New Roman"/>
                <w:bCs/>
                <w:lang w:eastAsia="ru-RU"/>
              </w:rPr>
              <w:t xml:space="preserve"> - зимней императорской резиденции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14:paraId="238C358E" w14:textId="77777777" w:rsidR="00A04B09" w:rsidRDefault="004C3644" w:rsidP="00A04B09">
            <w:pPr>
              <w:pStyle w:val="af0"/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8078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07369167" w14:textId="35976D82" w:rsidR="004C3644" w:rsidRPr="00A04B09" w:rsidRDefault="002B38C2" w:rsidP="00A04B09">
            <w:pPr>
              <w:pStyle w:val="af0"/>
              <w:numPr>
                <w:ilvl w:val="0"/>
                <w:numId w:val="30"/>
              </w:numPr>
              <w:spacing w:after="0" w:line="240" w:lineRule="auto"/>
              <w:ind w:right="7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э</w:t>
            </w:r>
            <w:r w:rsidR="004C3644" w:rsidRPr="00A04B09">
              <w:rPr>
                <w:rFonts w:ascii="Times New Roman" w:eastAsia="Times New Roman" w:hAnsi="Times New Roman"/>
                <w:b/>
                <w:lang w:eastAsia="ru-RU"/>
              </w:rPr>
              <w:t xml:space="preserve">кскурсия в Петропавловскую крепость </w:t>
            </w:r>
            <w:r w:rsidR="004C3644" w:rsidRPr="00A04B09">
              <w:rPr>
                <w:rFonts w:ascii="Times New Roman" w:eastAsia="Times New Roman" w:hAnsi="Times New Roman"/>
                <w:bCs/>
                <w:lang w:eastAsia="ru-RU"/>
              </w:rPr>
              <w:t>с посещением Собора святых Петра и Павла, где похоронены все русские императоры, начиная с Петра</w:t>
            </w:r>
            <w:r w:rsidR="00AE6BB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E6BBE">
              <w:rPr>
                <w:rFonts w:ascii="Times New Roman" w:eastAsia="Times New Roman" w:hAnsi="Times New Roman"/>
                <w:bCs/>
                <w:lang w:val="en-US" w:eastAsia="ru-RU"/>
              </w:rPr>
              <w:t>I</w:t>
            </w:r>
            <w:r w:rsidR="00AE6BBE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4C3644" w:rsidRPr="00A04B0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47318D26" w14:textId="77777777" w:rsidR="00A04B09" w:rsidRPr="00A04B09" w:rsidRDefault="00A04B09" w:rsidP="00A04B09">
            <w:pPr>
              <w:spacing w:after="0" w:line="240" w:lineRule="auto"/>
              <w:ind w:left="360" w:right="7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374D42A" w14:textId="0C8FEBB6" w:rsidR="004C3644" w:rsidRPr="00A04B09" w:rsidRDefault="002B38C2" w:rsidP="00A04B09">
            <w:pPr>
              <w:numPr>
                <w:ilvl w:val="0"/>
                <w:numId w:val="30"/>
              </w:numPr>
              <w:spacing w:after="0" w:line="240" w:lineRule="auto"/>
              <w:ind w:right="7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4C3644" w:rsidRPr="00A04B09">
              <w:rPr>
                <w:rFonts w:ascii="Times New Roman" w:eastAsia="Times New Roman" w:hAnsi="Times New Roman"/>
                <w:b/>
                <w:lang w:eastAsia="ru-RU"/>
              </w:rPr>
              <w:t>еплоходная прогулка-экскурсия</w:t>
            </w:r>
            <w:r w:rsidR="004C3644" w:rsidRPr="00A04B09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4C3644" w:rsidRPr="002B38C2">
              <w:rPr>
                <w:rFonts w:ascii="Times New Roman" w:eastAsia="Times New Roman" w:hAnsi="Times New Roman"/>
                <w:bCs/>
                <w:lang w:eastAsia="ru-RU"/>
              </w:rPr>
              <w:t>по р</w:t>
            </w:r>
            <w:r w:rsidR="004C3644" w:rsidRPr="00A04B09">
              <w:rPr>
                <w:rFonts w:ascii="Times New Roman" w:eastAsia="Times New Roman" w:hAnsi="Times New Roman"/>
                <w:bCs/>
                <w:lang w:eastAsia="ru-RU"/>
              </w:rPr>
              <w:t>екам и каналам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C906C71" w14:textId="77777777" w:rsidR="004C3644" w:rsidRPr="004C3644" w:rsidRDefault="004C3644" w:rsidP="004C3644">
            <w:pPr>
              <w:spacing w:after="0" w:line="240" w:lineRule="auto"/>
              <w:ind w:left="720" w:right="7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F6CE0B8" w14:textId="77777777" w:rsidR="009F1E2F" w:rsidRDefault="004C3644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0782">
              <w:rPr>
                <w:rFonts w:ascii="Times New Roman" w:eastAsia="Times New Roman" w:hAnsi="Times New Roman"/>
                <w:b/>
                <w:lang w:eastAsia="ru-RU"/>
              </w:rPr>
              <w:t>Трансфер в Петергоф. Размещение в гостинице ориентировочно в 19:00.</w:t>
            </w:r>
          </w:p>
          <w:p w14:paraId="33E8D4C1" w14:textId="379BF12E" w:rsidR="00580782" w:rsidRPr="00580782" w:rsidRDefault="00580782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29B4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тинице.</w:t>
            </w:r>
          </w:p>
        </w:tc>
      </w:tr>
      <w:tr w:rsidR="009F1E2F" w:rsidRPr="00397C94" w14:paraId="77BBD0CE" w14:textId="77777777" w:rsidTr="008A605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6E18F278" w:rsidR="009F1E2F" w:rsidRPr="00397C94" w:rsidRDefault="009F1E2F" w:rsidP="008A605D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5968" w14:textId="6CEB07F9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0C59BCCB" w14:textId="3587F993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/>
                <w:bCs/>
                <w:lang w:eastAsia="ru-RU"/>
              </w:rPr>
              <w:t>10:30 экскурсия «В гостях у радушной хозяйки»: посещение парка «Александрия» – одного из самы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х романтичных парков Петергофа.</w:t>
            </w:r>
          </w:p>
          <w:p w14:paraId="1874860B" w14:textId="3C7E4A07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во дворец «Коттедж».</w:t>
            </w:r>
          </w:p>
          <w:p w14:paraId="467A8D2B" w14:textId="721E9D5F" w:rsidR="0030287C" w:rsidRPr="0030287C" w:rsidRDefault="0030287C" w:rsidP="0030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Cs/>
                <w:lang w:eastAsia="ru-RU"/>
              </w:rPr>
              <w:t>Уют, нега и ощущение домашней атмосферы будут Вас окружать при посещении «загородного дома» четы Романовых – императора Николая I и императрицы Александры Федоровны, в котором сохранилась подлинность и домашняя интимность, дающая возможность узнать, как получали образование наследники короны Российской Империи, какими делами занималась царская семья на «летних каникулах», какие книги читала, какие науки изучала и что преобладало в повседневном графике царской семьи.</w:t>
            </w:r>
          </w:p>
          <w:p w14:paraId="54603456" w14:textId="5682883E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в «Фермерский дворец».</w:t>
            </w:r>
          </w:p>
          <w:p w14:paraId="58C60464" w14:textId="0081E505" w:rsidR="0030287C" w:rsidRPr="0030287C" w:rsidRDefault="0030287C" w:rsidP="0030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Cs/>
                <w:lang w:eastAsia="ru-RU"/>
              </w:rPr>
              <w:t>Экскурсия расскажет о временах другого императора – Александра III и императрицы Марии Федоровны. Посетив эти дворцы, станет понятно, что история не стоит на месте и историческое время диктует свои правила жизни.</w:t>
            </w:r>
          </w:p>
          <w:p w14:paraId="7AD651F3" w14:textId="134BD7BE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Окончание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скурсии ориентировочно в 14:30.</w:t>
            </w:r>
          </w:p>
          <w:p w14:paraId="6918A716" w14:textId="41336D0B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/>
                <w:bCs/>
                <w:lang w:eastAsia="ru-RU"/>
              </w:rPr>
              <w:t>Сво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бодное время.</w:t>
            </w:r>
          </w:p>
          <w:p w14:paraId="295BC874" w14:textId="76510820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ресторане гостиницы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«Александрия» (за доп. плату).</w:t>
            </w:r>
          </w:p>
          <w:p w14:paraId="634C4103" w14:textId="266622BC" w:rsidR="0030287C" w:rsidRPr="0030287C" w:rsidRDefault="0030287C" w:rsidP="0030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Cs/>
                <w:lang w:eastAsia="ru-RU"/>
              </w:rPr>
              <w:t>Салат, горячее: первое + второе, напиток, выпечка.</w:t>
            </w:r>
          </w:p>
          <w:p w14:paraId="2D4DFCEC" w14:textId="3BFA2183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дополнительная экскурсия в Константиновский дворец (за доп. плату, по онлайн билетам на сеанс) в Стрельне (удобное сообщение – 15 мин. на общественном транспорте) или самостоятельная поездка в Санкт-Петербург (30 мин. на общ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ественном транспорте до метро).</w:t>
            </w:r>
          </w:p>
          <w:p w14:paraId="4C9935C4" w14:textId="4F51AA3A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/>
                <w:bCs/>
                <w:lang w:eastAsia="ru-RU"/>
              </w:rPr>
              <w:t>23:30 для желающих – автобусная экскурсия «Мелодии волшебной белой ночи» (за доп. плату). Отъезд от гостиницы в Петергофе в 22:30 (возможна подсадка в автобус в центре Санкт-Петербурга в 23:30). Возвращение в гостиниц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 ориентировочно в 3 часа ночи.</w:t>
            </w:r>
          </w:p>
          <w:p w14:paraId="07A31C8E" w14:textId="0F1ED6B7" w:rsidR="0030287C" w:rsidRPr="0030287C" w:rsidRDefault="0030287C" w:rsidP="00302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Cs/>
                <w:lang w:eastAsia="ru-RU"/>
              </w:rPr>
              <w:t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</w:t>
            </w:r>
          </w:p>
          <w:p w14:paraId="4E837836" w14:textId="4A84DCD9" w:rsidR="0030287C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75735E8" w14:textId="24A78ACF" w:rsidR="009F1E2F" w:rsidRPr="0030287C" w:rsidRDefault="0030287C" w:rsidP="0030287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30287C">
              <w:rPr>
                <w:rFonts w:ascii="Times New Roman" w:eastAsia="Times New Roman" w:hAnsi="Times New Roman"/>
                <w:bCs/>
                <w:i/>
                <w:lang w:eastAsia="ru-RU"/>
              </w:rPr>
              <w:t>Пешеходный день.</w:t>
            </w:r>
          </w:p>
        </w:tc>
      </w:tr>
      <w:tr w:rsidR="009F1E2F" w:rsidRPr="00397C94" w14:paraId="5ABBD2AD" w14:textId="77777777" w:rsidTr="008A605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7625C077" w:rsidR="009F1E2F" w:rsidRPr="00397C94" w:rsidRDefault="009F1E2F" w:rsidP="008A605D">
            <w:pPr>
              <w:widowControl w:val="0"/>
              <w:spacing w:before="240" w:after="0" w:line="240" w:lineRule="auto"/>
              <w:ind w:right="-11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953D" w14:textId="16A3C1C7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7F51D87E" w14:textId="03E22B4C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номеров, сдача вещ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ей в камеру хранения гостиницы.</w:t>
            </w:r>
          </w:p>
          <w:p w14:paraId="3B6F0E6F" w14:textId="1EE5D1C1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t>10:30 отправление на экскурсию «Имп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ерский блеск дворцов и парков».</w:t>
            </w:r>
          </w:p>
          <w:p w14:paraId="6F1259EC" w14:textId="39678503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Экскурсию по Нижнему парку.</w:t>
            </w:r>
          </w:p>
          <w:p w14:paraId="4E5A9937" w14:textId="3A80023C" w:rsidR="0095647F" w:rsidRPr="0095647F" w:rsidRDefault="0095647F" w:rsidP="009564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Cs/>
                <w:lang w:eastAsia="ru-RU"/>
              </w:rPr>
              <w:t>Главное украшение Петергофа, по роскоши и размаху превосходящее французский Версаль. Главное сооружение грандиозного фонтанного ансамбля Нижнего парка – Большой каскад – уникальное по размерам, обилию воды, богатству скульптуры, графическому разнообразию водометов и выразительности всех частей.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2225E829" w14:textId="1D8CB0CE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</w:t>
            </w: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Большой Петергофский дворец – «коронную» резиденцию русских импер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аторов.</w:t>
            </w:r>
          </w:p>
          <w:p w14:paraId="25BD5842" w14:textId="4C24608D" w:rsidR="0095647F" w:rsidRPr="0095647F" w:rsidRDefault="0095647F" w:rsidP="009564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Cs/>
                <w:lang w:eastAsia="ru-RU"/>
              </w:rPr>
              <w:t>Великолепное здание с галереями и сверкающими позолотой куполами Церковного корпуса и корпуса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дворца.</w:t>
            </w:r>
          </w:p>
          <w:p w14:paraId="617BBA02" w14:textId="47912A08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один из Малых дворцов/музеев на территории Нижне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 парка.</w:t>
            </w:r>
          </w:p>
          <w:p w14:paraId="0D0F8CD0" w14:textId="3744C0F8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экскурсии ориентировочно в 14:00. В исключительных случаях возможно начало программы с 14:00: в этом случае с утра можно дополнительно посетить Царицын и Оль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гин Павильоны (рядом с отелем).</w:t>
            </w:r>
          </w:p>
          <w:p w14:paraId="2F2D2356" w14:textId="56F0F6FD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в Нижнем парке для знакомства с той частью, парка которая не входит в экскурсионный маршрут и самостоятельного посещения множества Малых дворцов и музеев на территории парка (например, Гроты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 Банный корпус, Марли и т.д.).</w:t>
            </w:r>
          </w:p>
          <w:p w14:paraId="3F51E037" w14:textId="10C0F07F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Ориентировочно в 17:00 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правление с вещами в Петербург.</w:t>
            </w:r>
          </w:p>
          <w:p w14:paraId="5D50004E" w14:textId="711C412F" w:rsidR="0095647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19:00 в центре города (Московский вокзал / гостиница «Октябрьская»). Рекомендуем учитывать резерв по времени не меньше 2–3 часов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покупке авиа или ж/д билетов.</w:t>
            </w:r>
          </w:p>
          <w:p w14:paraId="311A5857" w14:textId="61288ED2" w:rsidR="009F1E2F" w:rsidRPr="0095647F" w:rsidRDefault="0095647F" w:rsidP="0095647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95647F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Транспорт: трансфер в Санкт-Петербург после экскурсии.</w:t>
            </w:r>
          </w:p>
        </w:tc>
      </w:tr>
    </w:tbl>
    <w:p w14:paraId="4A94D723" w14:textId="1D0E520E" w:rsidR="002F4904" w:rsidRPr="00CE5C2B" w:rsidRDefault="002F4904" w:rsidP="006F03D9">
      <w:pPr>
        <w:pStyle w:val="af"/>
        <w:tabs>
          <w:tab w:val="left" w:pos="426"/>
        </w:tabs>
        <w:ind w:right="-143"/>
        <w:rPr>
          <w:b/>
          <w:bCs/>
          <w:sz w:val="16"/>
          <w:szCs w:val="28"/>
          <w:lang w:val="ru-RU"/>
        </w:rPr>
      </w:pPr>
      <w:bookmarkStart w:id="0" w:name="_Hlk193717868"/>
      <w:bookmarkStart w:id="1" w:name="_Hlk43730867"/>
    </w:p>
    <w:p w14:paraId="1C1D4361" w14:textId="77777777" w:rsidR="00E377A5" w:rsidRDefault="00E377A5" w:rsidP="009829B4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p w14:paraId="491E92C5" w14:textId="725E061C" w:rsidR="009829B4" w:rsidRDefault="00397C94" w:rsidP="009829B4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397C94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r w:rsidR="00315A93" w:rsidRPr="00397C94">
        <w:rPr>
          <w:b/>
          <w:bCs/>
          <w:sz w:val="28"/>
          <w:szCs w:val="28"/>
          <w:lang w:val="ru-RU"/>
        </w:rPr>
        <w:t>:</w:t>
      </w:r>
    </w:p>
    <w:bookmarkEnd w:id="0"/>
    <w:p w14:paraId="4C91458A" w14:textId="77777777" w:rsidR="00D96C19" w:rsidRPr="00D96C19" w:rsidRDefault="00D96C19" w:rsidP="00D96C19">
      <w:pPr>
        <w:spacing w:after="0" w:line="240" w:lineRule="auto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Style w:val="110"/>
        <w:tblW w:w="5306" w:type="pct"/>
        <w:tblInd w:w="-572" w:type="dxa"/>
        <w:tblLook w:val="04A0" w:firstRow="1" w:lastRow="0" w:firstColumn="1" w:lastColumn="0" w:noHBand="0" w:noVBand="1"/>
      </w:tblPr>
      <w:tblGrid>
        <w:gridCol w:w="2479"/>
        <w:gridCol w:w="2749"/>
        <w:gridCol w:w="1363"/>
        <w:gridCol w:w="2017"/>
        <w:gridCol w:w="1309"/>
      </w:tblGrid>
      <w:tr w:rsidR="00D96C19" w:rsidRPr="00D96C19" w14:paraId="7EAC59DC" w14:textId="77777777" w:rsidTr="00925E1B">
        <w:tc>
          <w:tcPr>
            <w:tcW w:w="1250" w:type="pct"/>
            <w:vMerge w:val="restart"/>
            <w:vAlign w:val="center"/>
          </w:tcPr>
          <w:p w14:paraId="7C259C7D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bookmarkStart w:id="2" w:name="_Hlk193831494"/>
            <w:r w:rsidRPr="00D96C19">
              <w:rPr>
                <w:rFonts w:ascii="Verdana" w:eastAsia="Times New Roman" w:hAnsi="Verdana"/>
                <w:b/>
                <w:sz w:val="16"/>
                <w:szCs w:val="16"/>
              </w:rPr>
              <w:t>Дата заезда</w:t>
            </w:r>
          </w:p>
        </w:tc>
        <w:tc>
          <w:tcPr>
            <w:tcW w:w="1386" w:type="pct"/>
            <w:vMerge w:val="restart"/>
            <w:vAlign w:val="center"/>
          </w:tcPr>
          <w:p w14:paraId="49F1740D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2364" w:type="pct"/>
            <w:gridSpan w:val="3"/>
            <w:vAlign w:val="center"/>
          </w:tcPr>
          <w:p w14:paraId="4EFDEE50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Стоимость тура при размещении</w:t>
            </w:r>
          </w:p>
        </w:tc>
      </w:tr>
      <w:tr w:rsidR="00D96C19" w:rsidRPr="00D96C19" w14:paraId="44CBECE5" w14:textId="77777777" w:rsidTr="00925E1B">
        <w:tc>
          <w:tcPr>
            <w:tcW w:w="1250" w:type="pct"/>
            <w:vMerge/>
            <w:vAlign w:val="center"/>
          </w:tcPr>
          <w:p w14:paraId="35005538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6" w:type="pct"/>
            <w:vMerge/>
            <w:vAlign w:val="center"/>
          </w:tcPr>
          <w:p w14:paraId="68D20867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vAlign w:val="center"/>
          </w:tcPr>
          <w:p w14:paraId="5C99470F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½ </w:t>
            </w:r>
            <w:r w:rsidRPr="00D96C19">
              <w:rPr>
                <w:rFonts w:ascii="Verdana" w:eastAsia="Times New Roman" w:hAnsi="Verdana"/>
                <w:sz w:val="16"/>
                <w:szCs w:val="16"/>
                <w:lang w:val="en-US" w:eastAsia="ru-RU"/>
              </w:rPr>
              <w:t>DBL</w:t>
            </w:r>
          </w:p>
        </w:tc>
        <w:tc>
          <w:tcPr>
            <w:tcW w:w="1017" w:type="pct"/>
            <w:vAlign w:val="center"/>
          </w:tcPr>
          <w:p w14:paraId="7F47FD03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Доп. место</w:t>
            </w:r>
          </w:p>
        </w:tc>
        <w:tc>
          <w:tcPr>
            <w:tcW w:w="659" w:type="pct"/>
            <w:vAlign w:val="center"/>
          </w:tcPr>
          <w:p w14:paraId="07C251E2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val="en-US" w:eastAsia="ru-RU"/>
              </w:rPr>
              <w:t>SGL</w:t>
            </w:r>
          </w:p>
        </w:tc>
      </w:tr>
      <w:tr w:rsidR="00D96C19" w:rsidRPr="00D96C19" w14:paraId="3B7DA61A" w14:textId="77777777" w:rsidTr="00925E1B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E862672" w14:textId="1BA30A0D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  <w:r w:rsidRPr="00BA5F4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«САМСОН» **** </w:t>
            </w:r>
            <w:r w:rsidRPr="00BA5F4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Петергоф</w:t>
            </w:r>
            <w:r w:rsidRPr="00BA5F4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A5F4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Санкт-Петербургский</w:t>
            </w:r>
            <w:r w:rsidRPr="00BA5F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44A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6C19" w:rsidRPr="00D96C19" w14:paraId="339863DE" w14:textId="77777777" w:rsidTr="00925E1B">
        <w:tc>
          <w:tcPr>
            <w:tcW w:w="1250" w:type="pct"/>
            <w:vAlign w:val="center"/>
          </w:tcPr>
          <w:p w14:paraId="5E5A003F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Все даты</w:t>
            </w:r>
          </w:p>
        </w:tc>
        <w:tc>
          <w:tcPr>
            <w:tcW w:w="1386" w:type="pct"/>
            <w:vAlign w:val="center"/>
          </w:tcPr>
          <w:p w14:paraId="3DC851B2" w14:textId="77777777" w:rsidR="00D96C19" w:rsidRPr="00D96C19" w:rsidRDefault="00D96C19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687" w:type="pct"/>
            <w:vAlign w:val="center"/>
          </w:tcPr>
          <w:p w14:paraId="48F2E737" w14:textId="46BA64D8" w:rsidR="00D96C19" w:rsidRPr="00D96C19" w:rsidRDefault="00C35720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21200</w:t>
            </w:r>
          </w:p>
        </w:tc>
        <w:tc>
          <w:tcPr>
            <w:tcW w:w="1017" w:type="pct"/>
            <w:vAlign w:val="center"/>
          </w:tcPr>
          <w:p w14:paraId="299D02BF" w14:textId="1E310BC9" w:rsidR="00C35720" w:rsidRPr="00D96C19" w:rsidRDefault="00C35720" w:rsidP="00C35720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18830</w:t>
            </w:r>
          </w:p>
        </w:tc>
        <w:tc>
          <w:tcPr>
            <w:tcW w:w="659" w:type="pct"/>
            <w:vAlign w:val="center"/>
          </w:tcPr>
          <w:p w14:paraId="077F2418" w14:textId="7E5A7D55" w:rsidR="00D96C19" w:rsidRPr="00D96C19" w:rsidRDefault="00C35720" w:rsidP="00D96C19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28080</w:t>
            </w:r>
          </w:p>
        </w:tc>
      </w:tr>
      <w:tr w:rsidR="00E377A5" w:rsidRPr="00D96C19" w14:paraId="6B68751A" w14:textId="77777777" w:rsidTr="00925E1B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448DE0" w14:textId="77777777" w:rsidR="00E377A5" w:rsidRPr="0095647F" w:rsidRDefault="00E377A5" w:rsidP="00E377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564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«НОВЫЙ ПЕТЕРГОФ»</w:t>
            </w:r>
            <w:r w:rsidRPr="009564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**** Петергоф, пр. Санкт-Петербургский, 34</w:t>
            </w:r>
            <w:r w:rsidRPr="009564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2D5D7D" w14:textId="18039B13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95647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Посещение СПА комплекса каждый день с 07:30 до 11:00!</w:t>
            </w:r>
          </w:p>
        </w:tc>
      </w:tr>
      <w:tr w:rsidR="00E377A5" w:rsidRPr="00D96C19" w14:paraId="173202FA" w14:textId="77777777" w:rsidTr="00925E1B">
        <w:tc>
          <w:tcPr>
            <w:tcW w:w="1250" w:type="pct"/>
          </w:tcPr>
          <w:p w14:paraId="2161477B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18.06</w:t>
            </w:r>
          </w:p>
        </w:tc>
        <w:tc>
          <w:tcPr>
            <w:tcW w:w="1386" w:type="pct"/>
            <w:vAlign w:val="center"/>
          </w:tcPr>
          <w:p w14:paraId="2BFFF5DA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687" w:type="pct"/>
            <w:vAlign w:val="center"/>
          </w:tcPr>
          <w:p w14:paraId="15878091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22200</w:t>
            </w:r>
          </w:p>
        </w:tc>
        <w:tc>
          <w:tcPr>
            <w:tcW w:w="1017" w:type="pct"/>
            <w:vAlign w:val="center"/>
          </w:tcPr>
          <w:p w14:paraId="0A5C0263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vAlign w:val="center"/>
          </w:tcPr>
          <w:p w14:paraId="06D43CED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28330</w:t>
            </w:r>
          </w:p>
        </w:tc>
      </w:tr>
      <w:tr w:rsidR="00E377A5" w:rsidRPr="00D96C19" w14:paraId="32CB2565" w14:textId="77777777" w:rsidTr="00925E1B">
        <w:tc>
          <w:tcPr>
            <w:tcW w:w="1250" w:type="pct"/>
          </w:tcPr>
          <w:p w14:paraId="74A8F11B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bookmarkStart w:id="3" w:name="_Hlk160460502"/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09.07, 23.07</w:t>
            </w:r>
          </w:p>
          <w:p w14:paraId="1036932B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13.08, 27.08</w:t>
            </w:r>
          </w:p>
        </w:tc>
        <w:tc>
          <w:tcPr>
            <w:tcW w:w="1386" w:type="pct"/>
            <w:vAlign w:val="center"/>
          </w:tcPr>
          <w:p w14:paraId="18B8A3ED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687" w:type="pct"/>
            <w:vAlign w:val="center"/>
          </w:tcPr>
          <w:p w14:paraId="7E7583A0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21580</w:t>
            </w:r>
          </w:p>
        </w:tc>
        <w:tc>
          <w:tcPr>
            <w:tcW w:w="1017" w:type="pct"/>
            <w:vAlign w:val="center"/>
          </w:tcPr>
          <w:p w14:paraId="7D478ABB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vAlign w:val="center"/>
          </w:tcPr>
          <w:p w14:paraId="3CA220A5" w14:textId="77777777" w:rsidR="00E377A5" w:rsidRPr="00D96C19" w:rsidRDefault="00E377A5" w:rsidP="00E377A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27080</w:t>
            </w:r>
          </w:p>
        </w:tc>
      </w:tr>
    </w:tbl>
    <w:bookmarkEnd w:id="2"/>
    <w:bookmarkEnd w:id="3"/>
    <w:p w14:paraId="023FC112" w14:textId="53E29ACF" w:rsidR="00E377A5" w:rsidRPr="00397C94" w:rsidRDefault="00065B7C" w:rsidP="00E377A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065B7C">
        <w:rPr>
          <w:noProof/>
        </w:rPr>
        <w:drawing>
          <wp:inline distT="0" distB="0" distL="0" distR="0" wp14:anchorId="72E62267" wp14:editId="6AC25B64">
            <wp:extent cx="5940425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57C8" w14:textId="62DE8F4D" w:rsidR="00E377A5" w:rsidRPr="00E377A5" w:rsidRDefault="00E377A5" w:rsidP="00E377A5">
      <w:pPr>
        <w:rPr>
          <w:rFonts w:ascii="Times New Roman" w:hAnsi="Times New Roman"/>
        </w:rPr>
      </w:pPr>
    </w:p>
    <w:p w14:paraId="49BE9487" w14:textId="65962785" w:rsidR="00D96C19" w:rsidRDefault="00D96C19" w:rsidP="00D96C19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397C94">
        <w:rPr>
          <w:b/>
          <w:bCs/>
          <w:sz w:val="28"/>
          <w:szCs w:val="28"/>
          <w:lang w:val="ru-RU"/>
        </w:rPr>
        <w:t xml:space="preserve">Стоимость </w:t>
      </w:r>
      <w:r>
        <w:rPr>
          <w:b/>
          <w:bCs/>
          <w:sz w:val="28"/>
          <w:szCs w:val="28"/>
          <w:lang w:val="ru-RU"/>
        </w:rPr>
        <w:t>дополнительных суток</w:t>
      </w:r>
      <w:r w:rsidRPr="00D96C19">
        <w:rPr>
          <w:rFonts w:eastAsia="Calibri"/>
          <w:sz w:val="22"/>
          <w:szCs w:val="22"/>
          <w:lang w:val="ru-RU" w:eastAsia="en-US"/>
        </w:rPr>
        <w:t xml:space="preserve"> </w:t>
      </w:r>
      <w:r w:rsidRPr="00D96C19">
        <w:rPr>
          <w:b/>
          <w:bCs/>
          <w:sz w:val="28"/>
          <w:szCs w:val="28"/>
          <w:lang w:val="ru-RU"/>
        </w:rPr>
        <w:t>проживания в Петергофе на 1 человека в рублях (для граждан РФ):</w:t>
      </w:r>
    </w:p>
    <w:p w14:paraId="4C770A15" w14:textId="77777777" w:rsidR="00925E1B" w:rsidRDefault="00925E1B" w:rsidP="00D96C19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tbl>
      <w:tblPr>
        <w:tblStyle w:val="110"/>
        <w:tblW w:w="5306" w:type="pct"/>
        <w:tblInd w:w="-572" w:type="dxa"/>
        <w:tblLook w:val="04A0" w:firstRow="1" w:lastRow="0" w:firstColumn="1" w:lastColumn="0" w:noHBand="0" w:noVBand="1"/>
      </w:tblPr>
      <w:tblGrid>
        <w:gridCol w:w="2479"/>
        <w:gridCol w:w="2749"/>
        <w:gridCol w:w="1363"/>
        <w:gridCol w:w="2017"/>
        <w:gridCol w:w="1309"/>
      </w:tblGrid>
      <w:tr w:rsidR="00925E1B" w:rsidRPr="00D96C19" w14:paraId="1CB874D0" w14:textId="77777777" w:rsidTr="001B1A71">
        <w:tc>
          <w:tcPr>
            <w:tcW w:w="1250" w:type="pct"/>
            <w:vMerge w:val="restart"/>
            <w:vAlign w:val="center"/>
          </w:tcPr>
          <w:p w14:paraId="1F908F16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b/>
                <w:sz w:val="16"/>
                <w:szCs w:val="16"/>
              </w:rPr>
              <w:t>Дата заезда</w:t>
            </w:r>
          </w:p>
        </w:tc>
        <w:tc>
          <w:tcPr>
            <w:tcW w:w="1386" w:type="pct"/>
            <w:vMerge w:val="restart"/>
            <w:vAlign w:val="center"/>
          </w:tcPr>
          <w:p w14:paraId="07CDEFED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Категория номера</w:t>
            </w:r>
          </w:p>
        </w:tc>
        <w:tc>
          <w:tcPr>
            <w:tcW w:w="2364" w:type="pct"/>
            <w:gridSpan w:val="3"/>
            <w:vAlign w:val="center"/>
          </w:tcPr>
          <w:p w14:paraId="0279FBAB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  <w:t>Стоимость тура при размещении</w:t>
            </w:r>
          </w:p>
        </w:tc>
      </w:tr>
      <w:tr w:rsidR="00925E1B" w:rsidRPr="00D96C19" w14:paraId="25694E84" w14:textId="77777777" w:rsidTr="001B1A71">
        <w:tc>
          <w:tcPr>
            <w:tcW w:w="1250" w:type="pct"/>
            <w:vMerge/>
            <w:vAlign w:val="center"/>
          </w:tcPr>
          <w:p w14:paraId="6B66110D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6" w:type="pct"/>
            <w:vMerge/>
            <w:vAlign w:val="center"/>
          </w:tcPr>
          <w:p w14:paraId="45A90720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7" w:type="pct"/>
            <w:vAlign w:val="center"/>
          </w:tcPr>
          <w:p w14:paraId="00832395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 xml:space="preserve">½ </w:t>
            </w:r>
            <w:r w:rsidRPr="00D96C19">
              <w:rPr>
                <w:rFonts w:ascii="Verdana" w:eastAsia="Times New Roman" w:hAnsi="Verdana"/>
                <w:sz w:val="16"/>
                <w:szCs w:val="16"/>
                <w:lang w:val="en-US" w:eastAsia="ru-RU"/>
              </w:rPr>
              <w:t>DBL</w:t>
            </w:r>
          </w:p>
        </w:tc>
        <w:tc>
          <w:tcPr>
            <w:tcW w:w="1017" w:type="pct"/>
            <w:vAlign w:val="center"/>
          </w:tcPr>
          <w:p w14:paraId="41F8AD26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Доп. место</w:t>
            </w:r>
          </w:p>
        </w:tc>
        <w:tc>
          <w:tcPr>
            <w:tcW w:w="659" w:type="pct"/>
            <w:vAlign w:val="center"/>
          </w:tcPr>
          <w:p w14:paraId="7C17501C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val="en-US" w:eastAsia="ru-RU"/>
              </w:rPr>
              <w:t>SGL</w:t>
            </w:r>
          </w:p>
        </w:tc>
      </w:tr>
      <w:tr w:rsidR="00925E1B" w:rsidRPr="00D96C19" w14:paraId="19AC6C69" w14:textId="77777777" w:rsidTr="001B1A71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53F5D9AC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ru-RU"/>
              </w:rPr>
            </w:pPr>
            <w:r w:rsidRPr="00BA5F4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«САМСОН» **** </w:t>
            </w:r>
            <w:r w:rsidRPr="00BA5F4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Петергоф</w:t>
            </w:r>
            <w:r w:rsidRPr="00BA5F4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BA5F4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Санкт-Петербургский</w:t>
            </w:r>
            <w:r w:rsidRPr="00BA5F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44A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5E1B" w:rsidRPr="00D96C19" w14:paraId="2E779AF9" w14:textId="77777777" w:rsidTr="001B1A71">
        <w:tc>
          <w:tcPr>
            <w:tcW w:w="1250" w:type="pct"/>
            <w:vAlign w:val="center"/>
          </w:tcPr>
          <w:p w14:paraId="06C7B238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Все даты</w:t>
            </w:r>
          </w:p>
        </w:tc>
        <w:tc>
          <w:tcPr>
            <w:tcW w:w="1386" w:type="pct"/>
            <w:vAlign w:val="center"/>
          </w:tcPr>
          <w:p w14:paraId="360CB90E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687" w:type="pct"/>
            <w:vAlign w:val="center"/>
          </w:tcPr>
          <w:p w14:paraId="21241618" w14:textId="474201A2" w:rsidR="00925E1B" w:rsidRPr="00D96C19" w:rsidRDefault="00C35720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5050</w:t>
            </w:r>
          </w:p>
        </w:tc>
        <w:tc>
          <w:tcPr>
            <w:tcW w:w="1017" w:type="pct"/>
            <w:vAlign w:val="center"/>
          </w:tcPr>
          <w:p w14:paraId="00705F8E" w14:textId="4BB20509" w:rsidR="00925E1B" w:rsidRPr="00D96C19" w:rsidRDefault="00C35720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659" w:type="pct"/>
            <w:vAlign w:val="center"/>
          </w:tcPr>
          <w:p w14:paraId="720E6CFA" w14:textId="58D85701" w:rsidR="00925E1B" w:rsidRPr="00D96C19" w:rsidRDefault="00C35720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8350</w:t>
            </w:r>
          </w:p>
        </w:tc>
      </w:tr>
      <w:tr w:rsidR="00925E1B" w:rsidRPr="00D96C19" w14:paraId="4BFD8CCB" w14:textId="77777777" w:rsidTr="001B1A71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D8113E8" w14:textId="77777777" w:rsidR="00925E1B" w:rsidRPr="0095647F" w:rsidRDefault="00925E1B" w:rsidP="001B1A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5647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«НОВЫЙ ПЕТЕРГОФ»</w:t>
            </w:r>
            <w:r w:rsidRPr="009564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**** Петергоф, пр. Санкт-Петербургский, 34</w:t>
            </w:r>
            <w:r w:rsidRPr="009564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E56FC5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 w:rsidRPr="0095647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Посещение СПА комплекса каждый день с 07:30 до 11:00!</w:t>
            </w:r>
          </w:p>
        </w:tc>
      </w:tr>
      <w:tr w:rsidR="00925E1B" w:rsidRPr="00D96C19" w14:paraId="6DE806CF" w14:textId="77777777" w:rsidTr="001B1A71">
        <w:tc>
          <w:tcPr>
            <w:tcW w:w="1250" w:type="pct"/>
          </w:tcPr>
          <w:p w14:paraId="590F1260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18.06</w:t>
            </w:r>
          </w:p>
        </w:tc>
        <w:tc>
          <w:tcPr>
            <w:tcW w:w="1386" w:type="pct"/>
            <w:vAlign w:val="center"/>
          </w:tcPr>
          <w:p w14:paraId="3240C36B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687" w:type="pct"/>
            <w:vAlign w:val="center"/>
          </w:tcPr>
          <w:p w14:paraId="7995B1D7" w14:textId="79786A7A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5050</w:t>
            </w:r>
          </w:p>
        </w:tc>
        <w:tc>
          <w:tcPr>
            <w:tcW w:w="1017" w:type="pct"/>
            <w:vAlign w:val="center"/>
          </w:tcPr>
          <w:p w14:paraId="7ED47A5D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vAlign w:val="center"/>
          </w:tcPr>
          <w:p w14:paraId="38674C54" w14:textId="5AADAF0D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8000</w:t>
            </w:r>
          </w:p>
        </w:tc>
      </w:tr>
      <w:tr w:rsidR="00925E1B" w:rsidRPr="00D96C19" w14:paraId="0E6220EF" w14:textId="77777777" w:rsidTr="001B1A71">
        <w:tc>
          <w:tcPr>
            <w:tcW w:w="1250" w:type="pct"/>
          </w:tcPr>
          <w:p w14:paraId="795A1A4C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09.07, 23.07</w:t>
            </w:r>
          </w:p>
          <w:p w14:paraId="10AFD36B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13.08, 27.08</w:t>
            </w:r>
          </w:p>
        </w:tc>
        <w:tc>
          <w:tcPr>
            <w:tcW w:w="1386" w:type="pct"/>
            <w:vAlign w:val="center"/>
          </w:tcPr>
          <w:p w14:paraId="444E6273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687" w:type="pct"/>
            <w:vAlign w:val="center"/>
          </w:tcPr>
          <w:p w14:paraId="0E23A08F" w14:textId="3DC864C5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4750</w:t>
            </w:r>
          </w:p>
        </w:tc>
        <w:tc>
          <w:tcPr>
            <w:tcW w:w="1017" w:type="pct"/>
            <w:vAlign w:val="center"/>
          </w:tcPr>
          <w:p w14:paraId="07D34C12" w14:textId="77777777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 w:rsidRPr="00D96C19">
              <w:rPr>
                <w:rFonts w:ascii="Verdana" w:eastAsia="Times New Roman" w:hAnsi="Verdan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9" w:type="pct"/>
            <w:vAlign w:val="center"/>
          </w:tcPr>
          <w:p w14:paraId="5019F1E8" w14:textId="58F79E3A" w:rsidR="00925E1B" w:rsidRPr="00D96C19" w:rsidRDefault="00925E1B" w:rsidP="001B1A71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ru-RU"/>
              </w:rPr>
              <w:t>7400</w:t>
            </w:r>
          </w:p>
        </w:tc>
      </w:tr>
    </w:tbl>
    <w:p w14:paraId="1385CB69" w14:textId="3B2E51AC" w:rsidR="00925E1B" w:rsidRDefault="00925E1B" w:rsidP="00D96C19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p w14:paraId="53142523" w14:textId="77777777" w:rsidR="004B0E1D" w:rsidRDefault="004B0E1D" w:rsidP="004B0E1D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  <w:bookmarkStart w:id="4" w:name="_Hlk193718124"/>
      <w:bookmarkEnd w:id="1"/>
    </w:p>
    <w:bookmarkEnd w:id="4"/>
    <w:p w14:paraId="38CFBE32" w14:textId="77777777" w:rsidR="004B0E1D" w:rsidRPr="00397C94" w:rsidRDefault="004B0E1D" w:rsidP="004B0E1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97C94">
        <w:rPr>
          <w:b/>
          <w:sz w:val="28"/>
          <w:szCs w:val="24"/>
          <w:lang w:val="ru-RU"/>
        </w:rPr>
        <w:t>В стоимость тура входит:</w:t>
      </w:r>
    </w:p>
    <w:p w14:paraId="14C05491" w14:textId="77777777" w:rsidR="004B0E1D" w:rsidRPr="008A605D" w:rsidRDefault="004B0E1D" w:rsidP="004B0E1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3178EE55" w14:textId="77777777" w:rsidR="004B0E1D" w:rsidRPr="008A605D" w:rsidRDefault="004B0E1D" w:rsidP="004B0E1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стол;</w:t>
      </w:r>
    </w:p>
    <w:p w14:paraId="075BFA70" w14:textId="77777777" w:rsidR="004B0E1D" w:rsidRPr="008A605D" w:rsidRDefault="004B0E1D" w:rsidP="004B0E1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6EA36012" w14:textId="77777777" w:rsidR="004B0E1D" w:rsidRPr="008A605D" w:rsidRDefault="004B0E1D" w:rsidP="004B0E1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0CA97406" w14:textId="77777777" w:rsidR="004B0E1D" w:rsidRDefault="004B0E1D" w:rsidP="004B0E1D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A605D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программе.</w:t>
      </w:r>
    </w:p>
    <w:p w14:paraId="7AED3BEE" w14:textId="77777777" w:rsidR="008A605D" w:rsidRPr="008A605D" w:rsidRDefault="008A605D" w:rsidP="008A60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37AD466D" w:rsidR="00C73586" w:rsidRPr="00397C94" w:rsidRDefault="00C73586" w:rsidP="008A605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97C94">
        <w:rPr>
          <w:b/>
          <w:sz w:val="28"/>
          <w:szCs w:val="24"/>
          <w:lang w:val="ru-RU"/>
        </w:rPr>
        <w:t>Дополнительные услуги:</w:t>
      </w:r>
    </w:p>
    <w:p w14:paraId="17F88493" w14:textId="77777777" w:rsidR="0095647F" w:rsidRPr="0095647F" w:rsidRDefault="0095647F" w:rsidP="0095647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3402C475" w14:textId="77777777" w:rsidR="0095647F" w:rsidRPr="0095647F" w:rsidRDefault="0095647F" w:rsidP="0095647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>оплата курортного сбора (взимается в Санкт-Петербурге с 01 апреля 2024 г.) – 100 руб./чел. в сутки (курортный сбор оплачивается самими гостями при заезде в отель);</w:t>
      </w:r>
    </w:p>
    <w:p w14:paraId="69379A29" w14:textId="77777777" w:rsidR="0095647F" w:rsidRPr="0095647F" w:rsidRDefault="0095647F" w:rsidP="0095647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>обед в ресторане гостиницы «Александрия» – 700 руб./чел.;</w:t>
      </w:r>
    </w:p>
    <w:p w14:paraId="02B2DF56" w14:textId="77777777" w:rsidR="00E377A5" w:rsidRDefault="0095647F" w:rsidP="00E377A5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экскурсия в Константиновский дворец – </w:t>
      </w:r>
      <w:r w:rsidR="00E377A5">
        <w:rPr>
          <w:rFonts w:ascii="Times New Roman" w:eastAsia="Times New Roman" w:hAnsi="Times New Roman"/>
          <w:color w:val="000000"/>
          <w:szCs w:val="24"/>
          <w:lang w:eastAsia="ru-RU"/>
        </w:rPr>
        <w:t>10</w:t>
      </w: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00 руб./взр., </w:t>
      </w:r>
      <w:r w:rsidR="00E377A5">
        <w:rPr>
          <w:rFonts w:ascii="Times New Roman" w:eastAsia="Times New Roman" w:hAnsi="Times New Roman"/>
          <w:color w:val="000000"/>
          <w:szCs w:val="24"/>
          <w:lang w:eastAsia="ru-RU"/>
        </w:rPr>
        <w:t>7</w:t>
      </w: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(бронируется и оплачивается при покупке тура);</w:t>
      </w:r>
    </w:p>
    <w:p w14:paraId="43265658" w14:textId="546F3B32" w:rsidR="00E377A5" w:rsidRDefault="00E377A5" w:rsidP="00E377A5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п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>осещение Эрмитажа (по входным билетам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,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бронируется и оплачивается при покупке тура): 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800 руб./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>взр.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, 300 руб./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>шк. от 14 лет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, 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>шк. до 14 лет бесплатно</w:t>
      </w:r>
      <w:r w:rsidR="00A04B09">
        <w:rPr>
          <w:rFonts w:ascii="Times New Roman" w:eastAsia="Times New Roman" w:hAnsi="Times New Roman"/>
          <w:bCs/>
          <w:color w:val="000000"/>
          <w:szCs w:val="24"/>
          <w:lang w:eastAsia="ru-RU"/>
        </w:rPr>
        <w:t>;</w:t>
      </w:r>
    </w:p>
    <w:p w14:paraId="3E00C406" w14:textId="637FDC9C" w:rsidR="00E377A5" w:rsidRDefault="00E377A5" w:rsidP="00E377A5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экскурсия в Петропавловскую крепость 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возможна оплата на месте</w:t>
      </w:r>
      <w:bookmarkStart w:id="5" w:name="_Hlk193718551"/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>): 800 руб./взр., 300 руб./шк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bookmarkEnd w:id="5"/>
    <w:p w14:paraId="3B3F454F" w14:textId="4E413710" w:rsidR="00E377A5" w:rsidRPr="00E377A5" w:rsidRDefault="00E377A5" w:rsidP="00E377A5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теплоходная прогулка-экскурсия по рекам и каналам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): </w:t>
      </w:r>
      <w:r w:rsidR="00FE17CD">
        <w:rPr>
          <w:rFonts w:ascii="Times New Roman" w:eastAsia="Times New Roman" w:hAnsi="Times New Roman"/>
          <w:color w:val="000000"/>
          <w:szCs w:val="24"/>
          <w:lang w:eastAsia="ru-RU"/>
        </w:rPr>
        <w:t>1200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руб./взр., 300 руб./шк.</w:t>
      </w:r>
      <w:r w:rsidR="00A04B09" w:rsidRPr="00A04B09">
        <w:rPr>
          <w:rFonts w:ascii="Times New Roman" w:eastAsia="Times New Roman" w:hAnsi="Times New Roman"/>
          <w:bCs/>
          <w:lang w:eastAsia="ru-RU"/>
        </w:rPr>
        <w:t xml:space="preserve"> </w:t>
      </w:r>
      <w:r w:rsidR="00A04B09" w:rsidRPr="00A04B09">
        <w:rPr>
          <w:rFonts w:ascii="Times New Roman" w:eastAsia="Times New Roman" w:hAnsi="Times New Roman"/>
          <w:bCs/>
          <w:color w:val="000000"/>
          <w:szCs w:val="24"/>
          <w:lang w:eastAsia="ru-RU"/>
        </w:rPr>
        <w:t>(возможна оплата на месте</w:t>
      </w:r>
      <w:r w:rsidRPr="00E377A5">
        <w:rPr>
          <w:rFonts w:ascii="Times New Roman" w:eastAsia="Times New Roman" w:hAnsi="Times New Roman"/>
          <w:color w:val="000000"/>
          <w:szCs w:val="24"/>
          <w:lang w:eastAsia="ru-RU"/>
        </w:rPr>
        <w:t>;</w:t>
      </w:r>
    </w:p>
    <w:p w14:paraId="5827A864" w14:textId="171531F2" w:rsidR="0095647F" w:rsidRPr="0095647F" w:rsidRDefault="0095647F" w:rsidP="0095647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автобусная экскурсия «Мелодии волшебной белой ночи» – </w:t>
      </w:r>
      <w:r w:rsidR="00E377A5">
        <w:rPr>
          <w:rFonts w:ascii="Times New Roman" w:eastAsia="Times New Roman" w:hAnsi="Times New Roman"/>
          <w:color w:val="000000"/>
          <w:szCs w:val="24"/>
          <w:lang w:eastAsia="ru-RU"/>
        </w:rPr>
        <w:t>310</w:t>
      </w: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>0 руб./взр.,</w:t>
      </w:r>
      <w:r w:rsidR="00925E1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E377A5">
        <w:rPr>
          <w:rFonts w:ascii="Times New Roman" w:eastAsia="Times New Roman" w:hAnsi="Times New Roman"/>
          <w:color w:val="000000"/>
          <w:szCs w:val="24"/>
          <w:lang w:eastAsia="ru-RU"/>
        </w:rPr>
        <w:t>30</w:t>
      </w: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(предварительное бронирование при покупке тура, оплата на месте; экскурсия состоится при группе не менее 10 человек);</w:t>
      </w:r>
    </w:p>
    <w:p w14:paraId="0473E5AA" w14:textId="7AE98F26" w:rsidR="0095647F" w:rsidRPr="0095647F" w:rsidRDefault="0095647F" w:rsidP="0095647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доплата для иностранного гражданина за билеты в музеи – </w:t>
      </w:r>
      <w:r w:rsidR="00E377A5">
        <w:rPr>
          <w:rFonts w:ascii="Times New Roman" w:eastAsia="Times New Roman" w:hAnsi="Times New Roman"/>
          <w:color w:val="000000"/>
          <w:szCs w:val="24"/>
          <w:lang w:eastAsia="ru-RU"/>
        </w:rPr>
        <w:t>3300</w:t>
      </w: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руб./взр., 1</w:t>
      </w:r>
      <w:r w:rsidR="00E377A5"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>00 руб./школ. (кроме граждан республики Беларусь);</w:t>
      </w:r>
    </w:p>
    <w:p w14:paraId="30768F57" w14:textId="363AC359" w:rsidR="00D63E2A" w:rsidRDefault="0095647F" w:rsidP="0095647F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5647F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5E8B5F4B" w14:textId="77777777" w:rsidR="008A605D" w:rsidRPr="008A605D" w:rsidRDefault="008A605D" w:rsidP="008A60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A7B958E" w14:textId="77777777" w:rsidR="009C65E7" w:rsidRDefault="00072673" w:rsidP="009C65E7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3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63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63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283A32F1" w14:textId="2329CB23" w:rsidR="009C65E7" w:rsidRDefault="009C65E7" w:rsidP="00B670C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C65E7">
        <w:rPr>
          <w:rFonts w:ascii="Times New Roman" w:eastAsia="Times New Roman" w:hAnsi="Times New Roman"/>
          <w:lang w:eastAsia="ru-RU"/>
        </w:rPr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</w:t>
      </w:r>
      <w:r w:rsidR="00925E1B">
        <w:rPr>
          <w:rFonts w:ascii="Times New Roman" w:eastAsia="Times New Roman" w:hAnsi="Times New Roman"/>
          <w:lang w:eastAsia="ru-RU"/>
        </w:rPr>
        <w:t>.</w:t>
      </w:r>
    </w:p>
    <w:p w14:paraId="28A30E07" w14:textId="726F05B0" w:rsidR="00B670C2" w:rsidRDefault="009829B4" w:rsidP="00B670C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7AFF7282" w14:textId="77777777" w:rsidR="00B670C2" w:rsidRDefault="009829B4" w:rsidP="00B670C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B670C2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70788EE" w14:textId="0E2D4D69" w:rsidR="009829B4" w:rsidRPr="00B670C2" w:rsidRDefault="009829B4" w:rsidP="00B670C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B670C2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271D06FA" w14:textId="77777777" w:rsidR="009829B4" w:rsidRPr="009829B4" w:rsidRDefault="009829B4" w:rsidP="009829B4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14:paraId="5C1E28DE" w14:textId="5824396A" w:rsidR="002F4904" w:rsidRPr="009829B4" w:rsidRDefault="009829B4" w:rsidP="009829B4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9829B4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самостоятельно.</w:t>
      </w:r>
    </w:p>
    <w:sectPr w:rsidR="002F4904" w:rsidRPr="009829B4" w:rsidSect="00AD03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31C0" w14:textId="77777777" w:rsidR="009B2F52" w:rsidRDefault="009B2F52" w:rsidP="00CD1C11">
      <w:pPr>
        <w:spacing w:after="0" w:line="240" w:lineRule="auto"/>
      </w:pPr>
      <w:r>
        <w:separator/>
      </w:r>
    </w:p>
  </w:endnote>
  <w:endnote w:type="continuationSeparator" w:id="0">
    <w:p w14:paraId="023A587D" w14:textId="77777777" w:rsidR="009B2F52" w:rsidRDefault="009B2F52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459E" w14:textId="77777777" w:rsidR="009B2F52" w:rsidRDefault="009B2F52" w:rsidP="00CD1C11">
      <w:pPr>
        <w:spacing w:after="0" w:line="240" w:lineRule="auto"/>
      </w:pPr>
      <w:r>
        <w:separator/>
      </w:r>
    </w:p>
  </w:footnote>
  <w:footnote w:type="continuationSeparator" w:id="0">
    <w:p w14:paraId="341C87E6" w14:textId="77777777" w:rsidR="009B2F52" w:rsidRDefault="009B2F52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53A3" w14:textId="77777777" w:rsidR="00567193" w:rsidRPr="00785B73" w:rsidRDefault="00567193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567193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567193" w:rsidRPr="00E723B1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567193" w:rsidRPr="00E723B1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567193" w:rsidRPr="008E0402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567193" w:rsidRPr="00035D6B" w:rsidRDefault="0056719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14:paraId="490501E9" w14:textId="77777777" w:rsidR="00567193" w:rsidRPr="00035D6B" w:rsidRDefault="0056719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4A40E1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DFA"/>
    <w:multiLevelType w:val="hybridMultilevel"/>
    <w:tmpl w:val="5C2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16533D5"/>
    <w:multiLevelType w:val="hybridMultilevel"/>
    <w:tmpl w:val="0B9A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74E3F"/>
    <w:multiLevelType w:val="hybridMultilevel"/>
    <w:tmpl w:val="B756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B352A"/>
    <w:multiLevelType w:val="hybridMultilevel"/>
    <w:tmpl w:val="1476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D23FF8"/>
    <w:multiLevelType w:val="hybridMultilevel"/>
    <w:tmpl w:val="C810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"/>
  </w:num>
  <w:num w:numId="4">
    <w:abstractNumId w:val="24"/>
  </w:num>
  <w:num w:numId="5">
    <w:abstractNumId w:val="4"/>
  </w:num>
  <w:num w:numId="6">
    <w:abstractNumId w:val="23"/>
  </w:num>
  <w:num w:numId="7">
    <w:abstractNumId w:val="31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21"/>
  </w:num>
  <w:num w:numId="19">
    <w:abstractNumId w:val="3"/>
  </w:num>
  <w:num w:numId="20">
    <w:abstractNumId w:val="12"/>
  </w:num>
  <w:num w:numId="21">
    <w:abstractNumId w:val="14"/>
  </w:num>
  <w:num w:numId="22">
    <w:abstractNumId w:val="30"/>
  </w:num>
  <w:num w:numId="23">
    <w:abstractNumId w:val="28"/>
  </w:num>
  <w:num w:numId="24">
    <w:abstractNumId w:val="13"/>
  </w:num>
  <w:num w:numId="25">
    <w:abstractNumId w:val="18"/>
  </w:num>
  <w:num w:numId="26">
    <w:abstractNumId w:val="15"/>
  </w:num>
  <w:num w:numId="27">
    <w:abstractNumId w:val="19"/>
  </w:num>
  <w:num w:numId="28">
    <w:abstractNumId w:val="20"/>
  </w:num>
  <w:num w:numId="29">
    <w:abstractNumId w:val="29"/>
  </w:num>
  <w:num w:numId="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11"/>
    <w:rsid w:val="00007EB1"/>
    <w:rsid w:val="000155E0"/>
    <w:rsid w:val="00025D98"/>
    <w:rsid w:val="0003225B"/>
    <w:rsid w:val="000322EC"/>
    <w:rsid w:val="00035D6B"/>
    <w:rsid w:val="00036D86"/>
    <w:rsid w:val="0004071A"/>
    <w:rsid w:val="00056776"/>
    <w:rsid w:val="00063764"/>
    <w:rsid w:val="00065B7C"/>
    <w:rsid w:val="00072673"/>
    <w:rsid w:val="000801F1"/>
    <w:rsid w:val="00086F4E"/>
    <w:rsid w:val="0009061A"/>
    <w:rsid w:val="0009172F"/>
    <w:rsid w:val="000A3AAA"/>
    <w:rsid w:val="000A5E36"/>
    <w:rsid w:val="000A6189"/>
    <w:rsid w:val="000D302A"/>
    <w:rsid w:val="000D3133"/>
    <w:rsid w:val="000D486A"/>
    <w:rsid w:val="000D6D31"/>
    <w:rsid w:val="000E4677"/>
    <w:rsid w:val="000E6970"/>
    <w:rsid w:val="000F22E1"/>
    <w:rsid w:val="000F712E"/>
    <w:rsid w:val="00113586"/>
    <w:rsid w:val="00114988"/>
    <w:rsid w:val="00115471"/>
    <w:rsid w:val="001171F6"/>
    <w:rsid w:val="00124419"/>
    <w:rsid w:val="00124447"/>
    <w:rsid w:val="00127B32"/>
    <w:rsid w:val="001301D4"/>
    <w:rsid w:val="00131463"/>
    <w:rsid w:val="00143F36"/>
    <w:rsid w:val="00151515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97E73"/>
    <w:rsid w:val="001A5201"/>
    <w:rsid w:val="001B1577"/>
    <w:rsid w:val="001B2463"/>
    <w:rsid w:val="001B4E2A"/>
    <w:rsid w:val="001C005F"/>
    <w:rsid w:val="001C1399"/>
    <w:rsid w:val="001C16AA"/>
    <w:rsid w:val="001C6BF3"/>
    <w:rsid w:val="001C70A7"/>
    <w:rsid w:val="001C74F9"/>
    <w:rsid w:val="001D592C"/>
    <w:rsid w:val="001E3CB8"/>
    <w:rsid w:val="001E6370"/>
    <w:rsid w:val="001E6FF5"/>
    <w:rsid w:val="001F792D"/>
    <w:rsid w:val="001F7EC9"/>
    <w:rsid w:val="00200D22"/>
    <w:rsid w:val="00201C0D"/>
    <w:rsid w:val="00206011"/>
    <w:rsid w:val="002449F5"/>
    <w:rsid w:val="00253BD0"/>
    <w:rsid w:val="00255C83"/>
    <w:rsid w:val="00257C2F"/>
    <w:rsid w:val="00263267"/>
    <w:rsid w:val="0027193C"/>
    <w:rsid w:val="00274790"/>
    <w:rsid w:val="002800BC"/>
    <w:rsid w:val="00281354"/>
    <w:rsid w:val="00282CAB"/>
    <w:rsid w:val="00283E61"/>
    <w:rsid w:val="00290597"/>
    <w:rsid w:val="00293055"/>
    <w:rsid w:val="00296167"/>
    <w:rsid w:val="0029646E"/>
    <w:rsid w:val="002A0F24"/>
    <w:rsid w:val="002A3120"/>
    <w:rsid w:val="002A4369"/>
    <w:rsid w:val="002B38C2"/>
    <w:rsid w:val="002B661B"/>
    <w:rsid w:val="002C125E"/>
    <w:rsid w:val="002C18E3"/>
    <w:rsid w:val="002D4CA8"/>
    <w:rsid w:val="002D5AE4"/>
    <w:rsid w:val="002D5DD4"/>
    <w:rsid w:val="002D6D6F"/>
    <w:rsid w:val="002E5F05"/>
    <w:rsid w:val="002F4904"/>
    <w:rsid w:val="002F52CE"/>
    <w:rsid w:val="0030287C"/>
    <w:rsid w:val="00304CB4"/>
    <w:rsid w:val="00315A93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5128"/>
    <w:rsid w:val="0039708B"/>
    <w:rsid w:val="00397C94"/>
    <w:rsid w:val="003A0DFE"/>
    <w:rsid w:val="003A4B6D"/>
    <w:rsid w:val="003B12E2"/>
    <w:rsid w:val="003B1859"/>
    <w:rsid w:val="003C02B5"/>
    <w:rsid w:val="003D14EF"/>
    <w:rsid w:val="003D1EF7"/>
    <w:rsid w:val="003E4DC2"/>
    <w:rsid w:val="003E52ED"/>
    <w:rsid w:val="003F0E9D"/>
    <w:rsid w:val="003F53D4"/>
    <w:rsid w:val="00406405"/>
    <w:rsid w:val="00406A1C"/>
    <w:rsid w:val="00421C59"/>
    <w:rsid w:val="004245F1"/>
    <w:rsid w:val="0042471D"/>
    <w:rsid w:val="004521B8"/>
    <w:rsid w:val="00455564"/>
    <w:rsid w:val="00463CD8"/>
    <w:rsid w:val="00480F1B"/>
    <w:rsid w:val="004A3D84"/>
    <w:rsid w:val="004A6356"/>
    <w:rsid w:val="004B0E1D"/>
    <w:rsid w:val="004C3644"/>
    <w:rsid w:val="004D27AB"/>
    <w:rsid w:val="004E1982"/>
    <w:rsid w:val="004E1AF6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44B8D"/>
    <w:rsid w:val="00544D13"/>
    <w:rsid w:val="00547BE1"/>
    <w:rsid w:val="0055412C"/>
    <w:rsid w:val="0055729D"/>
    <w:rsid w:val="005573D5"/>
    <w:rsid w:val="00560DE7"/>
    <w:rsid w:val="00567193"/>
    <w:rsid w:val="005709F5"/>
    <w:rsid w:val="0057431A"/>
    <w:rsid w:val="00576B44"/>
    <w:rsid w:val="00580782"/>
    <w:rsid w:val="0058564A"/>
    <w:rsid w:val="005867F3"/>
    <w:rsid w:val="0059043D"/>
    <w:rsid w:val="0059168B"/>
    <w:rsid w:val="005928AE"/>
    <w:rsid w:val="005969DA"/>
    <w:rsid w:val="005A1BF1"/>
    <w:rsid w:val="005A2A1B"/>
    <w:rsid w:val="005A4A89"/>
    <w:rsid w:val="005B396A"/>
    <w:rsid w:val="005B758E"/>
    <w:rsid w:val="005B78FD"/>
    <w:rsid w:val="005D2BCE"/>
    <w:rsid w:val="005D56DC"/>
    <w:rsid w:val="005E275C"/>
    <w:rsid w:val="005E7649"/>
    <w:rsid w:val="005F1B0A"/>
    <w:rsid w:val="005F6370"/>
    <w:rsid w:val="00600EB9"/>
    <w:rsid w:val="006050A2"/>
    <w:rsid w:val="00607728"/>
    <w:rsid w:val="00613C6D"/>
    <w:rsid w:val="00622CC9"/>
    <w:rsid w:val="00624EF7"/>
    <w:rsid w:val="00633B61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76E77"/>
    <w:rsid w:val="00680F56"/>
    <w:rsid w:val="006841C7"/>
    <w:rsid w:val="006904BB"/>
    <w:rsid w:val="006939D5"/>
    <w:rsid w:val="006944B8"/>
    <w:rsid w:val="006A4166"/>
    <w:rsid w:val="006A6986"/>
    <w:rsid w:val="006B1627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545C"/>
    <w:rsid w:val="006F63D4"/>
    <w:rsid w:val="00710822"/>
    <w:rsid w:val="00713289"/>
    <w:rsid w:val="0071562E"/>
    <w:rsid w:val="0072147F"/>
    <w:rsid w:val="007219A5"/>
    <w:rsid w:val="007231CE"/>
    <w:rsid w:val="00731A4A"/>
    <w:rsid w:val="007328CE"/>
    <w:rsid w:val="00737485"/>
    <w:rsid w:val="00737DD0"/>
    <w:rsid w:val="00747199"/>
    <w:rsid w:val="00751C7C"/>
    <w:rsid w:val="007649AD"/>
    <w:rsid w:val="00772641"/>
    <w:rsid w:val="0077388F"/>
    <w:rsid w:val="00773ED7"/>
    <w:rsid w:val="00776F18"/>
    <w:rsid w:val="00785B73"/>
    <w:rsid w:val="007B024B"/>
    <w:rsid w:val="007B0D48"/>
    <w:rsid w:val="007B48A9"/>
    <w:rsid w:val="007B4EA1"/>
    <w:rsid w:val="007B6713"/>
    <w:rsid w:val="007B6A56"/>
    <w:rsid w:val="007D6234"/>
    <w:rsid w:val="007D7B20"/>
    <w:rsid w:val="007E28B0"/>
    <w:rsid w:val="007E506E"/>
    <w:rsid w:val="007E7422"/>
    <w:rsid w:val="007F1E77"/>
    <w:rsid w:val="007F374B"/>
    <w:rsid w:val="0080730E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4A3D"/>
    <w:rsid w:val="00890F96"/>
    <w:rsid w:val="008A24DB"/>
    <w:rsid w:val="008A27EB"/>
    <w:rsid w:val="008A605D"/>
    <w:rsid w:val="008C1A80"/>
    <w:rsid w:val="008E0402"/>
    <w:rsid w:val="008E50AD"/>
    <w:rsid w:val="009030A9"/>
    <w:rsid w:val="009116F1"/>
    <w:rsid w:val="009127DA"/>
    <w:rsid w:val="0091302C"/>
    <w:rsid w:val="00925E1B"/>
    <w:rsid w:val="00927485"/>
    <w:rsid w:val="0093259B"/>
    <w:rsid w:val="0094089C"/>
    <w:rsid w:val="00942678"/>
    <w:rsid w:val="00947C8D"/>
    <w:rsid w:val="009518C5"/>
    <w:rsid w:val="00951EB5"/>
    <w:rsid w:val="009560FB"/>
    <w:rsid w:val="0095647F"/>
    <w:rsid w:val="0096311E"/>
    <w:rsid w:val="009652CF"/>
    <w:rsid w:val="00967941"/>
    <w:rsid w:val="009711DE"/>
    <w:rsid w:val="00976022"/>
    <w:rsid w:val="00977144"/>
    <w:rsid w:val="0098283F"/>
    <w:rsid w:val="009829B4"/>
    <w:rsid w:val="00983C9E"/>
    <w:rsid w:val="00986824"/>
    <w:rsid w:val="009869BE"/>
    <w:rsid w:val="00986F83"/>
    <w:rsid w:val="00994414"/>
    <w:rsid w:val="009A0FE8"/>
    <w:rsid w:val="009A36D5"/>
    <w:rsid w:val="009B2F52"/>
    <w:rsid w:val="009C65E7"/>
    <w:rsid w:val="009C6F4D"/>
    <w:rsid w:val="009D2FD3"/>
    <w:rsid w:val="009D3D25"/>
    <w:rsid w:val="009D4F24"/>
    <w:rsid w:val="009E080C"/>
    <w:rsid w:val="009E145B"/>
    <w:rsid w:val="009E2013"/>
    <w:rsid w:val="009E6266"/>
    <w:rsid w:val="009E63A9"/>
    <w:rsid w:val="009E7070"/>
    <w:rsid w:val="009F1749"/>
    <w:rsid w:val="009F1E2F"/>
    <w:rsid w:val="009F4C50"/>
    <w:rsid w:val="00A03DF2"/>
    <w:rsid w:val="00A04B09"/>
    <w:rsid w:val="00A06913"/>
    <w:rsid w:val="00A14940"/>
    <w:rsid w:val="00A167EF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4C28"/>
    <w:rsid w:val="00A75ED1"/>
    <w:rsid w:val="00A908F4"/>
    <w:rsid w:val="00A9690B"/>
    <w:rsid w:val="00A9753A"/>
    <w:rsid w:val="00AB07B0"/>
    <w:rsid w:val="00AC3EF1"/>
    <w:rsid w:val="00AC78EA"/>
    <w:rsid w:val="00AD03C9"/>
    <w:rsid w:val="00AD0573"/>
    <w:rsid w:val="00AD7951"/>
    <w:rsid w:val="00AD7E4D"/>
    <w:rsid w:val="00AE199E"/>
    <w:rsid w:val="00AE1F06"/>
    <w:rsid w:val="00AE2A2C"/>
    <w:rsid w:val="00AE670D"/>
    <w:rsid w:val="00AE6BBE"/>
    <w:rsid w:val="00AF62C6"/>
    <w:rsid w:val="00AF7D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670C2"/>
    <w:rsid w:val="00B722F6"/>
    <w:rsid w:val="00B853D2"/>
    <w:rsid w:val="00B90264"/>
    <w:rsid w:val="00BA07F0"/>
    <w:rsid w:val="00BA3269"/>
    <w:rsid w:val="00BA5F49"/>
    <w:rsid w:val="00BA72E1"/>
    <w:rsid w:val="00BB0279"/>
    <w:rsid w:val="00BC3311"/>
    <w:rsid w:val="00BE0087"/>
    <w:rsid w:val="00BE673C"/>
    <w:rsid w:val="00BF6748"/>
    <w:rsid w:val="00C16A7B"/>
    <w:rsid w:val="00C2425B"/>
    <w:rsid w:val="00C325B2"/>
    <w:rsid w:val="00C32E26"/>
    <w:rsid w:val="00C3453A"/>
    <w:rsid w:val="00C35720"/>
    <w:rsid w:val="00C37DF9"/>
    <w:rsid w:val="00C42A98"/>
    <w:rsid w:val="00C434CC"/>
    <w:rsid w:val="00C4671D"/>
    <w:rsid w:val="00C665B5"/>
    <w:rsid w:val="00C72117"/>
    <w:rsid w:val="00C733F8"/>
    <w:rsid w:val="00C73586"/>
    <w:rsid w:val="00C7624E"/>
    <w:rsid w:val="00C76E4B"/>
    <w:rsid w:val="00C807AC"/>
    <w:rsid w:val="00C8477D"/>
    <w:rsid w:val="00C91CFF"/>
    <w:rsid w:val="00C927E2"/>
    <w:rsid w:val="00C945DD"/>
    <w:rsid w:val="00CA24E5"/>
    <w:rsid w:val="00CA3250"/>
    <w:rsid w:val="00CA4449"/>
    <w:rsid w:val="00CA55A6"/>
    <w:rsid w:val="00CB37B0"/>
    <w:rsid w:val="00CB6539"/>
    <w:rsid w:val="00CC0EAA"/>
    <w:rsid w:val="00CC56C8"/>
    <w:rsid w:val="00CC65D2"/>
    <w:rsid w:val="00CC6F31"/>
    <w:rsid w:val="00CD059B"/>
    <w:rsid w:val="00CD1C11"/>
    <w:rsid w:val="00CD4297"/>
    <w:rsid w:val="00CD4756"/>
    <w:rsid w:val="00CE1EAB"/>
    <w:rsid w:val="00CE3838"/>
    <w:rsid w:val="00CE3916"/>
    <w:rsid w:val="00CE4606"/>
    <w:rsid w:val="00CE5C2B"/>
    <w:rsid w:val="00CF7D08"/>
    <w:rsid w:val="00D118E5"/>
    <w:rsid w:val="00D124B1"/>
    <w:rsid w:val="00D137CA"/>
    <w:rsid w:val="00D15FA6"/>
    <w:rsid w:val="00D20E84"/>
    <w:rsid w:val="00D2207A"/>
    <w:rsid w:val="00D257A2"/>
    <w:rsid w:val="00D441EA"/>
    <w:rsid w:val="00D51B88"/>
    <w:rsid w:val="00D60B90"/>
    <w:rsid w:val="00D63E2A"/>
    <w:rsid w:val="00D65C31"/>
    <w:rsid w:val="00D671B8"/>
    <w:rsid w:val="00D70288"/>
    <w:rsid w:val="00D7066C"/>
    <w:rsid w:val="00D70D6A"/>
    <w:rsid w:val="00D7278E"/>
    <w:rsid w:val="00D82BDF"/>
    <w:rsid w:val="00D83FD0"/>
    <w:rsid w:val="00D8516C"/>
    <w:rsid w:val="00D8704A"/>
    <w:rsid w:val="00D96C19"/>
    <w:rsid w:val="00DA6704"/>
    <w:rsid w:val="00DB1E51"/>
    <w:rsid w:val="00DC49B0"/>
    <w:rsid w:val="00DC6DD3"/>
    <w:rsid w:val="00DD2B90"/>
    <w:rsid w:val="00DE05F0"/>
    <w:rsid w:val="00DF3C66"/>
    <w:rsid w:val="00E07CE7"/>
    <w:rsid w:val="00E15570"/>
    <w:rsid w:val="00E17A8D"/>
    <w:rsid w:val="00E20659"/>
    <w:rsid w:val="00E21374"/>
    <w:rsid w:val="00E21E0B"/>
    <w:rsid w:val="00E24F1A"/>
    <w:rsid w:val="00E30900"/>
    <w:rsid w:val="00E36F40"/>
    <w:rsid w:val="00E377A5"/>
    <w:rsid w:val="00E44DCF"/>
    <w:rsid w:val="00E473E7"/>
    <w:rsid w:val="00E607EF"/>
    <w:rsid w:val="00E634FF"/>
    <w:rsid w:val="00E723B1"/>
    <w:rsid w:val="00E76E3F"/>
    <w:rsid w:val="00E94259"/>
    <w:rsid w:val="00EA3295"/>
    <w:rsid w:val="00EB452D"/>
    <w:rsid w:val="00EC2B05"/>
    <w:rsid w:val="00EC5721"/>
    <w:rsid w:val="00EC5F9D"/>
    <w:rsid w:val="00EC6DE9"/>
    <w:rsid w:val="00EC720B"/>
    <w:rsid w:val="00ED2CCB"/>
    <w:rsid w:val="00ED58A4"/>
    <w:rsid w:val="00ED711D"/>
    <w:rsid w:val="00ED772D"/>
    <w:rsid w:val="00EE3FAF"/>
    <w:rsid w:val="00EE4357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57CC"/>
    <w:rsid w:val="00F26ED3"/>
    <w:rsid w:val="00F32AEC"/>
    <w:rsid w:val="00F34085"/>
    <w:rsid w:val="00F40FAB"/>
    <w:rsid w:val="00F50526"/>
    <w:rsid w:val="00F52E2E"/>
    <w:rsid w:val="00F542F1"/>
    <w:rsid w:val="00F6342B"/>
    <w:rsid w:val="00F63A45"/>
    <w:rsid w:val="00F64732"/>
    <w:rsid w:val="00F6567C"/>
    <w:rsid w:val="00F670C3"/>
    <w:rsid w:val="00F67728"/>
    <w:rsid w:val="00F74AD0"/>
    <w:rsid w:val="00F81924"/>
    <w:rsid w:val="00F82D74"/>
    <w:rsid w:val="00F96809"/>
    <w:rsid w:val="00FA3A91"/>
    <w:rsid w:val="00FB14C4"/>
    <w:rsid w:val="00FB407B"/>
    <w:rsid w:val="00FB53AB"/>
    <w:rsid w:val="00FE17CD"/>
    <w:rsid w:val="00FE2BD7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E1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  <w:style w:type="table" w:customStyle="1" w:styleId="12">
    <w:name w:val="Сетка таблицы1"/>
    <w:basedOn w:val="a1"/>
    <w:next w:val="af1"/>
    <w:uiPriority w:val="39"/>
    <w:rsid w:val="007328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7471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39"/>
    <w:rsid w:val="00D96C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39"/>
    <w:rsid w:val="00D96C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53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51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4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2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04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8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87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17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9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10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6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13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0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1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432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5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9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95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08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54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63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54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4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445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36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49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18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0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879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4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2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8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21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209D-75DE-40E6-8E84-D50C942E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2021-05-14T11:01:00Z</cp:lastPrinted>
  <dcterms:created xsi:type="dcterms:W3CDTF">2025-03-24T11:23:00Z</dcterms:created>
  <dcterms:modified xsi:type="dcterms:W3CDTF">2025-04-23T18:46:00Z</dcterms:modified>
</cp:coreProperties>
</file>