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5422F" w14:paraId="3D517000" w14:textId="77777777" w:rsidTr="0040529F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0ED1F470" w14:textId="04F9FF43" w:rsidR="00165AFB" w:rsidRPr="00397C94" w:rsidRDefault="009F6908" w:rsidP="00165AF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</w:t>
            </w:r>
            <w:r w:rsid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праздничные даты</w:t>
            </w:r>
          </w:p>
          <w:p w14:paraId="77A38535" w14:textId="7B63BB7C" w:rsidR="00636666" w:rsidRDefault="008A1742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8A174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Петербург… Торжество… Рождество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…</w:t>
            </w:r>
          </w:p>
          <w:p w14:paraId="28ED93F2" w14:textId="535C1CE8" w:rsidR="00131463" w:rsidRPr="000E4677" w:rsidRDefault="00636666" w:rsidP="005E6C2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Даты тура: с </w:t>
            </w:r>
            <w:r w:rsidR="00222124" w:rsidRPr="0022212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04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</w:t>
            </w:r>
            <w:r w:rsidR="00222124" w:rsidRPr="0022212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01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.202</w:t>
            </w:r>
            <w:r w:rsidR="0040529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по 0</w:t>
            </w:r>
            <w:r w:rsidR="008A1742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6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.01.202</w:t>
            </w:r>
            <w:r w:rsidR="0040529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(</w:t>
            </w:r>
            <w:r w:rsidR="008A1742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</w:t>
            </w:r>
            <w:r w:rsidR="0022212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я</w:t>
            </w:r>
            <w:r w:rsidR="005E6C2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/</w:t>
            </w:r>
            <w:r w:rsidR="005E6C2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</w:t>
            </w:r>
            <w:r w:rsidR="008A1742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2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22212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 w:rsidR="005E6C2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четверг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5E6C2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суббота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10065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9072"/>
      </w:tblGrid>
      <w:tr w:rsidR="00B73660" w:rsidRPr="0035422F" w14:paraId="17862DB3" w14:textId="77777777" w:rsidTr="0040529F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6B11" w14:textId="2C2AFC2B" w:rsidR="00B73660" w:rsidRPr="0040529F" w:rsidRDefault="00636666" w:rsidP="00222124">
            <w:pPr>
              <w:shd w:val="clear" w:color="auto" w:fill="FFFFFF"/>
              <w:spacing w:before="1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569C" w14:textId="1897BDE2" w:rsidR="0040529F" w:rsidRPr="0040529F" w:rsidRDefault="0040529F" w:rsidP="004052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(авиа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или ж/д билеты за доп. плату).</w:t>
            </w:r>
          </w:p>
          <w:p w14:paraId="77B670B5" w14:textId="126BA5BD" w:rsidR="0040529F" w:rsidRPr="0040529F" w:rsidRDefault="0040529F" w:rsidP="004052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Самостоятельный заезд в гостиницу. Сдача вещей в бесплатную камеру хранения вашей гостиницы (при наличии 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вободных номеров – размещение).</w:t>
            </w:r>
          </w:p>
          <w:p w14:paraId="2A6CB146" w14:textId="7A2E4097" w:rsidR="0040529F" w:rsidRPr="0040529F" w:rsidRDefault="0040529F" w:rsidP="004052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/>
                <w:bCs/>
                <w:lang w:eastAsia="ru-RU"/>
              </w:rPr>
              <w:t>10:45 встреча с гидом в холле гостиницы «Октябрьская» (Лиговский проспект, д. 10 – напротив Московского вокзала). Таблич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 «Петербургская мозаика».</w:t>
            </w:r>
          </w:p>
          <w:p w14:paraId="06156187" w14:textId="1643A680" w:rsidR="0040529F" w:rsidRPr="0040529F" w:rsidRDefault="0040529F" w:rsidP="004052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479AC172" w14:textId="287146CF" w:rsidR="0040529F" w:rsidRPr="0040529F" w:rsidRDefault="0040529F" w:rsidP="004052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тематическая экскурсия «Хра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мы и святыни Санкт-Петербурга».</w:t>
            </w:r>
          </w:p>
          <w:p w14:paraId="5E9CE937" w14:textId="324265DE" w:rsidR="0040529F" w:rsidRPr="0040529F" w:rsidRDefault="0040529F" w:rsidP="004052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Cs/>
                <w:lang w:eastAsia="ru-RU"/>
              </w:rPr>
              <w:t>Экскурсия посвящена самым значимым православным храмам Санкт-Петербурга и петербургским святым – небесным покровителям города. На экскурсии вы узнаете, кто «защищает» город и где находятся места почитания его святых покровителей.</w:t>
            </w:r>
          </w:p>
          <w:p w14:paraId="0D04441E" w14:textId="72AD2BC3" w:rsidR="0040529F" w:rsidRPr="0040529F" w:rsidRDefault="0040529F" w:rsidP="004052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асовни Святой Ксении Блаженной.</w:t>
            </w:r>
          </w:p>
          <w:p w14:paraId="194537B0" w14:textId="29C5B3D6" w:rsidR="0040529F" w:rsidRPr="0040529F" w:rsidRDefault="0040529F" w:rsidP="004052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Cs/>
                <w:lang w:eastAsia="ru-RU"/>
              </w:rPr>
              <w:t>Ксения Петербургская – одна из небесных покровительниц Санкт-Петербурга. Еще при жизни блаженная стала почитаться чудотворницей. По молитвам, обращенным к ней, Ксения помогает и по сей день. К часовне нескончаемым потоком идут люди, прося у нее помощи и защиты.</w:t>
            </w:r>
          </w:p>
          <w:p w14:paraId="3EE5CC40" w14:textId="007EE93F" w:rsidR="0040529F" w:rsidRPr="0040529F" w:rsidRDefault="0040529F" w:rsidP="004052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Исаакиевский собор.</w:t>
            </w:r>
          </w:p>
          <w:p w14:paraId="0357506E" w14:textId="3C6EC4C1" w:rsidR="0040529F" w:rsidRPr="0040529F" w:rsidRDefault="0040529F" w:rsidP="004052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Cs/>
                <w:lang w:eastAsia="ru-RU"/>
              </w:rPr>
              <w:t>Знакомство с одним из крупнейших купольных сооружений мира (высота 101,5 метр). Вы сможете оценить величие и роскошь собора, полюбоваться его каменным убранством, богатым интерьером, а также узнаете об истории строительства собора и его интерьеров.</w:t>
            </w:r>
          </w:p>
          <w:p w14:paraId="0FE4F6A3" w14:textId="43D041F1" w:rsidR="0040529F" w:rsidRPr="0040529F" w:rsidRDefault="0040529F" w:rsidP="004052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(Исаакиевский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собор) ориентировочно в 16:00.</w:t>
            </w:r>
          </w:p>
          <w:p w14:paraId="0B174356" w14:textId="1581C7A8" w:rsidR="0040529F" w:rsidRPr="0040529F" w:rsidRDefault="0040529F" w:rsidP="004052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вечерняя автобусная экскурсия «В сиянии нов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огодних огней» (за доп. плату).</w:t>
            </w:r>
          </w:p>
          <w:p w14:paraId="1DA386D4" w14:textId="0E7E6F36" w:rsidR="0040529F" w:rsidRPr="0040529F" w:rsidRDefault="0040529F" w:rsidP="004052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Cs/>
                <w:lang w:eastAsia="ru-RU"/>
              </w:rPr>
              <w:t>Экскурсия позволит окунуться в праздничную атмосферу северной столицы. Улицы и набережные, площади и проспекты предстанут в лучах художественной подсветки. Незабываемое впечатление произведут дворцы и памятники в сиянии новогодних огней.</w:t>
            </w:r>
          </w:p>
          <w:p w14:paraId="11911199" w14:textId="75062B61" w:rsidR="0040529F" w:rsidRPr="0040529F" w:rsidRDefault="0040529F" w:rsidP="004052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Cs/>
                <w:lang w:eastAsia="ru-RU"/>
              </w:rPr>
              <w:t>Начало экскурсии от гостиницы «Октябрьская» (Лиговский пр., д. 10) ориентировочно в 18:00.</w:t>
            </w:r>
          </w:p>
          <w:p w14:paraId="55BE5715" w14:textId="76AC7488" w:rsidR="0040529F" w:rsidRPr="0040529F" w:rsidRDefault="0040529F" w:rsidP="004052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Cs/>
                <w:lang w:eastAsia="ru-RU"/>
              </w:rPr>
              <w:t>Окончание экскурсии в центре города (Дворцовая площадь).</w:t>
            </w:r>
          </w:p>
          <w:p w14:paraId="154CD30A" w14:textId="6A543C4A" w:rsidR="0040529F" w:rsidRPr="0040529F" w:rsidRDefault="0040529F" w:rsidP="004052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7E477CA8" w14:textId="3F48E3B4" w:rsidR="00B73660" w:rsidRPr="0040529F" w:rsidRDefault="0040529F" w:rsidP="004052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тематическую экскурсию (до Исаакиевского собора).</w:t>
            </w:r>
          </w:p>
        </w:tc>
      </w:tr>
      <w:tr w:rsidR="00B73660" w:rsidRPr="0035422F" w14:paraId="094A13BC" w14:textId="77777777" w:rsidTr="0040529F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2BD5" w14:textId="03B23F3F" w:rsidR="00636666" w:rsidRPr="0040529F" w:rsidRDefault="00B73660" w:rsidP="0022212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82BB" w14:textId="17197691" w:rsidR="0040529F" w:rsidRPr="0040529F" w:rsidRDefault="0040529F" w:rsidP="004052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419FA940" w14:textId="6598198F" w:rsidR="0040529F" w:rsidRPr="0040529F" w:rsidRDefault="0040529F" w:rsidP="004052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программы.</w:t>
            </w:r>
          </w:p>
          <w:p w14:paraId="43E4849D" w14:textId="15F1902F" w:rsidR="0040529F" w:rsidRPr="0040529F" w:rsidRDefault="0040529F" w:rsidP="004052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Царское Село (Пушкин) «О, сколько нам мгновени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й чудных подарит Царское Село».</w:t>
            </w:r>
          </w:p>
          <w:p w14:paraId="5E4E1DFE" w14:textId="27495D7F" w:rsidR="0040529F" w:rsidRPr="0040529F" w:rsidRDefault="0040529F" w:rsidP="004052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Екатерининский дворец.</w:t>
            </w:r>
          </w:p>
          <w:p w14:paraId="67BBD22B" w14:textId="7475F7F4" w:rsidR="0040529F" w:rsidRPr="0040529F" w:rsidRDefault="0040529F" w:rsidP="004052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Cs/>
                <w:lang w:eastAsia="ru-RU"/>
              </w:rPr>
              <w:t xml:space="preserve"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</w:t>
            </w:r>
            <w:r w:rsidRPr="0040529F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14:paraId="19FB1393" w14:textId="2D414940" w:rsidR="0040529F" w:rsidRPr="0040529F" w:rsidRDefault="0040529F" w:rsidP="004052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/>
                <w:bCs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гулка по Екатерининскому парку.</w:t>
            </w:r>
          </w:p>
          <w:p w14:paraId="10CA2CCF" w14:textId="5BEAC25E" w:rsidR="0040529F" w:rsidRPr="0040529F" w:rsidRDefault="0040529F" w:rsidP="004052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в Александ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ровский дворец (за доп. плату).</w:t>
            </w:r>
          </w:p>
          <w:p w14:paraId="3AF33525" w14:textId="1CD41133" w:rsidR="0040529F" w:rsidRPr="0040529F" w:rsidRDefault="0040529F" w:rsidP="004052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Cs/>
                <w:lang w:eastAsia="ru-RU"/>
              </w:rPr>
              <w:t>Основная резиденция с 1904 года последнего монарха Николая II. Александровский дворец был средоточием придворной жизни, именно здесь принимались послы, праздновались 300-летие Дома Романовых и 200-летие Царского Села. Это место, где родился Николай II, стало и последним пристанищем. Именно отсюда царская семья по воле Временного правительства была отправлена в тобольскую ссылку, а затем переправлена большевиками в Екатеринбург. Экскурсия по парадным залам и личным покоям, которая рассказывает о повседневной жизни и быте императорской семьи.</w:t>
            </w:r>
          </w:p>
          <w:p w14:paraId="0ABACDC9" w14:textId="0BA20272" w:rsidR="0040529F" w:rsidRPr="0040529F" w:rsidRDefault="0040529F" w:rsidP="004052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Петербург.</w:t>
            </w:r>
          </w:p>
          <w:p w14:paraId="1D03A2A4" w14:textId="3AB9F969" w:rsidR="0040529F" w:rsidRPr="0040529F" w:rsidRDefault="0040529F" w:rsidP="004052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«Октябрьская») ориент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ировочно в 17:00.</w:t>
            </w:r>
          </w:p>
          <w:p w14:paraId="55781DAB" w14:textId="1D5A40B1" w:rsidR="0040529F" w:rsidRPr="0040529F" w:rsidRDefault="0040529F" w:rsidP="004052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42B3983" w14:textId="7C171A56" w:rsidR="00B73660" w:rsidRPr="0040529F" w:rsidRDefault="0040529F" w:rsidP="004052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загородную экскурсию.</w:t>
            </w:r>
          </w:p>
        </w:tc>
      </w:tr>
      <w:tr w:rsidR="00B73660" w:rsidRPr="0035422F" w14:paraId="0217D4A0" w14:textId="77777777" w:rsidTr="0040529F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514B" w14:textId="7EC5EC70" w:rsidR="00636666" w:rsidRPr="0040529F" w:rsidRDefault="00B73660" w:rsidP="0022212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42DE" w14:textId="2CCC1CF2" w:rsidR="0040529F" w:rsidRPr="0040529F" w:rsidRDefault="0040529F" w:rsidP="004052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F26187C" w14:textId="06D2E793" w:rsidR="0040529F" w:rsidRPr="0040529F" w:rsidRDefault="0040529F" w:rsidP="004052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Освобождение номеров. Самостоятельная сдача вещей в камеру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хранения гостиницы или вокзала.</w:t>
            </w:r>
          </w:p>
          <w:p w14:paraId="07645FA1" w14:textId="0753DCDF" w:rsidR="0040529F" w:rsidRPr="0040529F" w:rsidRDefault="0040529F" w:rsidP="004052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3A2638C3" w14:textId="21C34D25" w:rsidR="0040529F" w:rsidRPr="0040529F" w:rsidRDefault="0040529F" w:rsidP="004052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Автобусная тематическая экскурсия «Традиции празднования Нового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года и Рождества в Петербурге».</w:t>
            </w:r>
          </w:p>
          <w:p w14:paraId="5EA67031" w14:textId="38804B0E" w:rsidR="0040529F" w:rsidRPr="0040529F" w:rsidRDefault="0040529F" w:rsidP="004052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Cs/>
                <w:lang w:eastAsia="ru-RU"/>
              </w:rPr>
              <w:t>Праздник Рождества носил не только семейный, домашний характер, но и был светским, придворным и общественным событием, о котором сообщали в газетах наравне с балами и приемами в высшем свете. Время между Рождеством и Новым годом было самым веселым и ярким праздником в году, временем балов и маскарадов, катания на коньках и санных прогулок. Невский проспект и Михайловская площадь, Аничков и Зимний дворцы, набережная Невы у Сената, Марсово поле и Адмиралтейский сад связаны с традициями празднования Рождества и Нового года и обычаями Старого Петербурга.</w:t>
            </w:r>
          </w:p>
          <w:p w14:paraId="3646B266" w14:textId="208F3903" w:rsidR="0040529F" w:rsidRPr="0040529F" w:rsidRDefault="0040529F" w:rsidP="004052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«Исторический теат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р-макет «Петровская акватория».</w:t>
            </w:r>
          </w:p>
          <w:p w14:paraId="3FC3AED4" w14:textId="17A4FADB" w:rsidR="0040529F" w:rsidRPr="0040529F" w:rsidRDefault="0040529F" w:rsidP="004052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Cs/>
                <w:lang w:eastAsia="ru-RU"/>
              </w:rPr>
              <w:t>Здесь можно проследить историю возникновения Северной столицы и зарождения российского флота в интерактивной миниатюре. Здесь воссозданы старинные усадьбы, парки, дворцы, некоторые из которых мы уже никогда не увидим.</w:t>
            </w:r>
          </w:p>
          <w:p w14:paraId="7207FD37" w14:textId="0D745BF1" w:rsidR="0040529F" w:rsidRPr="0040529F" w:rsidRDefault="0040529F" w:rsidP="004052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(Петровская акв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атория) ориентировочно в 16:00.</w:t>
            </w:r>
          </w:p>
          <w:p w14:paraId="45BE397B" w14:textId="536EA328" w:rsidR="0040529F" w:rsidRPr="0040529F" w:rsidRDefault="0040529F" w:rsidP="004052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посещение Государственного Эрмитажа (самостоятельный осмотр + возможна доплата за экскурсион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ное обслуживание или аудиогид).</w:t>
            </w:r>
          </w:p>
          <w:p w14:paraId="5607D38C" w14:textId="7B3D444D" w:rsidR="0040529F" w:rsidRPr="0040529F" w:rsidRDefault="0040529F" w:rsidP="004052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Cs/>
                <w:lang w:eastAsia="ru-RU"/>
              </w:rPr>
              <w:t>Увлекательное путешествие в самую свободную страну мира – мир искусства. Это величайший из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знаменитые итальянцы, голландцы, фламандцы, испанцы, немцы, французы – бесконечная магия искусства.</w:t>
            </w:r>
          </w:p>
          <w:p w14:paraId="3B373AD0" w14:textId="7D0B0B89" w:rsidR="0040529F" w:rsidRPr="0040529F" w:rsidRDefault="0040529F" w:rsidP="004052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кончание тура.</w:t>
            </w:r>
          </w:p>
          <w:p w14:paraId="608FA773" w14:textId="50D8136E" w:rsidR="00B73660" w:rsidRPr="0040529F" w:rsidRDefault="0040529F" w:rsidP="004052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тематическую экскурсию (до музея).</w:t>
            </w:r>
          </w:p>
        </w:tc>
      </w:tr>
    </w:tbl>
    <w:p w14:paraId="361CDE51" w14:textId="1774E3C1" w:rsidR="008A1742" w:rsidRPr="00165AFB" w:rsidRDefault="008A1742" w:rsidP="006F03D9">
      <w:pPr>
        <w:pStyle w:val="af"/>
        <w:tabs>
          <w:tab w:val="left" w:pos="426"/>
        </w:tabs>
        <w:ind w:right="-143"/>
        <w:rPr>
          <w:b/>
          <w:bCs/>
          <w:sz w:val="24"/>
          <w:szCs w:val="28"/>
          <w:lang w:val="ru-RU"/>
        </w:rPr>
      </w:pPr>
      <w:bookmarkStart w:id="0" w:name="_Hlk43730867"/>
    </w:p>
    <w:p w14:paraId="2379776F" w14:textId="7A52177C" w:rsidR="00636666" w:rsidRDefault="00884D01" w:rsidP="0040529F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165AFB">
        <w:rPr>
          <w:b/>
          <w:bCs/>
          <w:sz w:val="28"/>
          <w:szCs w:val="28"/>
          <w:lang w:val="ru-RU"/>
        </w:rPr>
        <w:lastRenderedPageBreak/>
        <w:t>Стоимость тура на 1 человека в рублях (для граждан РФ)</w:t>
      </w:r>
      <w:bookmarkEnd w:id="0"/>
      <w:r w:rsidR="00007D16" w:rsidRPr="00165AFB">
        <w:rPr>
          <w:b/>
          <w:bCs/>
          <w:sz w:val="28"/>
          <w:szCs w:val="28"/>
          <w:lang w:val="ru-RU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134"/>
        <w:gridCol w:w="1275"/>
        <w:gridCol w:w="993"/>
        <w:gridCol w:w="1275"/>
        <w:gridCol w:w="1276"/>
        <w:gridCol w:w="1276"/>
      </w:tblGrid>
      <w:tr w:rsidR="0040529F" w:rsidRPr="0040529F" w14:paraId="70F134C9" w14:textId="77777777" w:rsidTr="0040529F">
        <w:tc>
          <w:tcPr>
            <w:tcW w:w="2694" w:type="dxa"/>
            <w:vMerge w:val="restart"/>
            <w:shd w:val="clear" w:color="auto" w:fill="auto"/>
            <w:vAlign w:val="center"/>
          </w:tcPr>
          <w:p w14:paraId="711823FE" w14:textId="77777777" w:rsidR="0040529F" w:rsidRPr="0040529F" w:rsidRDefault="0040529F" w:rsidP="004052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1" w:name="_Hlk79754004"/>
            <w:bookmarkStart w:id="2" w:name="_Hlk143532170"/>
            <w:r w:rsidRPr="0040529F">
              <w:rPr>
                <w:rFonts w:ascii="Times New Roman" w:eastAsia="Times New Roman" w:hAnsi="Times New Roman"/>
                <w:lang w:eastAsia="ru-RU"/>
              </w:rPr>
              <w:t>Категория номера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4629CD78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Стоимость тура при размещении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4CBC5AB8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0529F">
              <w:rPr>
                <w:rFonts w:ascii="Times New Roman" w:eastAsia="Times New Roman" w:hAnsi="Times New Roman"/>
              </w:rPr>
              <w:t>Доп. сутки проживания с завтраком</w:t>
            </w:r>
          </w:p>
        </w:tc>
      </w:tr>
      <w:tr w:rsidR="0040529F" w:rsidRPr="0040529F" w14:paraId="0837F3CC" w14:textId="77777777" w:rsidTr="0040529F">
        <w:trPr>
          <w:trHeight w:val="70"/>
        </w:trPr>
        <w:tc>
          <w:tcPr>
            <w:tcW w:w="2694" w:type="dxa"/>
            <w:vMerge/>
            <w:shd w:val="clear" w:color="auto" w:fill="auto"/>
            <w:vAlign w:val="center"/>
          </w:tcPr>
          <w:p w14:paraId="7082EB18" w14:textId="77777777" w:rsidR="0040529F" w:rsidRPr="0040529F" w:rsidRDefault="0040529F" w:rsidP="004052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81DD18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 xml:space="preserve">½ </w:t>
            </w:r>
            <w:r w:rsidRPr="0040529F">
              <w:rPr>
                <w:rFonts w:ascii="Times New Roman" w:eastAsia="Times New Roman" w:hAnsi="Times New Roman"/>
                <w:lang w:val="en-US" w:eastAsia="ru-RU"/>
              </w:rPr>
              <w:t>DBL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0BD8C8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доп. место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883C2E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val="en-US" w:eastAsia="ru-RU"/>
              </w:rPr>
              <w:t>SGL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79B483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 xml:space="preserve">½ </w:t>
            </w:r>
            <w:r w:rsidRPr="0040529F">
              <w:rPr>
                <w:rFonts w:ascii="Times New Roman" w:eastAsia="Times New Roman" w:hAnsi="Times New Roman"/>
                <w:lang w:val="en-US" w:eastAsia="ru-RU"/>
              </w:rPr>
              <w:t>DBL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0ECC8C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доп. место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C9F139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0529F">
              <w:rPr>
                <w:rFonts w:ascii="Times New Roman" w:eastAsia="Times New Roman" w:hAnsi="Times New Roman"/>
                <w:lang w:val="en-US" w:eastAsia="ru-RU"/>
              </w:rPr>
              <w:t>SGL</w:t>
            </w:r>
          </w:p>
        </w:tc>
      </w:tr>
      <w:tr w:rsidR="0040529F" w:rsidRPr="0040529F" w14:paraId="3D4FB96B" w14:textId="77777777" w:rsidTr="0040529F">
        <w:trPr>
          <w:trHeight w:val="71"/>
        </w:trPr>
        <w:tc>
          <w:tcPr>
            <w:tcW w:w="9923" w:type="dxa"/>
            <w:gridSpan w:val="7"/>
            <w:shd w:val="clear" w:color="auto" w:fill="auto"/>
            <w:vAlign w:val="center"/>
          </w:tcPr>
          <w:p w14:paraId="76C9F883" w14:textId="6E113F5D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/>
                <w:lang w:eastAsia="ru-RU"/>
              </w:rPr>
              <w:t xml:space="preserve">«A-ОТЕЛЬ Фонтанка» ***, </w:t>
            </w:r>
            <w:proofErr w:type="spellStart"/>
            <w:r w:rsidRPr="0040529F">
              <w:rPr>
                <w:rFonts w:ascii="Times New Roman" w:eastAsia="Times New Roman" w:hAnsi="Times New Roman"/>
                <w:b/>
                <w:lang w:eastAsia="ru-RU"/>
              </w:rPr>
              <w:t>Лермонтовский</w:t>
            </w:r>
            <w:proofErr w:type="spellEnd"/>
            <w:r w:rsidRPr="0040529F">
              <w:rPr>
                <w:rFonts w:ascii="Times New Roman" w:eastAsia="Times New Roman" w:hAnsi="Times New Roman"/>
                <w:b/>
                <w:lang w:eastAsia="ru-RU"/>
              </w:rPr>
              <w:t xml:space="preserve"> пр., д. 43/1.</w:t>
            </w:r>
            <w:r w:rsidRPr="0040529F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 xml:space="preserve"> </w:t>
            </w:r>
          </w:p>
        </w:tc>
      </w:tr>
      <w:tr w:rsidR="0040529F" w:rsidRPr="0040529F" w14:paraId="0AD3C1F4" w14:textId="77777777" w:rsidTr="0040529F">
        <w:tc>
          <w:tcPr>
            <w:tcW w:w="2694" w:type="dxa"/>
            <w:shd w:val="clear" w:color="auto" w:fill="auto"/>
            <w:vAlign w:val="center"/>
          </w:tcPr>
          <w:p w14:paraId="36891337" w14:textId="77777777" w:rsidR="0040529F" w:rsidRPr="0040529F" w:rsidRDefault="0040529F" w:rsidP="004052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B2FA8C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10050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42B755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9670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8015FD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11920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D86A25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1750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6CE21C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1600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2B2FC0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2700</w:t>
            </w:r>
          </w:p>
        </w:tc>
      </w:tr>
      <w:tr w:rsidR="0040529F" w:rsidRPr="0040529F" w14:paraId="5A66EA44" w14:textId="77777777" w:rsidTr="0040529F">
        <w:trPr>
          <w:trHeight w:val="70"/>
        </w:trPr>
        <w:tc>
          <w:tcPr>
            <w:tcW w:w="9923" w:type="dxa"/>
            <w:gridSpan w:val="7"/>
            <w:shd w:val="clear" w:color="auto" w:fill="auto"/>
            <w:vAlign w:val="center"/>
          </w:tcPr>
          <w:p w14:paraId="78C46203" w14:textId="26282D2E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/>
                <w:lang w:eastAsia="ru-RU"/>
              </w:rPr>
              <w:t xml:space="preserve">«СТАНЦИЯ </w:t>
            </w:r>
            <w:r w:rsidRPr="0040529F">
              <w:rPr>
                <w:rFonts w:ascii="Times New Roman" w:eastAsia="Times New Roman" w:hAnsi="Times New Roman"/>
                <w:b/>
                <w:lang w:val="en-US" w:eastAsia="ru-RU"/>
              </w:rPr>
              <w:t>L</w:t>
            </w:r>
            <w:r w:rsidRPr="0040529F">
              <w:rPr>
                <w:rFonts w:ascii="Times New Roman" w:eastAsia="Times New Roman" w:hAnsi="Times New Roman"/>
                <w:b/>
                <w:lang w:eastAsia="ru-RU"/>
              </w:rPr>
              <w:t>1» ***</w:t>
            </w:r>
            <w:r w:rsidRPr="0040529F">
              <w:rPr>
                <w:rFonts w:ascii="Times New Roman" w:eastAsia="Times New Roman" w:hAnsi="Times New Roman"/>
                <w:b/>
                <w:bCs/>
                <w:lang w:eastAsia="ru-RU"/>
              </w:rPr>
              <w:t>, Лиговский пр., д. 1. /</w:t>
            </w:r>
            <w:r w:rsidRPr="0040529F">
              <w:rPr>
                <w:rFonts w:ascii="Times New Roman" w:eastAsia="Times New Roman" w:hAnsi="Times New Roman"/>
                <w:b/>
                <w:lang w:eastAsia="ru-RU"/>
              </w:rPr>
              <w:t xml:space="preserve"> «СТАНЦИЯ М19» ***, </w:t>
            </w:r>
            <w:r w:rsidRPr="0040529F">
              <w:rPr>
                <w:rFonts w:ascii="Times New Roman" w:eastAsia="Times New Roman" w:hAnsi="Times New Roman"/>
                <w:b/>
                <w:bCs/>
                <w:lang w:eastAsia="ru-RU"/>
              </w:rPr>
              <w:t>ул. Марата, д. 19.</w:t>
            </w:r>
          </w:p>
          <w:p w14:paraId="20F10C05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 xml:space="preserve">* Категория номеров атриум / мансарда только для отеля «Станция </w:t>
            </w:r>
            <w:r w:rsidRPr="0040529F">
              <w:rPr>
                <w:rFonts w:ascii="Times New Roman" w:eastAsia="Times New Roman" w:hAnsi="Times New Roman"/>
                <w:lang w:val="en-US" w:eastAsia="ru-RU"/>
              </w:rPr>
              <w:t>L</w:t>
            </w:r>
            <w:r w:rsidRPr="0040529F">
              <w:rPr>
                <w:rFonts w:ascii="Times New Roman" w:eastAsia="Times New Roman" w:hAnsi="Times New Roman"/>
                <w:lang w:eastAsia="ru-RU"/>
              </w:rPr>
              <w:t>1».</w:t>
            </w:r>
          </w:p>
        </w:tc>
      </w:tr>
      <w:tr w:rsidR="0040529F" w:rsidRPr="0040529F" w14:paraId="739CE203" w14:textId="77777777" w:rsidTr="0040529F">
        <w:tc>
          <w:tcPr>
            <w:tcW w:w="2694" w:type="dxa"/>
            <w:shd w:val="clear" w:color="auto" w:fill="auto"/>
            <w:vAlign w:val="center"/>
          </w:tcPr>
          <w:p w14:paraId="3936135D" w14:textId="77777777" w:rsidR="0040529F" w:rsidRPr="0040529F" w:rsidRDefault="0040529F" w:rsidP="004052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Атриум / Мансарда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919666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13300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43A90F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B994C5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19170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8D07D5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3400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724E0C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28E9C5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6350</w:t>
            </w:r>
          </w:p>
        </w:tc>
      </w:tr>
      <w:tr w:rsidR="0040529F" w:rsidRPr="0040529F" w14:paraId="0C2F04C9" w14:textId="77777777" w:rsidTr="0040529F">
        <w:tc>
          <w:tcPr>
            <w:tcW w:w="2694" w:type="dxa"/>
            <w:shd w:val="clear" w:color="auto" w:fill="auto"/>
            <w:vAlign w:val="center"/>
          </w:tcPr>
          <w:p w14:paraId="649776D0" w14:textId="77777777" w:rsidR="0040529F" w:rsidRPr="0040529F" w:rsidRDefault="0040529F" w:rsidP="004052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B5EECB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13920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6A46E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11920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2F0320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20420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97C36F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3146E1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78D923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6950</w:t>
            </w:r>
          </w:p>
        </w:tc>
      </w:tr>
      <w:tr w:rsidR="0040529F" w:rsidRPr="0040529F" w14:paraId="2F21EE3C" w14:textId="77777777" w:rsidTr="0040529F">
        <w:trPr>
          <w:trHeight w:val="305"/>
        </w:trPr>
        <w:tc>
          <w:tcPr>
            <w:tcW w:w="9923" w:type="dxa"/>
            <w:gridSpan w:val="7"/>
            <w:shd w:val="clear" w:color="auto" w:fill="auto"/>
            <w:vAlign w:val="center"/>
          </w:tcPr>
          <w:p w14:paraId="02D74A2C" w14:textId="179DE1AA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u w:val="single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/>
                <w:lang w:eastAsia="ru-RU"/>
              </w:rPr>
              <w:t>«КИЕВСКАЯ» ***, ул. Курская, д. 40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/ ул. Днепропетровская, д. 49.</w:t>
            </w:r>
          </w:p>
          <w:p w14:paraId="18452179" w14:textId="77777777" w:rsidR="0040529F" w:rsidRPr="0040529F" w:rsidRDefault="0040529F" w:rsidP="00405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 доп. суток до тура / после тура</w:t>
            </w:r>
          </w:p>
        </w:tc>
      </w:tr>
      <w:tr w:rsidR="0040529F" w:rsidRPr="0040529F" w14:paraId="07E50A7F" w14:textId="77777777" w:rsidTr="0040529F">
        <w:tc>
          <w:tcPr>
            <w:tcW w:w="2694" w:type="dxa"/>
            <w:shd w:val="clear" w:color="auto" w:fill="auto"/>
            <w:vAlign w:val="center"/>
          </w:tcPr>
          <w:p w14:paraId="43BD4505" w14:textId="77777777" w:rsidR="0040529F" w:rsidRPr="0040529F" w:rsidRDefault="0040529F" w:rsidP="004052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2-местный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DA6C2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11300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C3476D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981077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14920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BC8656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2400 / 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7A7AAB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C0BB7B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4200 / 3100</w:t>
            </w:r>
          </w:p>
        </w:tc>
      </w:tr>
      <w:tr w:rsidR="0040529F" w:rsidRPr="0040529F" w14:paraId="0FD0AD19" w14:textId="77777777" w:rsidTr="0040529F">
        <w:tc>
          <w:tcPr>
            <w:tcW w:w="2694" w:type="dxa"/>
            <w:shd w:val="clear" w:color="auto" w:fill="auto"/>
            <w:vAlign w:val="center"/>
          </w:tcPr>
          <w:p w14:paraId="78D04F13" w14:textId="77777777" w:rsidR="0040529F" w:rsidRPr="0040529F" w:rsidRDefault="0040529F" w:rsidP="004052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3-местный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767ACB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10670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51B75A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F3F054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57B14A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2100 / 1850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393794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15FE7C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0529F" w:rsidRPr="0040529F" w14:paraId="731C9414" w14:textId="77777777" w:rsidTr="0040529F">
        <w:tc>
          <w:tcPr>
            <w:tcW w:w="2694" w:type="dxa"/>
            <w:shd w:val="clear" w:color="auto" w:fill="auto"/>
            <w:vAlign w:val="center"/>
          </w:tcPr>
          <w:p w14:paraId="538D4796" w14:textId="77777777" w:rsidR="0040529F" w:rsidRPr="0040529F" w:rsidRDefault="0040529F" w:rsidP="004052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4-местный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002579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10670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AA86F3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07D2A6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28F0E2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2050 / 1850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AE125A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02D119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0529F" w:rsidRPr="0040529F" w14:paraId="3F3A4F67" w14:textId="77777777" w:rsidTr="0040529F">
        <w:tc>
          <w:tcPr>
            <w:tcW w:w="9923" w:type="dxa"/>
            <w:gridSpan w:val="7"/>
            <w:shd w:val="clear" w:color="auto" w:fill="auto"/>
            <w:vAlign w:val="center"/>
          </w:tcPr>
          <w:p w14:paraId="2A69C7F7" w14:textId="2F6D0B34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/>
              </w:rPr>
              <w:t>«ИБИС» ***, Лиговский пр., д. 54.</w:t>
            </w:r>
          </w:p>
          <w:p w14:paraId="37291C95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40529F">
              <w:rPr>
                <w:rFonts w:ascii="Times New Roman" w:eastAsia="Times New Roman" w:hAnsi="Times New Roman"/>
                <w:b/>
              </w:rPr>
              <w:t>Стоимость уточняется!</w:t>
            </w:r>
          </w:p>
        </w:tc>
      </w:tr>
      <w:tr w:rsidR="0040529F" w:rsidRPr="0040529F" w14:paraId="51B407E6" w14:textId="77777777" w:rsidTr="0040529F">
        <w:tc>
          <w:tcPr>
            <w:tcW w:w="2694" w:type="dxa"/>
            <w:shd w:val="clear" w:color="auto" w:fill="auto"/>
            <w:vAlign w:val="center"/>
          </w:tcPr>
          <w:p w14:paraId="3B050300" w14:textId="77777777" w:rsidR="0040529F" w:rsidRPr="0040529F" w:rsidRDefault="0040529F" w:rsidP="004052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50F602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FA90DB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0529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93EB24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EB085C9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097BAF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DAD897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0529F" w:rsidRPr="0040529F" w14:paraId="3FD0D2F8" w14:textId="77777777" w:rsidTr="0040529F">
        <w:tc>
          <w:tcPr>
            <w:tcW w:w="9923" w:type="dxa"/>
            <w:gridSpan w:val="7"/>
            <w:shd w:val="clear" w:color="auto" w:fill="auto"/>
            <w:vAlign w:val="center"/>
          </w:tcPr>
          <w:p w14:paraId="42D50155" w14:textId="5366D082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/>
                <w:lang w:eastAsia="ru-RU"/>
              </w:rPr>
              <w:t>«РУСЬ» ****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, ул. Артиллерийская, д. 1.</w:t>
            </w:r>
          </w:p>
          <w:p w14:paraId="00A0F1ED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529F">
              <w:rPr>
                <w:rFonts w:ascii="Times New Roman" w:eastAsia="Times New Roman" w:hAnsi="Times New Roman"/>
              </w:rPr>
              <w:t>* 3 основных места и 4-ый на доп. месте.</w:t>
            </w:r>
          </w:p>
          <w:p w14:paraId="28842BD5" w14:textId="77777777" w:rsidR="0040529F" w:rsidRDefault="0040529F" w:rsidP="0040529F">
            <w:pPr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40529F">
              <w:rPr>
                <w:rFonts w:ascii="Times New Roman" w:eastAsia="Times New Roman" w:hAnsi="Times New Roman"/>
              </w:rPr>
              <w:t>** Возможно 4-местное размещение – 2 доп. места.</w:t>
            </w:r>
          </w:p>
          <w:p w14:paraId="396DAE9F" w14:textId="71925441" w:rsidR="007E67C3" w:rsidRPr="0040529F" w:rsidRDefault="007E67C3" w:rsidP="007E67C3">
            <w:pPr>
              <w:spacing w:after="0" w:line="256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 доп. суток до тура / после тура</w:t>
            </w:r>
          </w:p>
        </w:tc>
      </w:tr>
      <w:tr w:rsidR="0040529F" w:rsidRPr="0040529F" w14:paraId="52CCEA64" w14:textId="77777777" w:rsidTr="0040529F">
        <w:tc>
          <w:tcPr>
            <w:tcW w:w="2694" w:type="dxa"/>
            <w:shd w:val="clear" w:color="auto" w:fill="auto"/>
            <w:vAlign w:val="center"/>
          </w:tcPr>
          <w:p w14:paraId="493A44CB" w14:textId="77777777" w:rsidR="0040529F" w:rsidRPr="0040529F" w:rsidRDefault="0040529F" w:rsidP="004052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0529F">
              <w:rPr>
                <w:rFonts w:ascii="Times New Roman" w:eastAsia="Times New Roman" w:hAnsi="Times New Roman"/>
              </w:rPr>
              <w:t xml:space="preserve">Классик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6DEB46" w14:textId="0835C750" w:rsidR="0040529F" w:rsidRPr="0040529F" w:rsidRDefault="007E67C3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12400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2E7B9DE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10670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D24088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14420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0274CD" w14:textId="1FC281FB" w:rsidR="0040529F" w:rsidRPr="0040529F" w:rsidRDefault="007E67C3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3100/</w:t>
            </w:r>
            <w:r w:rsidR="0040529F" w:rsidRPr="0040529F">
              <w:rPr>
                <w:rFonts w:ascii="Times New Roman" w:eastAsia="Times New Roman" w:hAnsi="Times New Roman"/>
                <w:lang w:eastAsia="ru-RU"/>
              </w:rPr>
              <w:t>2450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047BCAF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1E41BD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3950</w:t>
            </w:r>
          </w:p>
        </w:tc>
      </w:tr>
      <w:tr w:rsidR="0040529F" w:rsidRPr="0040529F" w14:paraId="3C67C063" w14:textId="77777777" w:rsidTr="0040529F">
        <w:tc>
          <w:tcPr>
            <w:tcW w:w="2694" w:type="dxa"/>
            <w:shd w:val="clear" w:color="auto" w:fill="auto"/>
            <w:vAlign w:val="center"/>
          </w:tcPr>
          <w:p w14:paraId="1A48EC8D" w14:textId="77777777" w:rsidR="0040529F" w:rsidRPr="0040529F" w:rsidRDefault="0040529F" w:rsidP="004052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0529F">
              <w:rPr>
                <w:rFonts w:ascii="Times New Roman" w:eastAsia="Times New Roman" w:hAnsi="Times New Roman"/>
              </w:rPr>
              <w:t>Семейный 2-комн. трехместный 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A7981D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12420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A8387E6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30143AA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8DCB0B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2950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B32941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428EA9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0529F" w:rsidRPr="0040529F" w14:paraId="467F53BF" w14:textId="77777777" w:rsidTr="0040529F">
        <w:tc>
          <w:tcPr>
            <w:tcW w:w="2694" w:type="dxa"/>
            <w:shd w:val="clear" w:color="auto" w:fill="auto"/>
            <w:vAlign w:val="center"/>
          </w:tcPr>
          <w:p w14:paraId="734C6B61" w14:textId="77777777" w:rsidR="0040529F" w:rsidRPr="0040529F" w:rsidRDefault="0040529F" w:rsidP="004052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0529F">
              <w:rPr>
                <w:rFonts w:ascii="Times New Roman" w:eastAsia="Times New Roman" w:hAnsi="Times New Roman"/>
              </w:rPr>
              <w:t>Джуниор</w:t>
            </w:r>
            <w:proofErr w:type="spellEnd"/>
            <w:r w:rsidRPr="0040529F">
              <w:rPr>
                <w:rFonts w:ascii="Times New Roman" w:eastAsia="Times New Roman" w:hAnsi="Times New Roman"/>
              </w:rPr>
              <w:t xml:space="preserve"> сюит 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C06B23" w14:textId="1F02348B" w:rsidR="0040529F" w:rsidRPr="0040529F" w:rsidRDefault="007E67C3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13770</w:t>
            </w:r>
            <w:bookmarkStart w:id="3" w:name="_GoBack"/>
            <w:bookmarkEnd w:id="3"/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1DB0424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A3ABE88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AC3F00" w14:textId="6AB3654B" w:rsidR="0040529F" w:rsidRPr="0040529F" w:rsidRDefault="007E67C3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3750/</w:t>
            </w:r>
            <w:r w:rsidR="0040529F" w:rsidRPr="0040529F">
              <w:rPr>
                <w:rFonts w:ascii="Times New Roman" w:eastAsia="Times New Roman" w:hAnsi="Times New Roman"/>
                <w:lang w:eastAsia="ru-RU"/>
              </w:rPr>
              <w:t>3100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CF9A370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FFE19E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0529F" w:rsidRPr="0040529F" w14:paraId="4581E68C" w14:textId="77777777" w:rsidTr="0040529F">
        <w:tc>
          <w:tcPr>
            <w:tcW w:w="9923" w:type="dxa"/>
            <w:gridSpan w:val="7"/>
            <w:shd w:val="clear" w:color="auto" w:fill="auto"/>
            <w:vAlign w:val="center"/>
          </w:tcPr>
          <w:p w14:paraId="1DBCAF37" w14:textId="0F2D37A4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/>
                <w:lang w:eastAsia="ru-RU"/>
              </w:rPr>
              <w:t>«ОКТЯБРЬСКАЯ» ****, Лиговский пр., д. 10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6A9A88E0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</w:rPr>
              <w:t>* Возможно 4-местное размещение – 2 доп. места.</w:t>
            </w:r>
          </w:p>
        </w:tc>
      </w:tr>
      <w:tr w:rsidR="0040529F" w:rsidRPr="0040529F" w14:paraId="53A599DA" w14:textId="77777777" w:rsidTr="0040529F">
        <w:tc>
          <w:tcPr>
            <w:tcW w:w="2694" w:type="dxa"/>
            <w:shd w:val="clear" w:color="auto" w:fill="auto"/>
            <w:vAlign w:val="center"/>
          </w:tcPr>
          <w:p w14:paraId="2376554A" w14:textId="77777777" w:rsidR="0040529F" w:rsidRPr="0040529F" w:rsidRDefault="0040529F" w:rsidP="004052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2B5DA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11920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F727FE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C5ECCC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14670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1A50CA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9A0078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10C014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4100</w:t>
            </w:r>
          </w:p>
        </w:tc>
      </w:tr>
      <w:tr w:rsidR="0040529F" w:rsidRPr="0040529F" w14:paraId="38AF2096" w14:textId="77777777" w:rsidTr="0040529F">
        <w:tc>
          <w:tcPr>
            <w:tcW w:w="2694" w:type="dxa"/>
            <w:shd w:val="clear" w:color="auto" w:fill="auto"/>
            <w:vAlign w:val="center"/>
          </w:tcPr>
          <w:p w14:paraId="130C3131" w14:textId="77777777" w:rsidR="0040529F" w:rsidRPr="0040529F" w:rsidRDefault="0040529F" w:rsidP="004052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Комфорт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C7D4FB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12170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E427327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10670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48946F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732424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2850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13E4D4C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283CBF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0529F" w:rsidRPr="0040529F" w14:paraId="72ABB4A7" w14:textId="77777777" w:rsidTr="0040529F">
        <w:tc>
          <w:tcPr>
            <w:tcW w:w="2694" w:type="dxa"/>
            <w:shd w:val="clear" w:color="auto" w:fill="auto"/>
            <w:vAlign w:val="center"/>
          </w:tcPr>
          <w:p w14:paraId="3181F2FC" w14:textId="77777777" w:rsidR="0040529F" w:rsidRPr="0040529F" w:rsidRDefault="0040529F" w:rsidP="004052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0529F">
              <w:rPr>
                <w:rFonts w:ascii="Times New Roman" w:eastAsia="Times New Roman" w:hAnsi="Times New Roman"/>
              </w:rPr>
              <w:t>Джуниор</w:t>
            </w:r>
            <w:proofErr w:type="spellEnd"/>
            <w:r w:rsidRPr="0040529F">
              <w:rPr>
                <w:rFonts w:ascii="Times New Roman" w:eastAsia="Times New Roman" w:hAnsi="Times New Roman"/>
              </w:rPr>
              <w:t xml:space="preserve"> сюит 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5374E0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12670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9B7B294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74AC59C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8BD674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3100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1AEDF75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BF51A4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0529F" w:rsidRPr="0040529F" w14:paraId="31389124" w14:textId="77777777" w:rsidTr="0040529F">
        <w:tc>
          <w:tcPr>
            <w:tcW w:w="9923" w:type="dxa"/>
            <w:gridSpan w:val="7"/>
            <w:shd w:val="clear" w:color="auto" w:fill="auto"/>
            <w:vAlign w:val="center"/>
          </w:tcPr>
          <w:p w14:paraId="403E4DB9" w14:textId="58BCDC89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/>
                <w:lang w:eastAsia="ru-RU"/>
              </w:rPr>
              <w:t>«МОСКВА» ****, п</w:t>
            </w:r>
            <w:r w:rsidRPr="0040529F">
              <w:rPr>
                <w:rFonts w:ascii="Times New Roman" w:eastAsia="Times New Roman" w:hAnsi="Times New Roman"/>
                <w:b/>
                <w:bCs/>
                <w:lang w:eastAsia="ru-RU"/>
              </w:rPr>
              <w:t>л. Александра Невского, д. 2.</w:t>
            </w:r>
            <w:r w:rsidRPr="0040529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40529F" w:rsidRPr="0040529F" w14:paraId="122DB5F4" w14:textId="77777777" w:rsidTr="0040529F">
        <w:tc>
          <w:tcPr>
            <w:tcW w:w="2694" w:type="dxa"/>
            <w:shd w:val="clear" w:color="auto" w:fill="auto"/>
            <w:vAlign w:val="center"/>
          </w:tcPr>
          <w:p w14:paraId="6224F13C" w14:textId="77777777" w:rsidR="0040529F" w:rsidRPr="0040529F" w:rsidRDefault="0040529F" w:rsidP="004052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477EDC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11920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DAA59F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11420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10AD95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16170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E031C0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E18011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2450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FB0CFA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4850</w:t>
            </w:r>
          </w:p>
        </w:tc>
      </w:tr>
      <w:tr w:rsidR="0040529F" w:rsidRPr="0040529F" w14:paraId="5D5C2D02" w14:textId="77777777" w:rsidTr="0040529F">
        <w:tc>
          <w:tcPr>
            <w:tcW w:w="9923" w:type="dxa"/>
            <w:gridSpan w:val="7"/>
            <w:shd w:val="clear" w:color="auto" w:fill="auto"/>
            <w:vAlign w:val="center"/>
          </w:tcPr>
          <w:p w14:paraId="7EAA1107" w14:textId="32BF81E3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b/>
              </w:rPr>
              <w:t>«НОВОТЕЛЬ» ****+</w:t>
            </w:r>
            <w:r w:rsidRPr="0040529F">
              <w:rPr>
                <w:rFonts w:ascii="Times New Roman" w:eastAsia="Times New Roman" w:hAnsi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ул. Маяковского, д. 3а.</w:t>
            </w:r>
          </w:p>
        </w:tc>
      </w:tr>
      <w:tr w:rsidR="0040529F" w:rsidRPr="0040529F" w14:paraId="60C8D957" w14:textId="77777777" w:rsidTr="0040529F">
        <w:tc>
          <w:tcPr>
            <w:tcW w:w="2694" w:type="dxa"/>
            <w:shd w:val="clear" w:color="auto" w:fill="auto"/>
            <w:vAlign w:val="center"/>
          </w:tcPr>
          <w:p w14:paraId="34377C1F" w14:textId="77777777" w:rsidR="0040529F" w:rsidRPr="0040529F" w:rsidRDefault="0040529F" w:rsidP="002936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A1754C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12800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1DBBC1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B8981C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16420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B0181B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3200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9992E9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A5F586" w14:textId="77777777" w:rsidR="0040529F" w:rsidRPr="0040529F" w:rsidRDefault="0040529F" w:rsidP="0040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29F">
              <w:rPr>
                <w:rFonts w:ascii="Times New Roman" w:eastAsia="Times New Roman" w:hAnsi="Times New Roman"/>
                <w:lang w:eastAsia="ru-RU"/>
              </w:rPr>
              <w:t>4950</w:t>
            </w:r>
          </w:p>
        </w:tc>
      </w:tr>
      <w:tr w:rsidR="002936DA" w:rsidRPr="0040529F" w14:paraId="25B5DB0A" w14:textId="77777777" w:rsidTr="0030192D">
        <w:tc>
          <w:tcPr>
            <w:tcW w:w="9923" w:type="dxa"/>
            <w:gridSpan w:val="7"/>
            <w:shd w:val="clear" w:color="auto" w:fill="auto"/>
            <w:vAlign w:val="center"/>
          </w:tcPr>
          <w:p w14:paraId="6A5DA5FD" w14:textId="01B37899" w:rsidR="002936DA" w:rsidRPr="0040529F" w:rsidRDefault="002936DA" w:rsidP="0029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36DA">
              <w:rPr>
                <w:rFonts w:ascii="Times New Roman" w:eastAsia="Times New Roman" w:hAnsi="Times New Roman"/>
                <w:b/>
              </w:rPr>
              <w:t>«НЕВСКИЙ БЕРЕГ» ***, Невский проспект, д. 93 и д. 122</w:t>
            </w:r>
            <w:r>
              <w:rPr>
                <w:rFonts w:ascii="Times New Roman" w:eastAsia="Times New Roman" w:hAnsi="Times New Roman"/>
                <w:b/>
              </w:rPr>
              <w:t>.</w:t>
            </w:r>
          </w:p>
        </w:tc>
      </w:tr>
      <w:tr w:rsidR="002936DA" w:rsidRPr="0040529F" w14:paraId="328C7FE4" w14:textId="77777777" w:rsidTr="00351FE7">
        <w:tc>
          <w:tcPr>
            <w:tcW w:w="2694" w:type="dxa"/>
            <w:shd w:val="clear" w:color="auto" w:fill="auto"/>
          </w:tcPr>
          <w:p w14:paraId="5000AEAB" w14:textId="3EE9DD26" w:rsidR="002936DA" w:rsidRPr="002936DA" w:rsidRDefault="002936DA" w:rsidP="002936D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936DA">
              <w:rPr>
                <w:rFonts w:ascii="Times New Roman" w:hAnsi="Times New Roman"/>
                <w:szCs w:val="16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39C3AB" w14:textId="21A4D71E" w:rsidR="002936DA" w:rsidRPr="002936DA" w:rsidRDefault="002936DA" w:rsidP="0029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36DA">
              <w:rPr>
                <w:rFonts w:ascii="Times New Roman" w:hAnsi="Times New Roman"/>
                <w:szCs w:val="16"/>
              </w:rPr>
              <w:t>14670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144007" w14:textId="05301F11" w:rsidR="002936DA" w:rsidRPr="002936DA" w:rsidRDefault="002936DA" w:rsidP="0029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36DA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E91C45" w14:textId="6D75D52F" w:rsidR="002936DA" w:rsidRPr="002936DA" w:rsidRDefault="002936DA" w:rsidP="0029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36DA">
              <w:rPr>
                <w:rFonts w:ascii="Times New Roman" w:hAnsi="Times New Roman"/>
                <w:szCs w:val="16"/>
              </w:rPr>
              <w:t>21550</w:t>
            </w:r>
          </w:p>
        </w:tc>
        <w:tc>
          <w:tcPr>
            <w:tcW w:w="1275" w:type="dxa"/>
            <w:shd w:val="clear" w:color="auto" w:fill="auto"/>
          </w:tcPr>
          <w:p w14:paraId="34EE40BC" w14:textId="420C5C7A" w:rsidR="002936DA" w:rsidRPr="002936DA" w:rsidRDefault="002936DA" w:rsidP="0029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36DA">
              <w:rPr>
                <w:rFonts w:ascii="Times New Roman" w:hAnsi="Times New Roman"/>
                <w:szCs w:val="16"/>
              </w:rPr>
              <w:t>4100</w:t>
            </w:r>
          </w:p>
        </w:tc>
        <w:tc>
          <w:tcPr>
            <w:tcW w:w="1276" w:type="dxa"/>
            <w:shd w:val="clear" w:color="auto" w:fill="auto"/>
          </w:tcPr>
          <w:p w14:paraId="33363295" w14:textId="331A378F" w:rsidR="002936DA" w:rsidRPr="002936DA" w:rsidRDefault="002936DA" w:rsidP="0029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36DA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13F4024" w14:textId="110B490A" w:rsidR="002936DA" w:rsidRPr="002936DA" w:rsidRDefault="002936DA" w:rsidP="0029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36DA">
              <w:rPr>
                <w:rFonts w:ascii="Times New Roman" w:hAnsi="Times New Roman"/>
                <w:szCs w:val="16"/>
              </w:rPr>
              <w:t>7500</w:t>
            </w:r>
          </w:p>
        </w:tc>
      </w:tr>
      <w:tr w:rsidR="002936DA" w:rsidRPr="0040529F" w14:paraId="36BC11BE" w14:textId="77777777" w:rsidTr="00351FE7">
        <w:tc>
          <w:tcPr>
            <w:tcW w:w="2694" w:type="dxa"/>
            <w:shd w:val="clear" w:color="auto" w:fill="auto"/>
          </w:tcPr>
          <w:p w14:paraId="5D2D7A34" w14:textId="78FDC4B1" w:rsidR="002936DA" w:rsidRPr="002936DA" w:rsidRDefault="002936DA" w:rsidP="002936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36DA">
              <w:rPr>
                <w:rFonts w:ascii="Times New Roman" w:hAnsi="Times New Roman"/>
                <w:szCs w:val="16"/>
              </w:rPr>
              <w:t>Комфорт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4B606EA" w14:textId="3A6FC61E" w:rsidR="002936DA" w:rsidRPr="002936DA" w:rsidRDefault="002936DA" w:rsidP="0029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36DA">
              <w:rPr>
                <w:rFonts w:ascii="Times New Roman" w:hAnsi="Times New Roman"/>
                <w:szCs w:val="16"/>
              </w:rPr>
              <w:t>15800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3419AC" w14:textId="6D1044A3" w:rsidR="002936DA" w:rsidRPr="002936DA" w:rsidRDefault="002936DA" w:rsidP="0029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36DA">
              <w:rPr>
                <w:rFonts w:ascii="Times New Roman" w:hAnsi="Times New Roman"/>
                <w:szCs w:val="16"/>
              </w:rPr>
              <w:t>10170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C9AD15" w14:textId="242615F5" w:rsidR="002936DA" w:rsidRPr="002936DA" w:rsidRDefault="002936DA" w:rsidP="0029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36DA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6F01D10C" w14:textId="64250B7A" w:rsidR="002936DA" w:rsidRPr="002936DA" w:rsidRDefault="002936DA" w:rsidP="0029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36DA">
              <w:rPr>
                <w:rFonts w:ascii="Times New Roman" w:hAnsi="Times New Roman"/>
                <w:szCs w:val="16"/>
              </w:rPr>
              <w:t>4650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BDB212" w14:textId="7C363F5A" w:rsidR="002936DA" w:rsidRPr="002936DA" w:rsidRDefault="002936DA" w:rsidP="0029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36DA">
              <w:rPr>
                <w:rFonts w:ascii="Times New Roman" w:hAnsi="Times New Roman"/>
                <w:szCs w:val="16"/>
              </w:rPr>
              <w:t>1850</w:t>
            </w:r>
          </w:p>
        </w:tc>
        <w:tc>
          <w:tcPr>
            <w:tcW w:w="1276" w:type="dxa"/>
            <w:shd w:val="clear" w:color="auto" w:fill="auto"/>
          </w:tcPr>
          <w:p w14:paraId="0F6527FF" w14:textId="48295F73" w:rsidR="002936DA" w:rsidRPr="002936DA" w:rsidRDefault="002936DA" w:rsidP="0029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36DA">
              <w:rPr>
                <w:rFonts w:ascii="Times New Roman" w:hAnsi="Times New Roman"/>
                <w:szCs w:val="16"/>
              </w:rPr>
              <w:t>-</w:t>
            </w:r>
          </w:p>
        </w:tc>
      </w:tr>
    </w:tbl>
    <w:bookmarkEnd w:id="1"/>
    <w:bookmarkEnd w:id="2"/>
    <w:p w14:paraId="1446B946" w14:textId="77777777" w:rsidR="0040529F" w:rsidRPr="0040529F" w:rsidRDefault="0040529F" w:rsidP="0040529F">
      <w:pPr>
        <w:spacing w:after="0" w:line="240" w:lineRule="auto"/>
        <w:ind w:left="-567"/>
        <w:rPr>
          <w:rFonts w:ascii="Times New Roman" w:eastAsia="Times New Roman" w:hAnsi="Times New Roman"/>
          <w:lang w:eastAsia="ru-RU"/>
        </w:rPr>
      </w:pPr>
      <w:r w:rsidRPr="0040529F">
        <w:rPr>
          <w:rFonts w:ascii="Times New Roman" w:eastAsia="Times New Roman" w:hAnsi="Times New Roman"/>
          <w:b/>
          <w:lang w:eastAsia="ru-RU"/>
        </w:rPr>
        <w:t>Стоимость экскурсионного тура</w:t>
      </w:r>
      <w:r w:rsidRPr="0040529F">
        <w:rPr>
          <w:rFonts w:ascii="Times New Roman" w:eastAsia="Times New Roman" w:hAnsi="Times New Roman"/>
          <w:lang w:eastAsia="ru-RU"/>
        </w:rPr>
        <w:t xml:space="preserve"> </w:t>
      </w:r>
      <w:r w:rsidRPr="0040529F">
        <w:rPr>
          <w:rFonts w:ascii="Times New Roman" w:eastAsia="Times New Roman" w:hAnsi="Times New Roman"/>
          <w:b/>
          <w:lang w:eastAsia="ru-RU"/>
        </w:rPr>
        <w:t>без размещения</w:t>
      </w:r>
      <w:r w:rsidRPr="0040529F">
        <w:rPr>
          <w:rFonts w:ascii="Times New Roman" w:eastAsia="Times New Roman" w:hAnsi="Times New Roman"/>
          <w:lang w:eastAsia="ru-RU"/>
        </w:rPr>
        <w:t xml:space="preserve"> на 1 чел.: 6920 руб.</w:t>
      </w:r>
    </w:p>
    <w:p w14:paraId="783E5DA9" w14:textId="77777777" w:rsidR="0040529F" w:rsidRPr="0040529F" w:rsidRDefault="0040529F" w:rsidP="0040529F">
      <w:pPr>
        <w:spacing w:after="0" w:line="240" w:lineRule="auto"/>
        <w:ind w:left="-567"/>
        <w:rPr>
          <w:rFonts w:ascii="Times New Roman" w:eastAsia="Times New Roman" w:hAnsi="Times New Roman"/>
          <w:lang w:eastAsia="ru-RU"/>
        </w:rPr>
      </w:pPr>
    </w:p>
    <w:p w14:paraId="7DE5580E" w14:textId="1F3C148A" w:rsidR="0040529F" w:rsidRPr="0040529F" w:rsidRDefault="0040529F" w:rsidP="005E6C23">
      <w:pPr>
        <w:spacing w:after="0" w:line="240" w:lineRule="auto"/>
        <w:ind w:left="-567"/>
        <w:rPr>
          <w:rFonts w:ascii="Times New Roman" w:eastAsia="Times New Roman" w:hAnsi="Times New Roman"/>
          <w:lang w:eastAsia="ru-RU"/>
        </w:rPr>
      </w:pPr>
      <w:r w:rsidRPr="0040529F">
        <w:rPr>
          <w:rFonts w:ascii="Times New Roman" w:eastAsia="Times New Roman" w:hAnsi="Times New Roman"/>
          <w:lang w:eastAsia="ru-RU"/>
        </w:rPr>
        <w:t>Скидка для школьника до 14 лет – 1000 руб.</w:t>
      </w:r>
      <w:r w:rsidR="005E6C23">
        <w:rPr>
          <w:rFonts w:ascii="Times New Roman" w:eastAsia="Times New Roman" w:hAnsi="Times New Roman"/>
          <w:lang w:eastAsia="ru-RU"/>
        </w:rPr>
        <w:t xml:space="preserve">, </w:t>
      </w:r>
      <w:r w:rsidRPr="0040529F">
        <w:rPr>
          <w:rFonts w:ascii="Times New Roman" w:eastAsia="Times New Roman" w:hAnsi="Times New Roman"/>
          <w:lang w:eastAsia="ru-RU"/>
        </w:rPr>
        <w:t>с 14 лет – 500 руб.</w:t>
      </w:r>
    </w:p>
    <w:p w14:paraId="29BF1C85" w14:textId="4FC4C9BA" w:rsidR="00222124" w:rsidRPr="008A1742" w:rsidRDefault="00222124" w:rsidP="008A1742">
      <w:pPr>
        <w:pStyle w:val="af"/>
        <w:tabs>
          <w:tab w:val="left" w:pos="426"/>
        </w:tabs>
        <w:ind w:right="-284"/>
        <w:rPr>
          <w:b/>
          <w:szCs w:val="24"/>
          <w:lang w:val="ru-RU"/>
        </w:rPr>
      </w:pPr>
    </w:p>
    <w:p w14:paraId="086E248C" w14:textId="4C2ECD23" w:rsidR="00072673" w:rsidRPr="008634E1" w:rsidRDefault="00315D09" w:rsidP="0040529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57A5E1BB" w14:textId="77777777" w:rsidR="0040529F" w:rsidRPr="0040529F" w:rsidRDefault="0040529F" w:rsidP="0040529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0529F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 (возможно бронирование тура без проживания);</w:t>
      </w:r>
    </w:p>
    <w:p w14:paraId="11D1A026" w14:textId="77777777" w:rsidR="0040529F" w:rsidRPr="0040529F" w:rsidRDefault="0040529F" w:rsidP="0040529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0529F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2-го дня тура – шведский стол;</w:t>
      </w:r>
    </w:p>
    <w:p w14:paraId="31F983C8" w14:textId="77777777" w:rsidR="0040529F" w:rsidRPr="0040529F" w:rsidRDefault="0040529F" w:rsidP="0040529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0529F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4C416F6A" w14:textId="77777777" w:rsidR="0040529F" w:rsidRPr="0040529F" w:rsidRDefault="0040529F" w:rsidP="0040529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0529F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055C1499" w14:textId="77777777" w:rsidR="0040529F" w:rsidRPr="0040529F" w:rsidRDefault="0040529F" w:rsidP="0040529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0529F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программе.</w:t>
      </w:r>
    </w:p>
    <w:p w14:paraId="7214ABF7" w14:textId="7203BB6E" w:rsidR="002F4904" w:rsidRPr="008A1742" w:rsidRDefault="002F4904" w:rsidP="00884D01">
      <w:pPr>
        <w:pStyle w:val="af"/>
        <w:tabs>
          <w:tab w:val="left" w:pos="426"/>
        </w:tabs>
        <w:ind w:right="-284"/>
        <w:rPr>
          <w:b/>
          <w:sz w:val="18"/>
          <w:szCs w:val="24"/>
          <w:lang w:val="ru-RU"/>
        </w:rPr>
      </w:pPr>
    </w:p>
    <w:p w14:paraId="5F2E0BCB" w14:textId="29B77FC1" w:rsidR="00C73586" w:rsidRDefault="00C73586" w:rsidP="0040529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3EB9FBF5" w14:textId="77777777" w:rsidR="002936DA" w:rsidRPr="002936DA" w:rsidRDefault="002936DA" w:rsidP="002936DA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936DA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0003AC24" w14:textId="77777777" w:rsidR="002936DA" w:rsidRPr="002936DA" w:rsidRDefault="002936DA" w:rsidP="002936DA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936DA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вечерняя автобусная экскурсия «В сиянии новогодних огней» – ориентировочно 900 руб./</w:t>
      </w:r>
      <w:proofErr w:type="spellStart"/>
      <w:r w:rsidRPr="002936DA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2936DA">
        <w:rPr>
          <w:rFonts w:ascii="Times New Roman" w:eastAsia="Times New Roman" w:hAnsi="Times New Roman"/>
          <w:color w:val="000000"/>
          <w:szCs w:val="24"/>
          <w:lang w:eastAsia="ru-RU"/>
        </w:rPr>
        <w:t>., 700 руб./школ.;</w:t>
      </w:r>
    </w:p>
    <w:p w14:paraId="27EF9528" w14:textId="77777777" w:rsidR="002936DA" w:rsidRPr="002936DA" w:rsidRDefault="002936DA" w:rsidP="002936DA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936DA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Александровский дворец – ориентировочно 700 руб./</w:t>
      </w:r>
      <w:proofErr w:type="spellStart"/>
      <w:r w:rsidRPr="002936DA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2936DA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2936D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400 руб./школ. до 14 лет (бронируется и оплачивается при покупке тура);</w:t>
      </w:r>
    </w:p>
    <w:p w14:paraId="2D39DC3A" w14:textId="77777777" w:rsidR="002936DA" w:rsidRPr="002936DA" w:rsidRDefault="002936DA" w:rsidP="002936DA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936DA">
        <w:rPr>
          <w:rFonts w:ascii="Times New Roman" w:eastAsia="Times New Roman" w:hAnsi="Times New Roman"/>
          <w:color w:val="000000"/>
          <w:szCs w:val="24"/>
          <w:lang w:eastAsia="ru-RU"/>
        </w:rPr>
        <w:t>посещение Государственного Эрмитажа – ориентировочно 800 руб./</w:t>
      </w:r>
      <w:proofErr w:type="spellStart"/>
      <w:r w:rsidRPr="002936DA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2936DA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2936D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400 руб./школ. до 14 лет; возможна доплата за экскурсионное обслуживание – 650 руб./чел. (бронируется и оплачивается при покупке тура, на месте возможно приобретение аудиогида);</w:t>
      </w:r>
    </w:p>
    <w:p w14:paraId="1FC26351" w14:textId="77777777" w:rsidR="002936DA" w:rsidRPr="002936DA" w:rsidRDefault="002936DA" w:rsidP="002936DA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936DA">
        <w:rPr>
          <w:rFonts w:ascii="Times New Roman" w:eastAsia="Times New Roman" w:hAnsi="Times New Roman"/>
          <w:color w:val="000000"/>
          <w:szCs w:val="24"/>
          <w:lang w:eastAsia="ru-RU"/>
        </w:rPr>
        <w:t>услуги камеры хранения на вокзале;</w:t>
      </w:r>
    </w:p>
    <w:p w14:paraId="61DB06B6" w14:textId="51C5E37E" w:rsidR="0040529F" w:rsidRPr="0040529F" w:rsidRDefault="002936DA" w:rsidP="002936DA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936DA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5FAD4FE7" w14:textId="77777777" w:rsidR="00DB1B88" w:rsidRPr="008A1742" w:rsidRDefault="00DB1B88" w:rsidP="00DB1B88">
      <w:pPr>
        <w:pStyle w:val="af0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2A321B00" w14:textId="77777777" w:rsidR="00DB1B88" w:rsidRDefault="00072673" w:rsidP="0040529F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75951382" w14:textId="77777777" w:rsidR="0040529F" w:rsidRPr="0040529F" w:rsidRDefault="0040529F" w:rsidP="0040529F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40529F">
        <w:rPr>
          <w:rFonts w:ascii="Times New Roman" w:eastAsia="Times New Roman" w:hAnsi="Times New Roman"/>
          <w:lang w:eastAsia="ru-RU"/>
        </w:rPr>
        <w:t>При себе необходимо иметь паспорт, льготные документы.</w:t>
      </w:r>
    </w:p>
    <w:p w14:paraId="731A473A" w14:textId="77777777" w:rsidR="0040529F" w:rsidRPr="0040529F" w:rsidRDefault="0040529F" w:rsidP="0040529F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40529F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522B7694" w14:textId="77777777" w:rsidR="0040529F" w:rsidRPr="0040529F" w:rsidRDefault="0040529F" w:rsidP="0040529F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40529F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6870E501" w14:textId="77777777" w:rsidR="0040529F" w:rsidRPr="0040529F" w:rsidRDefault="0040529F" w:rsidP="0040529F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40529F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4E0E3E04" w14:textId="77777777" w:rsidR="0040529F" w:rsidRPr="0040529F" w:rsidRDefault="0040529F" w:rsidP="0040529F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40529F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 в ту или иную сторону.</w:t>
      </w:r>
    </w:p>
    <w:p w14:paraId="136DF373" w14:textId="77777777" w:rsidR="0040529F" w:rsidRPr="0040529F" w:rsidRDefault="0040529F" w:rsidP="0040529F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40529F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самостоятельно.</w:t>
      </w:r>
    </w:p>
    <w:p w14:paraId="5C1E28DE" w14:textId="533020AB" w:rsidR="002F4904" w:rsidRPr="0040529F" w:rsidRDefault="0040529F" w:rsidP="0040529F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40529F">
        <w:rPr>
          <w:rFonts w:ascii="Times New Roman" w:eastAsia="Times New Roman" w:hAnsi="Times New Roman"/>
          <w:lang w:eastAsia="ru-RU"/>
        </w:rPr>
        <w:t>Туристы, проживающие в отелях «Станции Л1 и М19», «</w:t>
      </w:r>
      <w:proofErr w:type="spellStart"/>
      <w:r w:rsidRPr="0040529F">
        <w:rPr>
          <w:rFonts w:ascii="Times New Roman" w:eastAsia="Times New Roman" w:hAnsi="Times New Roman"/>
          <w:lang w:eastAsia="ru-RU"/>
        </w:rPr>
        <w:t>Новотель</w:t>
      </w:r>
      <w:proofErr w:type="spellEnd"/>
      <w:r w:rsidRPr="0040529F">
        <w:rPr>
          <w:rFonts w:ascii="Times New Roman" w:eastAsia="Times New Roman" w:hAnsi="Times New Roman"/>
          <w:lang w:eastAsia="ru-RU"/>
        </w:rPr>
        <w:t>», «Ибис», самостоятельно приходят к началу программы в гостиницу «Октябрьская», так как эти отели нах</w:t>
      </w:r>
      <w:r>
        <w:rPr>
          <w:rFonts w:ascii="Times New Roman" w:eastAsia="Times New Roman" w:hAnsi="Times New Roman"/>
          <w:lang w:eastAsia="ru-RU"/>
        </w:rPr>
        <w:t>одятся в пешеходной доступности.</w:t>
      </w:r>
    </w:p>
    <w:sectPr w:rsidR="002F4904" w:rsidRPr="0040529F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17AC5" w14:textId="77777777" w:rsidR="0091214A" w:rsidRDefault="0091214A" w:rsidP="00CD1C11">
      <w:pPr>
        <w:spacing w:after="0" w:line="240" w:lineRule="auto"/>
      </w:pPr>
      <w:r>
        <w:separator/>
      </w:r>
    </w:p>
  </w:endnote>
  <w:endnote w:type="continuationSeparator" w:id="0">
    <w:p w14:paraId="74022CB1" w14:textId="77777777" w:rsidR="0091214A" w:rsidRDefault="0091214A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937CB" w14:textId="77777777" w:rsidR="0091214A" w:rsidRDefault="0091214A" w:rsidP="00CD1C11">
      <w:pPr>
        <w:spacing w:after="0" w:line="240" w:lineRule="auto"/>
      </w:pPr>
      <w:r>
        <w:separator/>
      </w:r>
    </w:p>
  </w:footnote>
  <w:footnote w:type="continuationSeparator" w:id="0">
    <w:p w14:paraId="5BE95B89" w14:textId="77777777" w:rsidR="0091214A" w:rsidRDefault="0091214A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007D16" w:rsidRPr="00785B73" w:rsidRDefault="00007D16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007D16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007D16" w:rsidRPr="008E0402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007D16" w:rsidRPr="00035D6B" w:rsidRDefault="00007D16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007D16" w:rsidRPr="00035D6B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15C0B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E07B06"/>
    <w:multiLevelType w:val="hybridMultilevel"/>
    <w:tmpl w:val="EA682B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A24F8"/>
    <w:multiLevelType w:val="hybridMultilevel"/>
    <w:tmpl w:val="6730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257C"/>
    <w:multiLevelType w:val="hybridMultilevel"/>
    <w:tmpl w:val="8856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43B71"/>
    <w:multiLevelType w:val="hybridMultilevel"/>
    <w:tmpl w:val="A20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036556"/>
    <w:multiLevelType w:val="hybridMultilevel"/>
    <w:tmpl w:val="E0C4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2681E"/>
    <w:multiLevelType w:val="hybridMultilevel"/>
    <w:tmpl w:val="06D6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56045"/>
    <w:multiLevelType w:val="hybridMultilevel"/>
    <w:tmpl w:val="27BE16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81FEE"/>
    <w:multiLevelType w:val="hybridMultilevel"/>
    <w:tmpl w:val="0358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2"/>
  </w:num>
  <w:num w:numId="4">
    <w:abstractNumId w:val="24"/>
  </w:num>
  <w:num w:numId="5">
    <w:abstractNumId w:val="4"/>
  </w:num>
  <w:num w:numId="6">
    <w:abstractNumId w:val="23"/>
  </w:num>
  <w:num w:numId="7">
    <w:abstractNumId w:val="33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27"/>
  </w:num>
  <w:num w:numId="17">
    <w:abstractNumId w:val="6"/>
  </w:num>
  <w:num w:numId="18">
    <w:abstractNumId w:val="19"/>
  </w:num>
  <w:num w:numId="19">
    <w:abstractNumId w:val="3"/>
  </w:num>
  <w:num w:numId="20">
    <w:abstractNumId w:val="12"/>
  </w:num>
  <w:num w:numId="21">
    <w:abstractNumId w:val="15"/>
  </w:num>
  <w:num w:numId="22">
    <w:abstractNumId w:val="31"/>
  </w:num>
  <w:num w:numId="23">
    <w:abstractNumId w:val="28"/>
  </w:num>
  <w:num w:numId="24">
    <w:abstractNumId w:val="14"/>
  </w:num>
  <w:num w:numId="25">
    <w:abstractNumId w:val="18"/>
  </w:num>
  <w:num w:numId="26">
    <w:abstractNumId w:val="13"/>
  </w:num>
  <w:num w:numId="27">
    <w:abstractNumId w:val="25"/>
  </w:num>
  <w:num w:numId="28">
    <w:abstractNumId w:val="20"/>
  </w:num>
  <w:num w:numId="29">
    <w:abstractNumId w:val="32"/>
  </w:num>
  <w:num w:numId="30">
    <w:abstractNumId w:val="30"/>
  </w:num>
  <w:num w:numId="31">
    <w:abstractNumId w:val="22"/>
  </w:num>
  <w:num w:numId="32">
    <w:abstractNumId w:val="29"/>
  </w:num>
  <w:num w:numId="33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D16"/>
    <w:rsid w:val="00007EB1"/>
    <w:rsid w:val="000155E0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4BBA"/>
    <w:rsid w:val="000801F1"/>
    <w:rsid w:val="00085536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029BA"/>
    <w:rsid w:val="00113586"/>
    <w:rsid w:val="00114988"/>
    <w:rsid w:val="00115471"/>
    <w:rsid w:val="001171F6"/>
    <w:rsid w:val="00124419"/>
    <w:rsid w:val="00124447"/>
    <w:rsid w:val="00131463"/>
    <w:rsid w:val="0014385D"/>
    <w:rsid w:val="00143F36"/>
    <w:rsid w:val="00151515"/>
    <w:rsid w:val="0015297D"/>
    <w:rsid w:val="00155478"/>
    <w:rsid w:val="0015611D"/>
    <w:rsid w:val="00163FDF"/>
    <w:rsid w:val="001645D8"/>
    <w:rsid w:val="00164AFD"/>
    <w:rsid w:val="00164DDD"/>
    <w:rsid w:val="00165AFB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0A09"/>
    <w:rsid w:val="001E3CB8"/>
    <w:rsid w:val="001E6370"/>
    <w:rsid w:val="001E6FF5"/>
    <w:rsid w:val="001F792D"/>
    <w:rsid w:val="001F7EC9"/>
    <w:rsid w:val="00200D22"/>
    <w:rsid w:val="00201C0D"/>
    <w:rsid w:val="00206011"/>
    <w:rsid w:val="002177EC"/>
    <w:rsid w:val="00222124"/>
    <w:rsid w:val="002425A5"/>
    <w:rsid w:val="002449F5"/>
    <w:rsid w:val="00255C83"/>
    <w:rsid w:val="00257C2F"/>
    <w:rsid w:val="00263267"/>
    <w:rsid w:val="0027193C"/>
    <w:rsid w:val="00274790"/>
    <w:rsid w:val="00282CAB"/>
    <w:rsid w:val="00283E61"/>
    <w:rsid w:val="00293055"/>
    <w:rsid w:val="002936DA"/>
    <w:rsid w:val="002A0F24"/>
    <w:rsid w:val="002A3120"/>
    <w:rsid w:val="002A4369"/>
    <w:rsid w:val="002B661B"/>
    <w:rsid w:val="002C125E"/>
    <w:rsid w:val="002C18E3"/>
    <w:rsid w:val="002D4CA8"/>
    <w:rsid w:val="002D5AE4"/>
    <w:rsid w:val="002D5DD4"/>
    <w:rsid w:val="002E67CC"/>
    <w:rsid w:val="002F4904"/>
    <w:rsid w:val="002F52CE"/>
    <w:rsid w:val="00300B35"/>
    <w:rsid w:val="0031032A"/>
    <w:rsid w:val="00315A93"/>
    <w:rsid w:val="00315D09"/>
    <w:rsid w:val="0031740B"/>
    <w:rsid w:val="00317DC8"/>
    <w:rsid w:val="00320FFE"/>
    <w:rsid w:val="00322593"/>
    <w:rsid w:val="00322973"/>
    <w:rsid w:val="00322F60"/>
    <w:rsid w:val="0032560A"/>
    <w:rsid w:val="00325E5B"/>
    <w:rsid w:val="00326E6B"/>
    <w:rsid w:val="003308D0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6F3A"/>
    <w:rsid w:val="00395128"/>
    <w:rsid w:val="0039708B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0529F"/>
    <w:rsid w:val="00421C59"/>
    <w:rsid w:val="0042471D"/>
    <w:rsid w:val="004521B8"/>
    <w:rsid w:val="00455564"/>
    <w:rsid w:val="00462080"/>
    <w:rsid w:val="00480F1B"/>
    <w:rsid w:val="004A36E9"/>
    <w:rsid w:val="004A3D84"/>
    <w:rsid w:val="004A6356"/>
    <w:rsid w:val="004C7ED4"/>
    <w:rsid w:val="004D27AB"/>
    <w:rsid w:val="004D46AB"/>
    <w:rsid w:val="004E1982"/>
    <w:rsid w:val="004F08C6"/>
    <w:rsid w:val="004F18CE"/>
    <w:rsid w:val="004F5795"/>
    <w:rsid w:val="00507CE5"/>
    <w:rsid w:val="00512025"/>
    <w:rsid w:val="005141BD"/>
    <w:rsid w:val="0051666A"/>
    <w:rsid w:val="00521EFE"/>
    <w:rsid w:val="005245B4"/>
    <w:rsid w:val="0052616C"/>
    <w:rsid w:val="005279F3"/>
    <w:rsid w:val="00527DF3"/>
    <w:rsid w:val="005301D5"/>
    <w:rsid w:val="00534987"/>
    <w:rsid w:val="00537617"/>
    <w:rsid w:val="00544444"/>
    <w:rsid w:val="00547BE1"/>
    <w:rsid w:val="0055412C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C7C94"/>
    <w:rsid w:val="005D2BCE"/>
    <w:rsid w:val="005D56DC"/>
    <w:rsid w:val="005E275C"/>
    <w:rsid w:val="005E6C23"/>
    <w:rsid w:val="005E7649"/>
    <w:rsid w:val="005F1B0A"/>
    <w:rsid w:val="00600EB9"/>
    <w:rsid w:val="00612A3E"/>
    <w:rsid w:val="00613C6D"/>
    <w:rsid w:val="00624EF7"/>
    <w:rsid w:val="00636666"/>
    <w:rsid w:val="00643D4D"/>
    <w:rsid w:val="00663512"/>
    <w:rsid w:val="0066617D"/>
    <w:rsid w:val="006661A0"/>
    <w:rsid w:val="00670354"/>
    <w:rsid w:val="00672A56"/>
    <w:rsid w:val="00672CC9"/>
    <w:rsid w:val="00674304"/>
    <w:rsid w:val="006743F6"/>
    <w:rsid w:val="00680F56"/>
    <w:rsid w:val="006939D5"/>
    <w:rsid w:val="00694423"/>
    <w:rsid w:val="006944B8"/>
    <w:rsid w:val="006A6986"/>
    <w:rsid w:val="006B1627"/>
    <w:rsid w:val="006B1DA2"/>
    <w:rsid w:val="006B33B9"/>
    <w:rsid w:val="006B4703"/>
    <w:rsid w:val="006D01CB"/>
    <w:rsid w:val="006D1AB2"/>
    <w:rsid w:val="006E2AB0"/>
    <w:rsid w:val="006E3077"/>
    <w:rsid w:val="006E3D6E"/>
    <w:rsid w:val="006E4AB1"/>
    <w:rsid w:val="006F03D9"/>
    <w:rsid w:val="006F3047"/>
    <w:rsid w:val="006F63D4"/>
    <w:rsid w:val="00710822"/>
    <w:rsid w:val="00713289"/>
    <w:rsid w:val="0071562E"/>
    <w:rsid w:val="007219A5"/>
    <w:rsid w:val="007231CE"/>
    <w:rsid w:val="00737485"/>
    <w:rsid w:val="00737DD0"/>
    <w:rsid w:val="00747FE4"/>
    <w:rsid w:val="00751C7C"/>
    <w:rsid w:val="007649AD"/>
    <w:rsid w:val="00772641"/>
    <w:rsid w:val="0077388F"/>
    <w:rsid w:val="00785B73"/>
    <w:rsid w:val="007A49DA"/>
    <w:rsid w:val="007B0D48"/>
    <w:rsid w:val="007B48A9"/>
    <w:rsid w:val="007B4EA1"/>
    <w:rsid w:val="007B6713"/>
    <w:rsid w:val="007B6A56"/>
    <w:rsid w:val="007D1090"/>
    <w:rsid w:val="007D6234"/>
    <w:rsid w:val="007E2491"/>
    <w:rsid w:val="007E28B0"/>
    <w:rsid w:val="007E506E"/>
    <w:rsid w:val="007E67C3"/>
    <w:rsid w:val="007E7422"/>
    <w:rsid w:val="007E7DE2"/>
    <w:rsid w:val="007F1E77"/>
    <w:rsid w:val="007F374B"/>
    <w:rsid w:val="008068ED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4D01"/>
    <w:rsid w:val="00890F96"/>
    <w:rsid w:val="008A1742"/>
    <w:rsid w:val="008A24DB"/>
    <w:rsid w:val="008A27EB"/>
    <w:rsid w:val="008C1A80"/>
    <w:rsid w:val="008D04E8"/>
    <w:rsid w:val="008E0402"/>
    <w:rsid w:val="008E50AD"/>
    <w:rsid w:val="008F00F4"/>
    <w:rsid w:val="009030A9"/>
    <w:rsid w:val="009116F1"/>
    <w:rsid w:val="0091214A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52CF"/>
    <w:rsid w:val="00967941"/>
    <w:rsid w:val="009711DE"/>
    <w:rsid w:val="00975B83"/>
    <w:rsid w:val="00976022"/>
    <w:rsid w:val="00977144"/>
    <w:rsid w:val="0098283F"/>
    <w:rsid w:val="00986824"/>
    <w:rsid w:val="00994414"/>
    <w:rsid w:val="009A0FE8"/>
    <w:rsid w:val="009A36D5"/>
    <w:rsid w:val="009C56F1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9F6908"/>
    <w:rsid w:val="00A06913"/>
    <w:rsid w:val="00A14940"/>
    <w:rsid w:val="00A21615"/>
    <w:rsid w:val="00A231D3"/>
    <w:rsid w:val="00A247E9"/>
    <w:rsid w:val="00A30FE1"/>
    <w:rsid w:val="00A41C41"/>
    <w:rsid w:val="00A420C2"/>
    <w:rsid w:val="00A42A85"/>
    <w:rsid w:val="00A42F0F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07B0"/>
    <w:rsid w:val="00AC3EF1"/>
    <w:rsid w:val="00AC78EA"/>
    <w:rsid w:val="00AD03C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649E1"/>
    <w:rsid w:val="00B722F6"/>
    <w:rsid w:val="00B73660"/>
    <w:rsid w:val="00B853D2"/>
    <w:rsid w:val="00BA07F0"/>
    <w:rsid w:val="00BA3269"/>
    <w:rsid w:val="00BA72E1"/>
    <w:rsid w:val="00BC3311"/>
    <w:rsid w:val="00BE0087"/>
    <w:rsid w:val="00BE673C"/>
    <w:rsid w:val="00BF6748"/>
    <w:rsid w:val="00C2425B"/>
    <w:rsid w:val="00C325B2"/>
    <w:rsid w:val="00C32E26"/>
    <w:rsid w:val="00C37DF9"/>
    <w:rsid w:val="00C42A98"/>
    <w:rsid w:val="00C4671D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614"/>
    <w:rsid w:val="00CE1EAB"/>
    <w:rsid w:val="00CE3838"/>
    <w:rsid w:val="00CE3916"/>
    <w:rsid w:val="00CE4606"/>
    <w:rsid w:val="00D124B1"/>
    <w:rsid w:val="00D137CA"/>
    <w:rsid w:val="00D13D6A"/>
    <w:rsid w:val="00D15FA6"/>
    <w:rsid w:val="00D20E84"/>
    <w:rsid w:val="00D2207A"/>
    <w:rsid w:val="00D257A2"/>
    <w:rsid w:val="00D32E37"/>
    <w:rsid w:val="00D441EA"/>
    <w:rsid w:val="00D57BA9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95232"/>
    <w:rsid w:val="00DA6704"/>
    <w:rsid w:val="00DB1B88"/>
    <w:rsid w:val="00DB1E51"/>
    <w:rsid w:val="00DB41CF"/>
    <w:rsid w:val="00DC49B0"/>
    <w:rsid w:val="00DC6DD3"/>
    <w:rsid w:val="00DD2B90"/>
    <w:rsid w:val="00DE05F0"/>
    <w:rsid w:val="00DF07B4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4FC6"/>
    <w:rsid w:val="00ED58A4"/>
    <w:rsid w:val="00ED711D"/>
    <w:rsid w:val="00EE1997"/>
    <w:rsid w:val="00EE3FAF"/>
    <w:rsid w:val="00EE4C8F"/>
    <w:rsid w:val="00EF3465"/>
    <w:rsid w:val="00EF4546"/>
    <w:rsid w:val="00EF4787"/>
    <w:rsid w:val="00F00FF2"/>
    <w:rsid w:val="00F050E6"/>
    <w:rsid w:val="00F06101"/>
    <w:rsid w:val="00F12CDE"/>
    <w:rsid w:val="00F207A7"/>
    <w:rsid w:val="00F20FF8"/>
    <w:rsid w:val="00F2206E"/>
    <w:rsid w:val="00F226CD"/>
    <w:rsid w:val="00F22D5A"/>
    <w:rsid w:val="00F23B8C"/>
    <w:rsid w:val="00F257CC"/>
    <w:rsid w:val="00F26ED3"/>
    <w:rsid w:val="00F32AEC"/>
    <w:rsid w:val="00F40FAB"/>
    <w:rsid w:val="00F50526"/>
    <w:rsid w:val="00F542F1"/>
    <w:rsid w:val="00F6342B"/>
    <w:rsid w:val="00F63A45"/>
    <w:rsid w:val="00F64732"/>
    <w:rsid w:val="00F6567C"/>
    <w:rsid w:val="00F670C3"/>
    <w:rsid w:val="00F67728"/>
    <w:rsid w:val="00F81924"/>
    <w:rsid w:val="00F82D74"/>
    <w:rsid w:val="00FA63C5"/>
    <w:rsid w:val="00FB14C4"/>
    <w:rsid w:val="00FB407B"/>
    <w:rsid w:val="00FB53AB"/>
    <w:rsid w:val="00FE2D5D"/>
    <w:rsid w:val="00FF08F4"/>
    <w:rsid w:val="00FF4280"/>
    <w:rsid w:val="00FF6CC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B8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8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96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3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4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6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66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0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89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7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914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9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99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8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28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32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9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7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7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7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17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24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3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09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8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439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83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30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8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1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55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8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8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6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1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2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496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B6905-DE42-48AE-BEFB-D7C418AF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34</cp:revision>
  <cp:lastPrinted>2021-05-14T11:01:00Z</cp:lastPrinted>
  <dcterms:created xsi:type="dcterms:W3CDTF">2021-11-19T13:21:00Z</dcterms:created>
  <dcterms:modified xsi:type="dcterms:W3CDTF">2023-12-04T12:01:00Z</dcterms:modified>
</cp:coreProperties>
</file>