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B66A9A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6ED55EE0" w:rsidR="00636666" w:rsidRPr="005B58AD" w:rsidRDefault="000B4DE8" w:rsidP="000B4DE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Рождес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твенские каникулы в Петербурге +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Pr="000B4DE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Псков – Печоры – Пушкинские горы</w:t>
            </w:r>
          </w:p>
          <w:p w14:paraId="28ED93F2" w14:textId="7913252A" w:rsidR="00131463" w:rsidRPr="000E4677" w:rsidRDefault="00636666" w:rsidP="00B66A9A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89737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89737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3D62F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8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3D62F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четверг</w:t>
            </w:r>
            <w:r w:rsidR="0089737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B66A9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понедельник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B73660" w:rsidRPr="0035422F" w14:paraId="17862DB3" w14:textId="77777777" w:rsidTr="00B66A9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B66A9A">
            <w:pPr>
              <w:shd w:val="clear" w:color="auto" w:fill="FFFFFF"/>
              <w:spacing w:before="160" w:after="0" w:line="240" w:lineRule="auto"/>
              <w:ind w:right="-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1B589009" w:rsidR="00B73660" w:rsidRPr="00386F3A" w:rsidRDefault="0089737E" w:rsidP="00B66A9A">
            <w:pPr>
              <w:shd w:val="clear" w:color="auto" w:fill="FFFFFF"/>
              <w:spacing w:before="160" w:after="0" w:line="240" w:lineRule="auto"/>
              <w:ind w:right="-4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B66A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5239" w14:textId="13ADEF5F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 и ж/д билеты за доп. плату)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C9F32D3" w14:textId="1073B3C3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вашей гостиницы (при наличии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вободных номеров – размещение).</w:t>
            </w:r>
          </w:p>
          <w:p w14:paraId="492106E8" w14:textId="7D3118A7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562767AA" w14:textId="4EE9A43B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F00725F" w14:textId="1BA01E78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экскурсия «Хра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мы и святыни Санкт-Петербурга».</w:t>
            </w:r>
          </w:p>
          <w:p w14:paraId="54793A31" w14:textId="613593BB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Экскурсия посвящена самым значимым православным храмам Санкт-Петербурга и петербургским святым – небесным покровителям города. На экскурсии вы узнаете, кто «защищает» город и где находятся места поч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итания его святых покровителей.</w:t>
            </w:r>
          </w:p>
          <w:p w14:paraId="0B14ECFE" w14:textId="466AA24A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Часовни Святой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Ксении Блаженной.</w:t>
            </w:r>
          </w:p>
          <w:p w14:paraId="4101A5BB" w14:textId="5D1C3436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Ксения Петербургская – одна из небесных покровительниц Санкт-Петербурга. Еще при жизни блаженная стала почитаться чудотворницей. По молитвам, обращенным к ней, Ксения помогает и по сей день. К часовне нескончаемым потоком идут люди, прос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я у нее помощи и защиты.</w:t>
            </w:r>
          </w:p>
          <w:p w14:paraId="6513DACA" w14:textId="5EC0A1D5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собор.</w:t>
            </w:r>
          </w:p>
          <w:p w14:paraId="10510ACA" w14:textId="20079A8C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Знакомство с одним из крупнейших купольных сооружений мира (высота 101,5 метр). Вы сможете оценить величие и роскошь собора, полюбоваться его каменным убранством, богатым интерьером, а также узнаете об истории строите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льства собора и его интерьеров.</w:t>
            </w:r>
          </w:p>
          <w:p w14:paraId="7496FBD9" w14:textId="24EB822A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(Исаакиевский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собор) ориентировочно в 16:00.</w:t>
            </w:r>
          </w:p>
          <w:p w14:paraId="045A8192" w14:textId="25B7361D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вечерняя автобусная экскурсия «В сиянии нов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огодних огней» (за доп. плату).</w:t>
            </w:r>
          </w:p>
          <w:p w14:paraId="1F297171" w14:textId="77777777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Начало экскурсии от гостиницы «Октябрьская» (Лиговский пр., д. 10) ориентировочно в 18:00.</w:t>
            </w:r>
          </w:p>
          <w:p w14:paraId="13F1C6C2" w14:textId="77777777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0F2B42FB" w14:textId="449155A7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Окончание экскурсии в цен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тре города (Дворцовая площадь).</w:t>
            </w:r>
          </w:p>
          <w:p w14:paraId="0968B94E" w14:textId="4D4E8C4F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11999DFC" w:rsidR="00B73660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Исаакиевского собора).</w:t>
            </w:r>
          </w:p>
        </w:tc>
      </w:tr>
      <w:tr w:rsidR="00B73660" w:rsidRPr="0035422F" w14:paraId="094A13BC" w14:textId="77777777" w:rsidTr="00B66A9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5196E988" w:rsidR="00636666" w:rsidRPr="00636666" w:rsidRDefault="0089737E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0984" w14:textId="16BF4B94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04E61AA" w14:textId="7974F3F1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F7572B1" w14:textId="3C7F2FFD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мгновений чудных подарит Царское Село».</w:t>
            </w:r>
          </w:p>
          <w:p w14:paraId="63ADBF07" w14:textId="3978124C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0E3D924A" w14:textId="45C1B493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чтобы поразить любого своим богатством и пышностью. «Янтарная комната», входящая в Золотую анфиладу, приумножил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а славу Екатерининского дворца.</w:t>
            </w:r>
          </w:p>
          <w:p w14:paraId="0ABD2C08" w14:textId="4A085E43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69C8ACDC" w14:textId="6A136BB1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ровский дворец (за доп. плату).</w:t>
            </w:r>
          </w:p>
          <w:p w14:paraId="54CF9BF0" w14:textId="3682D3D4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зни и быте императорской семьи.</w:t>
            </w:r>
          </w:p>
          <w:p w14:paraId="3CEBF675" w14:textId="4A819866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Петербург.</w:t>
            </w:r>
          </w:p>
          <w:p w14:paraId="08F11FE8" w14:textId="09690C9F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17:00.</w:t>
            </w:r>
          </w:p>
          <w:p w14:paraId="31FE6DDF" w14:textId="43F77E5E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08C9E233" w:rsidR="00B73660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73660" w:rsidRPr="0035422F" w14:paraId="0217D4A0" w14:textId="77777777" w:rsidTr="00B66A9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60E9E859" w:rsidR="00636666" w:rsidRPr="00636666" w:rsidRDefault="0089737E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B66A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1BE5" w14:textId="5004A883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гостинице – ланч-бокс в связи с ранним выездом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экскурсию (получение накануне).</w:t>
            </w:r>
          </w:p>
          <w:p w14:paraId="01810320" w14:textId="620759B6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в. Выезд из гостиницы с вещами.</w:t>
            </w:r>
          </w:p>
          <w:p w14:paraId="3620FA17" w14:textId="3BB5ABB3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отправление к месту начал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экскурсии.</w:t>
            </w:r>
          </w:p>
          <w:p w14:paraId="38CCC0B3" w14:textId="6FAED017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Санкт-Петербурга от станции метро «Московская», Демонстрационн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ый проезд. Экскурсия по трассе.</w:t>
            </w:r>
          </w:p>
          <w:p w14:paraId="5EB3918B" w14:textId="2071E4D0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Псков.</w:t>
            </w:r>
          </w:p>
          <w:p w14:paraId="142DAD28" w14:textId="5AA8E859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инимала на себя удары с Запада.</w:t>
            </w:r>
          </w:p>
          <w:p w14:paraId="5B5257F7" w14:textId="7A7D345D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кремля.</w:t>
            </w:r>
          </w:p>
          <w:p w14:paraId="4CACAB28" w14:textId="74D069F1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появиться на территории кремля.</w:t>
            </w:r>
          </w:p>
          <w:p w14:paraId="7E8D2363" w14:textId="0F81887F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2C0DA9D" w14:textId="68EAB729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остные стены идут по его краям.</w:t>
            </w:r>
          </w:p>
          <w:p w14:paraId="4BA9A813" w14:textId="07C1CB15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Псково-П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ечерского Успенского монастыря.</w:t>
            </w:r>
          </w:p>
          <w:p w14:paraId="480F7F78" w14:textId="184A2FA4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сетивший монастырь в 1994 году.</w:t>
            </w:r>
          </w:p>
          <w:p w14:paraId="4D331F23" w14:textId="6A9AAFBE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Пушкинские Горы.</w:t>
            </w:r>
          </w:p>
          <w:p w14:paraId="1BA46FC3" w14:textId="01490D95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Центр заповедника, включающего в себя усадьбы Михайловское, Петровское, </w:t>
            </w:r>
            <w:proofErr w:type="spellStart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монастырь.</w:t>
            </w:r>
          </w:p>
          <w:p w14:paraId="1EABC99E" w14:textId="43C616BF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на турбазе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3CABD6E4" w14:textId="28CC77B9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21C15484" w14:textId="33BB0570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  <w:p w14:paraId="608FA773" w14:textId="10D41875" w:rsidR="00B73660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B73660" w:rsidRPr="0035422F" w14:paraId="486D7A12" w14:textId="77777777" w:rsidTr="00B66A9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9A77" w14:textId="77777777" w:rsidR="00B73660" w:rsidRDefault="00B73660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  <w:p w14:paraId="0E698B5A" w14:textId="20F7B977" w:rsidR="00165AFB" w:rsidRPr="00165AFB" w:rsidRDefault="0089737E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B66A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9F04" w14:textId="4CE25161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 завтрак.</w:t>
            </w:r>
          </w:p>
          <w:p w14:paraId="516BD458" w14:textId="690ACBBA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Пушкинского 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зея-заповедника «Михайловское».</w:t>
            </w:r>
          </w:p>
          <w:p w14:paraId="09776998" w14:textId="6CD84D3E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Музей-усадьба «М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ихайловское» (дом-музей, парк).</w:t>
            </w:r>
          </w:p>
          <w:p w14:paraId="2A86F4AA" w14:textId="478177EB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Михайловское – 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 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я возрожденный дом-музей поэта.</w:t>
            </w:r>
          </w:p>
          <w:p w14:paraId="37621DF3" w14:textId="66A303A7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музея-усадьбы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Тригорское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(дом-музей, парк).</w:t>
            </w:r>
          </w:p>
          <w:p w14:paraId="586A21A0" w14:textId="24D84100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дочерьми</w:t>
            </w:r>
            <w:proofErr w:type="spellEnd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. Пушкиноведы уверены, что </w:t>
            </w:r>
            <w:proofErr w:type="spellStart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дом Лариных в романе «Евгений Онегин», да и сами </w:t>
            </w:r>
            <w:proofErr w:type="spellStart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иненный».</w:t>
            </w:r>
          </w:p>
          <w:p w14:paraId="53676778" w14:textId="164770E0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Святогорского</w:t>
            </w:r>
            <w:proofErr w:type="spellEnd"/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монастыря, расположен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ного в поселке Пушкинские Горы.</w:t>
            </w:r>
          </w:p>
          <w:p w14:paraId="394004EC" w14:textId="6D45F0A7" w:rsidR="00B66A9A" w:rsidRPr="00B66A9A" w:rsidRDefault="00B66A9A" w:rsidP="00B66A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вились регулярные богослужения.</w:t>
            </w:r>
          </w:p>
          <w:p w14:paraId="55613F93" w14:textId="6D10B6AA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7B4741B5" w14:textId="2FB27A75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 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прибытия в 22:00–23:00.</w:t>
            </w:r>
          </w:p>
          <w:p w14:paraId="520E9798" w14:textId="3D616F55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тельное размещение в гостинице.</w:t>
            </w:r>
          </w:p>
          <w:p w14:paraId="1FE9B9B0" w14:textId="6B683773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213B0AC" w14:textId="64855DB1" w:rsidR="00B73660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Автобус.</w:t>
            </w:r>
          </w:p>
        </w:tc>
      </w:tr>
      <w:tr w:rsidR="003D62FC" w:rsidRPr="0035422F" w14:paraId="6827B639" w14:textId="77777777" w:rsidTr="00B66A9A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58D7" w14:textId="588F26C5" w:rsidR="003D62FC" w:rsidRDefault="003D62FC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37F5A78D" w14:textId="22AE221B" w:rsidR="003D62FC" w:rsidRPr="00397C94" w:rsidRDefault="003D62FC" w:rsidP="00B66A9A">
            <w:pPr>
              <w:shd w:val="clear" w:color="auto" w:fill="FFFFFF"/>
              <w:spacing w:before="160" w:after="0" w:line="240" w:lineRule="auto"/>
              <w:ind w:right="-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B66A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E517" w14:textId="6A9EA4F0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EE1C41B" w14:textId="3BEF6912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до 12:00. Возможна сдача вещей в беспла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тную камеру хранения гостиницы.</w:t>
            </w:r>
          </w:p>
          <w:p w14:paraId="38696791" w14:textId="347D178D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0DD1387D" w14:textId="253D1C8D" w:rsidR="00B66A9A" w:rsidRPr="00B66A9A" w:rsidRDefault="00B66A9A" w:rsidP="00B66A9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в Кронштадт (за доп. плату):</w:t>
            </w:r>
          </w:p>
          <w:p w14:paraId="3AB55FAB" w14:textId="0B38A8C1" w:rsidR="00B66A9A" w:rsidRPr="00B66A9A" w:rsidRDefault="00B66A9A" w:rsidP="00B66A9A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0CEBCF38" w14:textId="0A343C3E" w:rsidR="00B66A9A" w:rsidRPr="00B66A9A" w:rsidRDefault="00B66A9A" w:rsidP="00B66A9A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3FC27CC6" w14:textId="4E393343" w:rsidR="00B66A9A" w:rsidRPr="00B66A9A" w:rsidRDefault="00B66A9A" w:rsidP="00B66A9A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имвол современного Кронштадта.</w:t>
            </w:r>
          </w:p>
          <w:p w14:paraId="72550757" w14:textId="43AE45E7" w:rsidR="00B66A9A" w:rsidRPr="00B66A9A" w:rsidRDefault="00B66A9A" w:rsidP="00B66A9A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126677A9" w14:textId="65142A7E" w:rsidR="00B66A9A" w:rsidRPr="00B66A9A" w:rsidRDefault="00B66A9A" w:rsidP="00B66A9A">
            <w:pPr>
              <w:shd w:val="clear" w:color="auto" w:fill="FFFFFF"/>
              <w:spacing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 xml:space="preserve">Последний и самый крупный из морских соборов России, </w:t>
            </w:r>
            <w:r w:rsidRPr="00B66A9A">
              <w:rPr>
                <w:rFonts w:ascii="Times New Roman" w:eastAsia="Times New Roman" w:hAnsi="Times New Roman"/>
                <w:bCs/>
                <w:lang w:eastAsia="ru-RU"/>
              </w:rPr>
              <w:t>главный храм российского флота.</w:t>
            </w:r>
          </w:p>
          <w:p w14:paraId="7E4AB884" w14:textId="6E4D9C91" w:rsidR="00B66A9A" w:rsidRPr="00B66A9A" w:rsidRDefault="00B66A9A" w:rsidP="00B66A9A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6629AEE7" w14:textId="1395A0FC" w:rsidR="003D62FC" w:rsidRPr="000B4DE8" w:rsidRDefault="00B66A9A" w:rsidP="00B66A9A">
            <w:pPr>
              <w:shd w:val="clear" w:color="auto" w:fill="FFFFFF"/>
              <w:spacing w:before="160" w:after="0" w:line="240" w:lineRule="auto"/>
              <w:ind w:left="320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66A9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(Московский вокзал, гостиница «Октябрьская») ориентировочно в 17:00.</w:t>
            </w:r>
          </w:p>
        </w:tc>
      </w:tr>
    </w:tbl>
    <w:p w14:paraId="5803091B" w14:textId="41B23DD4" w:rsidR="00165AFB" w:rsidRDefault="00165AFB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3509F868" w14:textId="77777777" w:rsidR="00B66A9A" w:rsidRDefault="00B66A9A" w:rsidP="00B66A9A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417"/>
        <w:gridCol w:w="1276"/>
        <w:gridCol w:w="1417"/>
        <w:gridCol w:w="1418"/>
      </w:tblGrid>
      <w:tr w:rsidR="00B66A9A" w:rsidRPr="00000CEA" w14:paraId="253EB628" w14:textId="77777777" w:rsidTr="00B66A9A">
        <w:tc>
          <w:tcPr>
            <w:tcW w:w="4395" w:type="dxa"/>
            <w:gridSpan w:val="2"/>
            <w:vMerge w:val="restart"/>
            <w:shd w:val="clear" w:color="auto" w:fill="auto"/>
            <w:vAlign w:val="center"/>
          </w:tcPr>
          <w:p w14:paraId="5A8B90E9" w14:textId="77777777" w:rsidR="00B66A9A" w:rsidRPr="00E30262" w:rsidRDefault="00B66A9A" w:rsidP="00380BF2">
            <w:pPr>
              <w:spacing w:after="0" w:line="240" w:lineRule="auto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5528" w:type="dxa"/>
            <w:gridSpan w:val="4"/>
            <w:vAlign w:val="center"/>
          </w:tcPr>
          <w:p w14:paraId="37432066" w14:textId="77777777" w:rsidR="00B66A9A" w:rsidRPr="00E30262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0262">
              <w:rPr>
                <w:rFonts w:ascii="Times New Roman" w:hAnsi="Times New Roman"/>
                <w:b/>
                <w:bCs/>
              </w:rPr>
              <w:t>Турбаза «</w:t>
            </w:r>
            <w:proofErr w:type="spellStart"/>
            <w:r w:rsidRPr="00E30262">
              <w:rPr>
                <w:rFonts w:ascii="Times New Roman" w:hAnsi="Times New Roman"/>
                <w:b/>
                <w:bCs/>
              </w:rPr>
              <w:t>Пушкиногорье</w:t>
            </w:r>
            <w:proofErr w:type="spellEnd"/>
            <w:r w:rsidRPr="00E30262">
              <w:rPr>
                <w:rFonts w:ascii="Times New Roman" w:hAnsi="Times New Roman"/>
                <w:b/>
                <w:bCs/>
              </w:rPr>
              <w:t>», Пушкинские Горы</w:t>
            </w:r>
          </w:p>
        </w:tc>
      </w:tr>
      <w:tr w:rsidR="00B66A9A" w:rsidRPr="00000CEA" w14:paraId="669A8ACD" w14:textId="77777777" w:rsidTr="00B66A9A">
        <w:trPr>
          <w:trHeight w:val="70"/>
        </w:trPr>
        <w:tc>
          <w:tcPr>
            <w:tcW w:w="4395" w:type="dxa"/>
            <w:gridSpan w:val="2"/>
            <w:vMerge/>
            <w:shd w:val="clear" w:color="auto" w:fill="auto"/>
            <w:vAlign w:val="center"/>
          </w:tcPr>
          <w:p w14:paraId="71DEF2D9" w14:textId="77777777" w:rsidR="00B66A9A" w:rsidRPr="00E30262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1175244" w14:textId="77777777" w:rsidR="00B66A9A" w:rsidRPr="00E30262" w:rsidRDefault="00B66A9A" w:rsidP="00380BF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</w:rPr>
              <w:t>номер «стандарт», корпус №1</w:t>
            </w:r>
          </w:p>
        </w:tc>
        <w:tc>
          <w:tcPr>
            <w:tcW w:w="2835" w:type="dxa"/>
            <w:gridSpan w:val="2"/>
            <w:vAlign w:val="center"/>
          </w:tcPr>
          <w:p w14:paraId="46BBAFAD" w14:textId="77777777" w:rsidR="00B66A9A" w:rsidRDefault="00B66A9A" w:rsidP="00380BF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«эконом»,</w:t>
            </w:r>
          </w:p>
          <w:p w14:paraId="294F69CC" w14:textId="77777777" w:rsidR="00B66A9A" w:rsidRPr="00E30262" w:rsidRDefault="00B66A9A" w:rsidP="00380BF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</w:rPr>
              <w:t>корпус №1</w:t>
            </w:r>
          </w:p>
        </w:tc>
      </w:tr>
      <w:tr w:rsidR="00B66A9A" w:rsidRPr="00000CEA" w14:paraId="4C4A134F" w14:textId="77777777" w:rsidTr="00B66A9A">
        <w:tc>
          <w:tcPr>
            <w:tcW w:w="4395" w:type="dxa"/>
            <w:gridSpan w:val="2"/>
            <w:vMerge/>
            <w:shd w:val="clear" w:color="auto" w:fill="auto"/>
            <w:vAlign w:val="center"/>
          </w:tcPr>
          <w:p w14:paraId="51CBD68E" w14:textId="77777777" w:rsidR="00B66A9A" w:rsidRPr="00E30262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F2D7A3" w14:textId="77777777" w:rsidR="00B66A9A" w:rsidRPr="00E30262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0262">
              <w:rPr>
                <w:rFonts w:ascii="Times New Roman" w:hAnsi="Times New Roman"/>
              </w:rPr>
              <w:t xml:space="preserve">½ </w:t>
            </w:r>
            <w:r w:rsidRPr="00E30262">
              <w:rPr>
                <w:rFonts w:ascii="Times New Roman" w:hAnsi="Times New Roman"/>
                <w:lang w:val="en-US"/>
              </w:rPr>
              <w:t>DBL</w:t>
            </w:r>
            <w:r w:rsidRPr="00E30262">
              <w:rPr>
                <w:rFonts w:ascii="Times New Roman" w:hAnsi="Times New Roman"/>
              </w:rPr>
              <w:t xml:space="preserve"> / </w:t>
            </w:r>
            <w:r w:rsidRPr="00E30262">
              <w:rPr>
                <w:rFonts w:ascii="Times New Roman" w:hAnsi="Times New Roman"/>
                <w:lang w:val="en-US"/>
              </w:rPr>
              <w:t>TWIN</w:t>
            </w:r>
          </w:p>
        </w:tc>
        <w:tc>
          <w:tcPr>
            <w:tcW w:w="1276" w:type="dxa"/>
            <w:vAlign w:val="center"/>
          </w:tcPr>
          <w:p w14:paraId="664737B8" w14:textId="77777777" w:rsidR="00B66A9A" w:rsidRPr="00E30262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  <w:lang w:val="en-US"/>
              </w:rPr>
              <w:t>SGL</w:t>
            </w:r>
          </w:p>
        </w:tc>
        <w:tc>
          <w:tcPr>
            <w:tcW w:w="1417" w:type="dxa"/>
            <w:vAlign w:val="center"/>
          </w:tcPr>
          <w:p w14:paraId="55316DD3" w14:textId="77777777" w:rsidR="00B66A9A" w:rsidRPr="00E30262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0262">
              <w:rPr>
                <w:rFonts w:ascii="Times New Roman" w:hAnsi="Times New Roman"/>
              </w:rPr>
              <w:t xml:space="preserve">½ </w:t>
            </w:r>
            <w:r w:rsidRPr="00E30262">
              <w:rPr>
                <w:rFonts w:ascii="Times New Roman" w:hAnsi="Times New Roman"/>
                <w:lang w:val="en-US"/>
              </w:rPr>
              <w:t>DBL</w:t>
            </w:r>
            <w:r w:rsidRPr="00E30262">
              <w:rPr>
                <w:rFonts w:ascii="Times New Roman" w:hAnsi="Times New Roman"/>
              </w:rPr>
              <w:t xml:space="preserve"> / </w:t>
            </w:r>
            <w:r w:rsidRPr="00E30262">
              <w:rPr>
                <w:rFonts w:ascii="Times New Roman" w:hAnsi="Times New Roman"/>
                <w:lang w:val="en-US"/>
              </w:rPr>
              <w:t>TWIN</w:t>
            </w:r>
          </w:p>
        </w:tc>
        <w:tc>
          <w:tcPr>
            <w:tcW w:w="1418" w:type="dxa"/>
            <w:vAlign w:val="center"/>
          </w:tcPr>
          <w:p w14:paraId="644F2BA4" w14:textId="77777777" w:rsidR="00B66A9A" w:rsidRPr="00E30262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30262">
              <w:rPr>
                <w:rFonts w:ascii="Times New Roman" w:hAnsi="Times New Roman"/>
              </w:rPr>
              <w:t xml:space="preserve">доп. место / 3-х мест. </w:t>
            </w:r>
          </w:p>
        </w:tc>
      </w:tr>
      <w:tr w:rsidR="00B66A9A" w:rsidRPr="00DE4C14" w14:paraId="6AAF50FC" w14:textId="77777777" w:rsidTr="00B66A9A">
        <w:trPr>
          <w:trHeight w:val="7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14:paraId="50D3AAA5" w14:textId="77777777" w:rsidR="00B66A9A" w:rsidRPr="00E30262" w:rsidRDefault="00B66A9A" w:rsidP="00B66A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0262">
              <w:rPr>
                <w:rFonts w:ascii="Times New Roman" w:hAnsi="Times New Roman"/>
                <w:b/>
              </w:rPr>
              <w:t>«РУСЬ» ****</w:t>
            </w:r>
          </w:p>
          <w:p w14:paraId="634659D3" w14:textId="77777777" w:rsidR="00B66A9A" w:rsidRPr="00E30262" w:rsidRDefault="00B66A9A" w:rsidP="00B66A9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30262">
              <w:rPr>
                <w:rFonts w:ascii="Times New Roman" w:hAnsi="Times New Roman"/>
                <w:bCs/>
              </w:rPr>
              <w:t>ул. Артиллерийская, д. 1.</w:t>
            </w:r>
          </w:p>
        </w:tc>
        <w:tc>
          <w:tcPr>
            <w:tcW w:w="1701" w:type="dxa"/>
            <w:vAlign w:val="center"/>
          </w:tcPr>
          <w:p w14:paraId="1CF0E459" w14:textId="77777777" w:rsidR="00B66A9A" w:rsidRPr="00E30262" w:rsidRDefault="00B66A9A" w:rsidP="00B66A9A">
            <w:pPr>
              <w:spacing w:after="0" w:line="240" w:lineRule="auto"/>
              <w:rPr>
                <w:rFonts w:ascii="Times New Roman" w:hAnsi="Times New Roman"/>
              </w:rPr>
            </w:pPr>
            <w:r w:rsidRPr="00E30262">
              <w:rPr>
                <w:rFonts w:ascii="Times New Roman" w:hAnsi="Times New Roman"/>
              </w:rPr>
              <w:t>Классик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74E500" w14:textId="246657E8" w:rsidR="00B66A9A" w:rsidRPr="00B66A9A" w:rsidRDefault="00B66A9A" w:rsidP="00B66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A9A">
              <w:rPr>
                <w:rFonts w:ascii="Times New Roman" w:hAnsi="Times New Roman"/>
              </w:rPr>
              <w:t>26520</w:t>
            </w:r>
          </w:p>
        </w:tc>
        <w:tc>
          <w:tcPr>
            <w:tcW w:w="1276" w:type="dxa"/>
            <w:vAlign w:val="center"/>
          </w:tcPr>
          <w:p w14:paraId="7F821374" w14:textId="183EEDBF" w:rsidR="00B66A9A" w:rsidRPr="00B66A9A" w:rsidRDefault="00B66A9A" w:rsidP="00B66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A9A">
              <w:rPr>
                <w:rFonts w:ascii="Times New Roman" w:hAnsi="Times New Roman"/>
              </w:rPr>
              <w:t>32020</w:t>
            </w:r>
          </w:p>
        </w:tc>
        <w:tc>
          <w:tcPr>
            <w:tcW w:w="1417" w:type="dxa"/>
            <w:vAlign w:val="center"/>
          </w:tcPr>
          <w:p w14:paraId="3C313CE8" w14:textId="6F922E5D" w:rsidR="00B66A9A" w:rsidRPr="00B66A9A" w:rsidRDefault="00B66A9A" w:rsidP="00B66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A9A">
              <w:rPr>
                <w:rFonts w:ascii="Times New Roman" w:hAnsi="Times New Roman"/>
              </w:rPr>
              <w:t>25970</w:t>
            </w:r>
          </w:p>
        </w:tc>
        <w:tc>
          <w:tcPr>
            <w:tcW w:w="1418" w:type="dxa"/>
            <w:vMerge w:val="restart"/>
            <w:vAlign w:val="center"/>
          </w:tcPr>
          <w:p w14:paraId="47FA5C2F" w14:textId="51F099F3" w:rsidR="00B66A9A" w:rsidRPr="00B66A9A" w:rsidRDefault="00B66A9A" w:rsidP="00B66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A9A">
              <w:rPr>
                <w:rFonts w:ascii="Times New Roman" w:hAnsi="Times New Roman"/>
              </w:rPr>
              <w:t>23050</w:t>
            </w:r>
          </w:p>
        </w:tc>
      </w:tr>
      <w:tr w:rsidR="00B66A9A" w:rsidRPr="00DE4C14" w14:paraId="6E59B386" w14:textId="77777777" w:rsidTr="00B66A9A">
        <w:trPr>
          <w:trHeight w:val="85"/>
        </w:trPr>
        <w:tc>
          <w:tcPr>
            <w:tcW w:w="2694" w:type="dxa"/>
            <w:vMerge/>
            <w:shd w:val="clear" w:color="auto" w:fill="auto"/>
            <w:vAlign w:val="center"/>
          </w:tcPr>
          <w:p w14:paraId="62C2D28C" w14:textId="77777777" w:rsidR="00B66A9A" w:rsidRPr="00E30262" w:rsidRDefault="00B66A9A" w:rsidP="00B66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714407D" w14:textId="77777777" w:rsidR="00B66A9A" w:rsidRPr="00E30262" w:rsidRDefault="00B66A9A" w:rsidP="00B66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0262">
              <w:rPr>
                <w:rFonts w:ascii="Times New Roman" w:hAnsi="Times New Roman"/>
              </w:rPr>
              <w:t>Джуниор</w:t>
            </w:r>
            <w:proofErr w:type="spellEnd"/>
            <w:r w:rsidRPr="00E30262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FAF060" w14:textId="4AB8F217" w:rsidR="00B66A9A" w:rsidRPr="00B66A9A" w:rsidRDefault="00B66A9A" w:rsidP="00B66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A9A">
              <w:rPr>
                <w:rFonts w:ascii="Times New Roman" w:hAnsi="Times New Roman"/>
              </w:rPr>
              <w:t>28400</w:t>
            </w:r>
          </w:p>
        </w:tc>
        <w:tc>
          <w:tcPr>
            <w:tcW w:w="1276" w:type="dxa"/>
            <w:vAlign w:val="center"/>
          </w:tcPr>
          <w:p w14:paraId="4BE45B1B" w14:textId="1D5362EB" w:rsidR="00B66A9A" w:rsidRPr="00B66A9A" w:rsidRDefault="00B66A9A" w:rsidP="00B66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A9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287F88C" w14:textId="4F004986" w:rsidR="00B66A9A" w:rsidRPr="00B66A9A" w:rsidRDefault="00B66A9A" w:rsidP="00B66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A9A">
              <w:rPr>
                <w:rFonts w:ascii="Times New Roman" w:hAnsi="Times New Roman"/>
              </w:rPr>
              <w:t>27850</w:t>
            </w:r>
          </w:p>
        </w:tc>
        <w:tc>
          <w:tcPr>
            <w:tcW w:w="1418" w:type="dxa"/>
            <w:vMerge/>
            <w:vAlign w:val="center"/>
          </w:tcPr>
          <w:p w14:paraId="0556CF41" w14:textId="77777777" w:rsidR="00B66A9A" w:rsidRPr="00E30262" w:rsidRDefault="00B66A9A" w:rsidP="00B66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248FD64" w14:textId="77777777" w:rsidR="00B66A9A" w:rsidRPr="00873C7B" w:rsidRDefault="00B66A9A" w:rsidP="00B66A9A">
      <w:pPr>
        <w:spacing w:after="0"/>
        <w:ind w:left="-567"/>
        <w:rPr>
          <w:rFonts w:ascii="Times New Roman" w:hAnsi="Times New Roman"/>
          <w:i/>
          <w:sz w:val="24"/>
        </w:rPr>
      </w:pPr>
      <w:r w:rsidRPr="00873C7B">
        <w:rPr>
          <w:rFonts w:ascii="Times New Roman" w:hAnsi="Times New Roman"/>
          <w:i/>
          <w:sz w:val="24"/>
        </w:rPr>
        <w:t xml:space="preserve">Скидка для школьника до 16 лет – </w:t>
      </w:r>
      <w:r>
        <w:rPr>
          <w:rFonts w:ascii="Times New Roman" w:hAnsi="Times New Roman"/>
          <w:i/>
          <w:sz w:val="24"/>
        </w:rPr>
        <w:t>9</w:t>
      </w:r>
      <w:r w:rsidRPr="00873C7B">
        <w:rPr>
          <w:rFonts w:ascii="Times New Roman" w:hAnsi="Times New Roman"/>
          <w:i/>
          <w:sz w:val="24"/>
        </w:rPr>
        <w:t>00 руб.</w:t>
      </w:r>
    </w:p>
    <w:p w14:paraId="452D9369" w14:textId="77777777" w:rsidR="00B66A9A" w:rsidRPr="00B66A9A" w:rsidRDefault="00B66A9A" w:rsidP="00B66A9A">
      <w:pPr>
        <w:spacing w:after="0"/>
        <w:ind w:left="-426"/>
        <w:rPr>
          <w:rFonts w:ascii="Times New Roman" w:hAnsi="Times New Roman"/>
          <w:sz w:val="18"/>
        </w:rPr>
      </w:pPr>
    </w:p>
    <w:p w14:paraId="007CF1D3" w14:textId="77777777" w:rsidR="00B66A9A" w:rsidRDefault="00B66A9A" w:rsidP="00B66A9A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сутки размещения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Санкт-</w:t>
      </w:r>
      <w:r w:rsidRPr="00636666">
        <w:rPr>
          <w:rFonts w:ascii="Times New Roman" w:eastAsia="Times New Roman" w:hAnsi="Times New Roman"/>
          <w:b/>
          <w:sz w:val="28"/>
          <w:szCs w:val="28"/>
          <w:lang w:eastAsia="ru-RU"/>
        </w:rPr>
        <w:t>Петербурге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22"/>
        <w:gridCol w:w="2581"/>
        <w:gridCol w:w="2126"/>
      </w:tblGrid>
      <w:tr w:rsidR="00B66A9A" w:rsidRPr="00000CEA" w14:paraId="4198B8AA" w14:textId="77777777" w:rsidTr="00380BF2">
        <w:trPr>
          <w:trHeight w:val="215"/>
        </w:trPr>
        <w:tc>
          <w:tcPr>
            <w:tcW w:w="2694" w:type="dxa"/>
            <w:shd w:val="clear" w:color="auto" w:fill="auto"/>
            <w:vAlign w:val="center"/>
          </w:tcPr>
          <w:p w14:paraId="5455EB7E" w14:textId="77777777" w:rsidR="00B66A9A" w:rsidRPr="00873C7B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Отель / Категория номера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F381152" w14:textId="77777777" w:rsidR="00B66A9A" w:rsidRPr="00873C7B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 xml:space="preserve">½ </w:t>
            </w:r>
            <w:r w:rsidRPr="00873C7B">
              <w:rPr>
                <w:rFonts w:ascii="Times New Roman" w:hAnsi="Times New Roman"/>
                <w:lang w:val="en-US"/>
              </w:rPr>
              <w:t>DBL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24FD6636" w14:textId="77777777" w:rsidR="00B66A9A" w:rsidRPr="00873C7B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доп. место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46DCFE" w14:textId="77777777" w:rsidR="00B66A9A" w:rsidRPr="00873C7B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  <w:lang w:val="en-US"/>
              </w:rPr>
              <w:t>SGL</w:t>
            </w:r>
          </w:p>
        </w:tc>
      </w:tr>
      <w:tr w:rsidR="00B66A9A" w:rsidRPr="00000CEA" w14:paraId="3372839D" w14:textId="77777777" w:rsidTr="00380BF2">
        <w:trPr>
          <w:trHeight w:val="70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1AF13B09" w14:textId="77777777" w:rsidR="00B66A9A" w:rsidRPr="00873C7B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73C7B">
              <w:rPr>
                <w:rFonts w:ascii="Times New Roman" w:hAnsi="Times New Roman"/>
                <w:b/>
              </w:rPr>
              <w:t>«РУСЬ» ****</w:t>
            </w:r>
            <w:r>
              <w:rPr>
                <w:rFonts w:ascii="Times New Roman" w:hAnsi="Times New Roman"/>
                <w:b/>
                <w:bCs/>
              </w:rPr>
              <w:t>, ул. Артиллерийская, д. 1.</w:t>
            </w:r>
          </w:p>
        </w:tc>
      </w:tr>
      <w:tr w:rsidR="00B66A9A" w:rsidRPr="00000CEA" w14:paraId="5DFC3A01" w14:textId="77777777" w:rsidTr="00380BF2">
        <w:tc>
          <w:tcPr>
            <w:tcW w:w="2694" w:type="dxa"/>
            <w:shd w:val="clear" w:color="auto" w:fill="auto"/>
            <w:vAlign w:val="center"/>
          </w:tcPr>
          <w:p w14:paraId="4B2FF27B" w14:textId="77777777" w:rsidR="00B66A9A" w:rsidRPr="00873C7B" w:rsidRDefault="00B66A9A" w:rsidP="00380BF2">
            <w:pPr>
              <w:spacing w:after="0" w:line="240" w:lineRule="auto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Классик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0976275D" w14:textId="77777777" w:rsidR="00B66A9A" w:rsidRPr="00873C7B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2700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14:paraId="14D0C3A0" w14:textId="77777777" w:rsidR="00B66A9A" w:rsidRPr="00873C7B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2100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ED8461" w14:textId="77777777" w:rsidR="00B66A9A" w:rsidRPr="00873C7B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3950</w:t>
            </w:r>
          </w:p>
        </w:tc>
      </w:tr>
      <w:tr w:rsidR="00B66A9A" w:rsidRPr="00000CEA" w14:paraId="3885DAD2" w14:textId="77777777" w:rsidTr="00380BF2">
        <w:tc>
          <w:tcPr>
            <w:tcW w:w="2694" w:type="dxa"/>
            <w:shd w:val="clear" w:color="auto" w:fill="auto"/>
            <w:vAlign w:val="center"/>
          </w:tcPr>
          <w:p w14:paraId="304A1E1E" w14:textId="77777777" w:rsidR="00B66A9A" w:rsidRPr="00873C7B" w:rsidRDefault="00B66A9A" w:rsidP="00380BF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873C7B">
              <w:rPr>
                <w:rFonts w:ascii="Times New Roman" w:hAnsi="Times New Roman"/>
              </w:rPr>
              <w:t>Джуниор</w:t>
            </w:r>
            <w:proofErr w:type="spellEnd"/>
            <w:r w:rsidRPr="00873C7B"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6723200" w14:textId="77777777" w:rsidR="00B66A9A" w:rsidRPr="00873C7B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3350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14:paraId="05F50052" w14:textId="77777777" w:rsidR="00B66A9A" w:rsidRPr="00873C7B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1A06DC" w14:textId="77777777" w:rsidR="00B66A9A" w:rsidRPr="00873C7B" w:rsidRDefault="00B66A9A" w:rsidP="00380B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3C7B">
              <w:rPr>
                <w:rFonts w:ascii="Times New Roman" w:hAnsi="Times New Roman"/>
              </w:rPr>
              <w:t>-</w:t>
            </w:r>
          </w:p>
        </w:tc>
      </w:tr>
    </w:tbl>
    <w:p w14:paraId="086E248C" w14:textId="7648FE8D" w:rsidR="00072673" w:rsidRPr="008634E1" w:rsidRDefault="00315D09" w:rsidP="00B66A9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bookmarkStart w:id="1" w:name="_GoBack"/>
      <w:bookmarkEnd w:id="0"/>
      <w:bookmarkEnd w:id="1"/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039C14B2" w14:textId="77777777" w:rsidR="00B66A9A" w:rsidRPr="00B66A9A" w:rsidRDefault="00B66A9A" w:rsidP="00B66A9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15D29395" w14:textId="77777777" w:rsidR="00B66A9A" w:rsidRPr="00B66A9A" w:rsidRDefault="00B66A9A" w:rsidP="00B66A9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 (1 завтрак – возможно ланч-бокс), 1 обед, 1 ужин;</w:t>
      </w:r>
    </w:p>
    <w:p w14:paraId="4A748755" w14:textId="77777777" w:rsidR="00B66A9A" w:rsidRPr="00B66A9A" w:rsidRDefault="00B66A9A" w:rsidP="00B66A9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7378974D" w14:textId="77777777" w:rsidR="00B66A9A" w:rsidRPr="00B66A9A" w:rsidRDefault="00B66A9A" w:rsidP="00B66A9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7451537D" w14:textId="77777777" w:rsidR="00B66A9A" w:rsidRPr="00B66A9A" w:rsidRDefault="00B66A9A" w:rsidP="00B66A9A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ED5A81" w:rsidRDefault="002F4904" w:rsidP="00884D01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5F2E0BCB" w14:textId="29B77FC1" w:rsidR="00C73586" w:rsidRDefault="00C73586" w:rsidP="00B66A9A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D60AB69" w14:textId="77777777" w:rsidR="00B66A9A" w:rsidRPr="00B66A9A" w:rsidRDefault="00B66A9A" w:rsidP="00B66A9A">
      <w:pPr>
        <w:pStyle w:val="af0"/>
        <w:numPr>
          <w:ilvl w:val="0"/>
          <w:numId w:val="20"/>
        </w:numPr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509C8734" w14:textId="77777777" w:rsidR="00B66A9A" w:rsidRPr="00B66A9A" w:rsidRDefault="00B66A9A" w:rsidP="00B66A9A">
      <w:pPr>
        <w:pStyle w:val="af0"/>
        <w:numPr>
          <w:ilvl w:val="0"/>
          <w:numId w:val="20"/>
        </w:numPr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вечерняя автобусная экскурсия «В сиянии новогодних огней» – ориентировочно 900 руб./</w:t>
      </w:r>
      <w:proofErr w:type="spellStart"/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., 700 руб./школ.;</w:t>
      </w:r>
    </w:p>
    <w:p w14:paraId="1FFBA83D" w14:textId="77777777" w:rsidR="00B66A9A" w:rsidRPr="00B66A9A" w:rsidRDefault="00B66A9A" w:rsidP="00B66A9A">
      <w:pPr>
        <w:pStyle w:val="af0"/>
        <w:numPr>
          <w:ilvl w:val="0"/>
          <w:numId w:val="20"/>
        </w:numPr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Александровский дворец – ориентировочно 700 руб./</w:t>
      </w:r>
      <w:proofErr w:type="spellStart"/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(бронируется и оплачивается при покупке тура);</w:t>
      </w:r>
    </w:p>
    <w:p w14:paraId="1471F78A" w14:textId="77777777" w:rsidR="00B66A9A" w:rsidRPr="00B66A9A" w:rsidRDefault="00B66A9A" w:rsidP="00B66A9A">
      <w:pPr>
        <w:pStyle w:val="af0"/>
        <w:numPr>
          <w:ilvl w:val="0"/>
          <w:numId w:val="20"/>
        </w:numPr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загородная автобусная экскурсия в город-крепость Кронштадт «Отечество флота и Питера брат» – 1600 руб./</w:t>
      </w:r>
      <w:proofErr w:type="spellStart"/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., 1400 руб./школ.;</w:t>
      </w:r>
    </w:p>
    <w:p w14:paraId="733238A1" w14:textId="7292D67B" w:rsidR="00B66A9A" w:rsidRPr="00B66A9A" w:rsidRDefault="00B66A9A" w:rsidP="00B66A9A">
      <w:pPr>
        <w:pStyle w:val="af0"/>
        <w:numPr>
          <w:ilvl w:val="0"/>
          <w:numId w:val="20"/>
        </w:numPr>
        <w:spacing w:after="0" w:line="240" w:lineRule="auto"/>
        <w:ind w:left="-142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6A9A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Санкт-Петербурге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B66A9A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1F0AF0F9" w14:textId="77777777" w:rsidR="00B66A9A" w:rsidRPr="00B66A9A" w:rsidRDefault="00B66A9A" w:rsidP="00B66A9A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B66A9A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01CB42B3" w14:textId="77777777" w:rsidR="00B66A9A" w:rsidRPr="00B66A9A" w:rsidRDefault="00B66A9A" w:rsidP="00B66A9A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B66A9A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6DCA7004" w14:textId="77777777" w:rsidR="00B66A9A" w:rsidRPr="00B66A9A" w:rsidRDefault="00B66A9A" w:rsidP="00B66A9A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B66A9A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A3842FE" w14:textId="77777777" w:rsidR="00B66A9A" w:rsidRPr="00B66A9A" w:rsidRDefault="00B66A9A" w:rsidP="00B66A9A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B66A9A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2B6EC64B" w14:textId="77777777" w:rsidR="00B66A9A" w:rsidRPr="00B66A9A" w:rsidRDefault="00B66A9A" w:rsidP="00B66A9A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B66A9A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53B9F1AE" w14:textId="77777777" w:rsidR="00B66A9A" w:rsidRPr="00B66A9A" w:rsidRDefault="00B66A9A" w:rsidP="00B66A9A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B66A9A">
        <w:rPr>
          <w:rFonts w:ascii="Times New Roman" w:eastAsia="Times New Roman" w:hAnsi="Times New Roman"/>
          <w:lang w:eastAsia="ru-RU"/>
        </w:rPr>
        <w:t>При группе в количестве менее 18 человек обслуживание производится на микроавтобусе.</w:t>
      </w:r>
    </w:p>
    <w:p w14:paraId="5C1E28DE" w14:textId="586E2618" w:rsidR="002F4904" w:rsidRPr="00B66A9A" w:rsidRDefault="00B66A9A" w:rsidP="00B66A9A">
      <w:pPr>
        <w:pStyle w:val="af0"/>
        <w:numPr>
          <w:ilvl w:val="0"/>
          <w:numId w:val="29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B66A9A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sectPr w:rsidR="002F4904" w:rsidRPr="00B66A9A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17346" w14:textId="77777777" w:rsidR="00C76B33" w:rsidRDefault="00C76B33" w:rsidP="00CD1C11">
      <w:pPr>
        <w:spacing w:after="0" w:line="240" w:lineRule="auto"/>
      </w:pPr>
      <w:r>
        <w:separator/>
      </w:r>
    </w:p>
  </w:endnote>
  <w:endnote w:type="continuationSeparator" w:id="0">
    <w:p w14:paraId="5FFDA556" w14:textId="77777777" w:rsidR="00C76B33" w:rsidRDefault="00C76B3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96FF2" w14:textId="77777777" w:rsidR="00C76B33" w:rsidRDefault="00C76B33" w:rsidP="00CD1C11">
      <w:pPr>
        <w:spacing w:after="0" w:line="240" w:lineRule="auto"/>
      </w:pPr>
      <w:r>
        <w:separator/>
      </w:r>
    </w:p>
  </w:footnote>
  <w:footnote w:type="continuationSeparator" w:id="0">
    <w:p w14:paraId="54CAC4CE" w14:textId="77777777" w:rsidR="00C76B33" w:rsidRDefault="00C76B3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316EF"/>
    <w:multiLevelType w:val="hybridMultilevel"/>
    <w:tmpl w:val="8F7CF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4"/>
  </w:num>
  <w:num w:numId="8">
    <w:abstractNumId w:val="7"/>
  </w:num>
  <w:num w:numId="9">
    <w:abstractNumId w:val="17"/>
  </w:num>
  <w:num w:numId="10">
    <w:abstractNumId w:val="5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6"/>
  </w:num>
  <w:num w:numId="18">
    <w:abstractNumId w:val="20"/>
  </w:num>
  <w:num w:numId="19">
    <w:abstractNumId w:val="3"/>
  </w:num>
  <w:num w:numId="20">
    <w:abstractNumId w:val="13"/>
  </w:num>
  <w:num w:numId="21">
    <w:abstractNumId w:val="16"/>
  </w:num>
  <w:num w:numId="22">
    <w:abstractNumId w:val="32"/>
  </w:num>
  <w:num w:numId="23">
    <w:abstractNumId w:val="29"/>
  </w:num>
  <w:num w:numId="24">
    <w:abstractNumId w:val="15"/>
  </w:num>
  <w:num w:numId="25">
    <w:abstractNumId w:val="19"/>
  </w:num>
  <w:num w:numId="26">
    <w:abstractNumId w:val="14"/>
  </w:num>
  <w:num w:numId="27">
    <w:abstractNumId w:val="26"/>
  </w:num>
  <w:num w:numId="28">
    <w:abstractNumId w:val="21"/>
  </w:num>
  <w:num w:numId="29">
    <w:abstractNumId w:val="33"/>
  </w:num>
  <w:num w:numId="30">
    <w:abstractNumId w:val="31"/>
  </w:num>
  <w:num w:numId="31">
    <w:abstractNumId w:val="23"/>
  </w:num>
  <w:num w:numId="32">
    <w:abstractNumId w:val="30"/>
  </w:num>
  <w:num w:numId="33">
    <w:abstractNumId w:val="35"/>
  </w:num>
  <w:num w:numId="3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2A67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2095"/>
    <w:rsid w:val="000A6189"/>
    <w:rsid w:val="000B4DE8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DDD"/>
    <w:rsid w:val="00165AFB"/>
    <w:rsid w:val="00173983"/>
    <w:rsid w:val="0017616D"/>
    <w:rsid w:val="00181E06"/>
    <w:rsid w:val="001860E4"/>
    <w:rsid w:val="001A5201"/>
    <w:rsid w:val="001B0F88"/>
    <w:rsid w:val="001B1577"/>
    <w:rsid w:val="001B2463"/>
    <w:rsid w:val="001B4E2A"/>
    <w:rsid w:val="001B7647"/>
    <w:rsid w:val="001C005F"/>
    <w:rsid w:val="001C1399"/>
    <w:rsid w:val="001C16AA"/>
    <w:rsid w:val="001C6BF3"/>
    <w:rsid w:val="001C74F9"/>
    <w:rsid w:val="001D36C4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2B6E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2764"/>
    <w:rsid w:val="002E67CC"/>
    <w:rsid w:val="002F4904"/>
    <w:rsid w:val="002F52CE"/>
    <w:rsid w:val="00300B35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0DA5"/>
    <w:rsid w:val="003B12E2"/>
    <w:rsid w:val="003B1859"/>
    <w:rsid w:val="003C02B5"/>
    <w:rsid w:val="003D1EF7"/>
    <w:rsid w:val="003D5608"/>
    <w:rsid w:val="003D62FC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58AD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74509"/>
    <w:rsid w:val="00680F56"/>
    <w:rsid w:val="006939D5"/>
    <w:rsid w:val="006944B8"/>
    <w:rsid w:val="006A23BF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3CE2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6234"/>
    <w:rsid w:val="007E2491"/>
    <w:rsid w:val="007E28B0"/>
    <w:rsid w:val="007E506E"/>
    <w:rsid w:val="007E7422"/>
    <w:rsid w:val="007E7DE2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9737E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66A9A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B33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5A81"/>
    <w:rsid w:val="00ED711D"/>
    <w:rsid w:val="00EE1997"/>
    <w:rsid w:val="00EE3FAF"/>
    <w:rsid w:val="00EE4C8F"/>
    <w:rsid w:val="00EF3465"/>
    <w:rsid w:val="00EF4546"/>
    <w:rsid w:val="00EF4787"/>
    <w:rsid w:val="00F050E6"/>
    <w:rsid w:val="00F06101"/>
    <w:rsid w:val="00F12CDE"/>
    <w:rsid w:val="00F207A7"/>
    <w:rsid w:val="00F20FF8"/>
    <w:rsid w:val="00F2206E"/>
    <w:rsid w:val="00F226CD"/>
    <w:rsid w:val="00F22D5A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F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4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0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74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95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9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52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2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5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3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3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4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8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9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53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3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3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9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5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4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2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5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4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93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03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1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8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9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860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72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5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3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57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9AA1-6224-4BC4-977C-64CD2C43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9</cp:revision>
  <cp:lastPrinted>2021-05-14T11:01:00Z</cp:lastPrinted>
  <dcterms:created xsi:type="dcterms:W3CDTF">2022-11-02T13:32:00Z</dcterms:created>
  <dcterms:modified xsi:type="dcterms:W3CDTF">2023-11-08T10:18:00Z</dcterms:modified>
</cp:coreProperties>
</file>