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4A2725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A5A41D3" w:rsidR="00636666" w:rsidRDefault="00743CE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43C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Рождественский Петербург + Валдай – Великий Новгород</w:t>
            </w:r>
          </w:p>
          <w:p w14:paraId="28ED93F2" w14:textId="2CC84C81" w:rsidR="00131463" w:rsidRPr="000E4677" w:rsidRDefault="00636666" w:rsidP="004A272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743CE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4A272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4A272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4A2725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1B2BB31A" w:rsidR="00B73660" w:rsidRPr="00386F3A" w:rsidRDefault="0089737E" w:rsidP="004A2725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743C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B119" w14:textId="5E6FA199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D3C0A7A" w14:textId="78E8C9B5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310BDC3" w14:textId="302A9582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проживания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напротив Московского вокзала).</w:t>
            </w:r>
          </w:p>
          <w:p w14:paraId="70D11C79" w14:textId="2FBF51A2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6BAB8AD9" w14:textId="04D27563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урга в сиянии новогодних огней.</w:t>
            </w:r>
          </w:p>
          <w:p w14:paraId="5D579F16" w14:textId="4EB98134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730A0A47" w14:textId="03EE4186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25D209BC" w14:textId="5CB72493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тв.</w:t>
            </w:r>
          </w:p>
          <w:p w14:paraId="074C07D5" w14:textId="599F9F08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305FD4F6" w14:textId="5280E5A5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3F5D317" w14:textId="20CF79D0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48AFF179" w:rsidR="00B73660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4A272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7682B5CC" w:rsidR="00636666" w:rsidRPr="00636666" w:rsidRDefault="0089737E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743C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EA0A" w14:textId="0EFC6437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– возможен ланч-бокс в связи с ранним выездом на экскурсию (получение накану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не).</w:t>
            </w:r>
          </w:p>
          <w:p w14:paraId="1F73A670" w14:textId="3A85B0BE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45D3D92B" w14:textId="08AC15C3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6D9F79A0" w14:textId="6D3D3F61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093246A6" w14:textId="0F6A54C3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199F604A" w14:textId="77EA2FF5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что привело к резкому оттоку проезжающих через Валдай и упадку городской торговли и ремесел. Город надолго затих, даже его население к на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чалу 20 века сократилось вдвое.</w:t>
            </w:r>
          </w:p>
          <w:p w14:paraId="66E20D5F" w14:textId="79F723F6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музея валдайских колокольчиков.</w:t>
            </w:r>
          </w:p>
          <w:p w14:paraId="594D0A37" w14:textId="39BB6218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 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осетив этот удивительный музей.</w:t>
            </w:r>
          </w:p>
          <w:p w14:paraId="0B7CACA8" w14:textId="2A67BCC9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7C2CAB72" w14:textId="7F966091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убокой древности до наших дней.</w:t>
            </w:r>
          </w:p>
          <w:p w14:paraId="79732F4C" w14:textId="0AA00D9D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Валдайский </w:t>
            </w:r>
            <w:proofErr w:type="spellStart"/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0966A985" w14:textId="2B020F63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озвращена Новгородской епархии.</w:t>
            </w:r>
          </w:p>
          <w:p w14:paraId="12DAF972" w14:textId="4812D76C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Великий Новгор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од.</w:t>
            </w:r>
          </w:p>
          <w:p w14:paraId="1FC681C0" w14:textId="341B1CB8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их, не говоря уже о лондонских!</w:t>
            </w:r>
          </w:p>
          <w:p w14:paraId="653C86CD" w14:textId="07818FA3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1C029593" w14:textId="69DAB40D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 Свободное врем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я.</w:t>
            </w:r>
          </w:p>
          <w:p w14:paraId="325B76C9" w14:textId="74DDC3B6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9E8D91A" w:rsidR="00B73660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0217D4A0" w14:textId="77777777" w:rsidTr="004A272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0F854CA5" w:rsidR="00636666" w:rsidRPr="00636666" w:rsidRDefault="0089737E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743C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9EA" w14:textId="52BE62BB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«шведский стол».</w:t>
            </w:r>
          </w:p>
          <w:p w14:paraId="68A9D7B5" w14:textId="44AFF405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«Кремлевские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огулки с посадником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57C914E" w14:textId="408C058C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Якунович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откроет тайны Великого Новгорода и поведает легенды древнего Детинца. Посадник Господина Великого Новгорода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крепкостенных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, о славном князе Владимире Ярославиче, что воздвиг город каменный, и делах его ратных. Расскажет о Храме чудном Бориса и Глеба, что Садко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Сытиныч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Ма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гдебургских</w:t>
            </w:r>
            <w:proofErr w:type="spellEnd"/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, о дворе Владычном.</w:t>
            </w:r>
          </w:p>
          <w:p w14:paraId="70DAF6E6" w14:textId="0AC36EE4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Софийского собора.</w:t>
            </w:r>
          </w:p>
          <w:p w14:paraId="52E09924" w14:textId="5EEED08C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крест с главного купола собора.</w:t>
            </w:r>
          </w:p>
          <w:p w14:paraId="2EAB230E" w14:textId="506E59B2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дворища.</w:t>
            </w:r>
          </w:p>
          <w:p w14:paraId="407AE962" w14:textId="4A5617F0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ые важные государственные дела.</w:t>
            </w:r>
          </w:p>
          <w:p w14:paraId="40B82E30" w14:textId="32E25700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Свято-Юрьев монастырь.</w:t>
            </w:r>
          </w:p>
          <w:p w14:paraId="06FE1932" w14:textId="3636FDAF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озвратили Новгородской епархии.</w:t>
            </w:r>
          </w:p>
          <w:p w14:paraId="2B4AEF30" w14:textId="346F0838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7A41102" w14:textId="47EAF43E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кузницей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руда.</w:t>
            </w:r>
          </w:p>
          <w:p w14:paraId="2ED2570B" w14:textId="1C336C78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0A95AD79" w14:textId="3E4C6731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21:00.</w:t>
            </w:r>
          </w:p>
          <w:p w14:paraId="6BFEAC10" w14:textId="20810660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5B0B5899" w14:textId="16958ED2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5D52CA49" w:rsidR="00B73660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486D7A12" w14:textId="77777777" w:rsidTr="004A272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07DA2166" w:rsidR="00165AFB" w:rsidRPr="00165AFB" w:rsidRDefault="0089737E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743C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6295" w14:textId="5C0EC152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C7F4FB" w14:textId="48B4D2FB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F508182" w14:textId="5DFCDCF0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«Традиции празднования Нового года и Рождества в Петербурге» с посещением театра-макета «Петровс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кая акватория» (за доп. плату):</w:t>
            </w:r>
          </w:p>
          <w:p w14:paraId="588AD494" w14:textId="44B4267A" w:rsidR="004A2725" w:rsidRPr="004A2725" w:rsidRDefault="004A2725" w:rsidP="004A272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экскурсии от гостиницы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 (Лиговский пр., д. 10).</w:t>
            </w:r>
          </w:p>
          <w:p w14:paraId="59550C04" w14:textId="7EC3AE8A" w:rsidR="004A2725" w:rsidRPr="004A2725" w:rsidRDefault="004A2725" w:rsidP="004A272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4ECF0C01" w14:textId="300B371C" w:rsidR="004A2725" w:rsidRPr="004A2725" w:rsidRDefault="004A2725" w:rsidP="004A272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0F567041" w14:textId="0E96E907" w:rsidR="004A2725" w:rsidRPr="004A2725" w:rsidRDefault="004A2725" w:rsidP="004A272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31604E7A" w14:textId="0D2BDD32" w:rsidR="004A2725" w:rsidRPr="004A2725" w:rsidRDefault="004A2725" w:rsidP="004A2725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торых мы уже никогда не увидим.</w:t>
            </w:r>
          </w:p>
          <w:p w14:paraId="258D5AF7" w14:textId="049711AE" w:rsidR="004A2725" w:rsidRPr="004A2725" w:rsidRDefault="004A2725" w:rsidP="004A2725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0213B0AC" w14:textId="3AE78D66" w:rsidR="00B73660" w:rsidRPr="00743CE2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2725" w:rsidRPr="0035422F" w14:paraId="52AEE320" w14:textId="77777777" w:rsidTr="004A272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0BCD" w14:textId="7289060B" w:rsidR="004A2725" w:rsidRDefault="004A2725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3B604393" w14:textId="2A373B12" w:rsidR="004A2725" w:rsidRPr="00397C94" w:rsidRDefault="004A2725" w:rsidP="004A2725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FC9" w14:textId="4C030823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931C74C" w14:textId="72C00815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или выезд на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рсию с вещами.</w:t>
            </w:r>
          </w:p>
          <w:p w14:paraId="623BB8EC" w14:textId="4517AC02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7A85CBE" w14:textId="1E2703BC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2C960BAF" w14:textId="572C1210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княжеских усадеб и церквей.</w:t>
            </w:r>
          </w:p>
          <w:p w14:paraId="4242075A" w14:textId="494C43B9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5CFB8993" w14:textId="3F75CD09" w:rsidR="004A2725" w:rsidRPr="004A2725" w:rsidRDefault="004A2725" w:rsidP="004A2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</w:t>
            </w:r>
            <w:r w:rsidRPr="004A2725">
              <w:rPr>
                <w:rFonts w:ascii="Times New Roman" w:eastAsia="Times New Roman" w:hAnsi="Times New Roman"/>
                <w:bCs/>
                <w:lang w:eastAsia="ru-RU"/>
              </w:rPr>
              <w:t xml:space="preserve"> венценосных владельцев дворца.</w:t>
            </w:r>
          </w:p>
          <w:p w14:paraId="1132E58B" w14:textId="6023321C" w:rsidR="004A2725" w:rsidRP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70D4221" w14:textId="689CBD9E" w:rsidR="004A2725" w:rsidRDefault="004A2725" w:rsidP="004A27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72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17:00.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22C446D7" w:rsidR="00636666" w:rsidRDefault="00884D01" w:rsidP="004A272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985"/>
        <w:gridCol w:w="1701"/>
      </w:tblGrid>
      <w:tr w:rsidR="00743CE2" w:rsidRPr="00026D61" w14:paraId="2F0E56D4" w14:textId="77777777" w:rsidTr="004A2725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D7E8DD6" w14:textId="378AB9E9" w:rsidR="00743CE2" w:rsidRPr="00743CE2" w:rsidRDefault="00743CE2" w:rsidP="00743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B14264E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3CE2">
              <w:rPr>
                <w:rFonts w:ascii="Times New Roman" w:hAnsi="Times New Roman"/>
                <w:b/>
                <w:bCs/>
              </w:rPr>
              <w:t>Гостиница «Садко»***, Великий Новгород</w:t>
            </w:r>
          </w:p>
        </w:tc>
      </w:tr>
      <w:tr w:rsidR="00743CE2" w:rsidRPr="00026D61" w14:paraId="041178D5" w14:textId="77777777" w:rsidTr="004A2725">
        <w:trPr>
          <w:trHeight w:val="70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14:paraId="5425CA59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8D08F2C" w14:textId="77777777" w:rsidR="00743CE2" w:rsidRPr="00743CE2" w:rsidRDefault="00743CE2" w:rsidP="00743CE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743CE2">
              <w:rPr>
                <w:rFonts w:ascii="Times New Roman" w:hAnsi="Times New Roman"/>
              </w:rPr>
              <w:t>номер «стандарт»</w:t>
            </w:r>
          </w:p>
        </w:tc>
      </w:tr>
      <w:tr w:rsidR="00743CE2" w:rsidRPr="00026D61" w14:paraId="04930885" w14:textId="77777777" w:rsidTr="004A2725"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14:paraId="2D5541CC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C9EE59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CE2">
              <w:rPr>
                <w:rFonts w:ascii="Times New Roman" w:hAnsi="Times New Roman"/>
              </w:rPr>
              <w:t xml:space="preserve">½ </w:t>
            </w:r>
            <w:r w:rsidRPr="00743CE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9B1DB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CE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701" w:type="dxa"/>
            <w:vAlign w:val="center"/>
          </w:tcPr>
          <w:p w14:paraId="27B9237C" w14:textId="77777777" w:rsidR="00743CE2" w:rsidRPr="00743CE2" w:rsidRDefault="00743CE2" w:rsidP="00743C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3CE2">
              <w:rPr>
                <w:rFonts w:ascii="Times New Roman" w:hAnsi="Times New Roman"/>
              </w:rPr>
              <w:t>доп. место</w:t>
            </w:r>
          </w:p>
        </w:tc>
      </w:tr>
      <w:tr w:rsidR="004A2725" w:rsidRPr="00026D61" w14:paraId="54A76A5F" w14:textId="77777777" w:rsidTr="004A2725">
        <w:trPr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C6FE4EB" w14:textId="77777777" w:rsidR="004A2725" w:rsidRDefault="004A2725" w:rsidP="004A27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3CE2">
              <w:rPr>
                <w:rFonts w:ascii="Times New Roman" w:hAnsi="Times New Roman"/>
                <w:b/>
              </w:rPr>
              <w:t xml:space="preserve">«РУСЬ» </w:t>
            </w:r>
            <w:r w:rsidRPr="00743CE2">
              <w:rPr>
                <w:rFonts w:ascii="Times New Roman" w:hAnsi="Times New Roman"/>
              </w:rPr>
              <w:t>****</w:t>
            </w:r>
          </w:p>
          <w:p w14:paraId="271EE368" w14:textId="6A4E646F" w:rsidR="004A2725" w:rsidRPr="00743CE2" w:rsidRDefault="004A2725" w:rsidP="004A2725">
            <w:pPr>
              <w:spacing w:after="0" w:line="240" w:lineRule="auto"/>
              <w:rPr>
                <w:rFonts w:ascii="Times New Roman" w:hAnsi="Times New Roman"/>
              </w:rPr>
            </w:pPr>
            <w:r w:rsidRPr="00743CE2">
              <w:rPr>
                <w:rFonts w:ascii="Times New Roman" w:hAnsi="Times New Roman"/>
                <w:bCs/>
              </w:rPr>
              <w:t>ул. Артиллерийская, д. 1.</w:t>
            </w:r>
          </w:p>
        </w:tc>
        <w:tc>
          <w:tcPr>
            <w:tcW w:w="1701" w:type="dxa"/>
            <w:vAlign w:val="center"/>
          </w:tcPr>
          <w:p w14:paraId="6706DBD4" w14:textId="6F9E9A5C" w:rsidR="004A2725" w:rsidRPr="004A2725" w:rsidRDefault="004A2725" w:rsidP="004A2725">
            <w:pPr>
              <w:spacing w:after="0" w:line="240" w:lineRule="auto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</w:rPr>
              <w:t>Классик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C460F" w14:textId="0E92BF03" w:rsidR="004A2725" w:rsidRPr="004A2725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</w:rPr>
              <w:t>26040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87275" w14:textId="2F464921" w:rsidR="004A2725" w:rsidRPr="004A2725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</w:rPr>
              <w:t>30320</w:t>
            </w:r>
          </w:p>
        </w:tc>
        <w:tc>
          <w:tcPr>
            <w:tcW w:w="1701" w:type="dxa"/>
            <w:vMerge w:val="restart"/>
            <w:vAlign w:val="center"/>
          </w:tcPr>
          <w:p w14:paraId="6B9BD781" w14:textId="7E5C1D6D" w:rsidR="004A2725" w:rsidRPr="004A2725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  <w:szCs w:val="20"/>
              </w:rPr>
              <w:t>22130</w:t>
            </w:r>
          </w:p>
        </w:tc>
      </w:tr>
      <w:tr w:rsidR="004A2725" w:rsidRPr="00026D61" w14:paraId="7E4D0112" w14:textId="77777777" w:rsidTr="004A2725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35A897C1" w14:textId="77777777" w:rsidR="004A2725" w:rsidRPr="00743CE2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D28767" w14:textId="0B6FA27F" w:rsidR="004A2725" w:rsidRPr="004A2725" w:rsidRDefault="004A2725" w:rsidP="004A27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2725">
              <w:rPr>
                <w:rFonts w:ascii="Times New Roman" w:hAnsi="Times New Roman"/>
              </w:rPr>
              <w:t>Джуниор</w:t>
            </w:r>
            <w:proofErr w:type="spellEnd"/>
            <w:r w:rsidRPr="004A2725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14E69" w14:textId="6F291425" w:rsidR="004A2725" w:rsidRPr="004A2725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</w:rPr>
              <w:t>27920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A03BC" w14:textId="34E84863" w:rsidR="004A2725" w:rsidRPr="004A2725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2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377E2B39" w14:textId="1F50EB35" w:rsidR="004A2725" w:rsidRPr="00743CE2" w:rsidRDefault="004A2725" w:rsidP="004A2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A70763" w14:textId="53432C6C" w:rsidR="00636666" w:rsidRDefault="00300B35" w:rsidP="004A2725">
      <w:pPr>
        <w:pStyle w:val="af"/>
        <w:tabs>
          <w:tab w:val="left" w:pos="426"/>
        </w:tabs>
        <w:ind w:left="-567" w:right="-284"/>
        <w:rPr>
          <w:i/>
          <w:sz w:val="24"/>
          <w:szCs w:val="24"/>
          <w:lang w:val="ru-RU"/>
        </w:rPr>
      </w:pPr>
      <w:r w:rsidRPr="00300B35">
        <w:rPr>
          <w:i/>
          <w:sz w:val="24"/>
          <w:szCs w:val="24"/>
          <w:lang w:val="ru-RU"/>
        </w:rPr>
        <w:t>Скидка для школьника</w:t>
      </w:r>
      <w:r w:rsidR="00A42F0F">
        <w:rPr>
          <w:i/>
          <w:sz w:val="24"/>
          <w:szCs w:val="24"/>
          <w:lang w:val="ru-RU"/>
        </w:rPr>
        <w:t xml:space="preserve"> </w:t>
      </w:r>
      <w:r w:rsidR="004A2725">
        <w:rPr>
          <w:i/>
          <w:sz w:val="24"/>
          <w:szCs w:val="24"/>
          <w:lang w:val="ru-RU"/>
        </w:rPr>
        <w:t xml:space="preserve">до 16 лет </w:t>
      </w:r>
      <w:r w:rsidRPr="00300B35">
        <w:rPr>
          <w:i/>
          <w:sz w:val="24"/>
          <w:szCs w:val="24"/>
          <w:lang w:val="ru-RU"/>
        </w:rPr>
        <w:t xml:space="preserve">– </w:t>
      </w:r>
      <w:r w:rsidR="00743CE2">
        <w:rPr>
          <w:i/>
          <w:sz w:val="24"/>
          <w:szCs w:val="24"/>
          <w:lang w:val="ru-RU"/>
        </w:rPr>
        <w:t>7</w:t>
      </w:r>
      <w:r w:rsidR="004A2725">
        <w:rPr>
          <w:i/>
          <w:sz w:val="24"/>
          <w:szCs w:val="24"/>
          <w:lang w:val="ru-RU"/>
        </w:rPr>
        <w:t>5</w:t>
      </w:r>
      <w:r w:rsidRPr="00300B35">
        <w:rPr>
          <w:i/>
          <w:sz w:val="24"/>
          <w:szCs w:val="24"/>
          <w:lang w:val="ru-RU"/>
        </w:rPr>
        <w:t>0 руб</w:t>
      </w:r>
      <w:r w:rsidR="00A42F0F">
        <w:rPr>
          <w:i/>
          <w:sz w:val="24"/>
          <w:szCs w:val="24"/>
          <w:lang w:val="ru-RU"/>
        </w:rPr>
        <w:t>.</w:t>
      </w:r>
    </w:p>
    <w:p w14:paraId="6FA465E5" w14:textId="7827040A" w:rsidR="00300B35" w:rsidRDefault="00300B35" w:rsidP="002A3120">
      <w:pPr>
        <w:pStyle w:val="af"/>
        <w:tabs>
          <w:tab w:val="left" w:pos="426"/>
        </w:tabs>
        <w:ind w:left="-284" w:right="-284"/>
        <w:rPr>
          <w:b/>
          <w:sz w:val="22"/>
          <w:szCs w:val="24"/>
          <w:lang w:val="ru-RU"/>
        </w:rPr>
      </w:pPr>
      <w:bookmarkStart w:id="1" w:name="_GoBack"/>
      <w:bookmarkEnd w:id="1"/>
    </w:p>
    <w:p w14:paraId="16C6780A" w14:textId="77777777" w:rsidR="004A2725" w:rsidRDefault="004A2725" w:rsidP="004A2725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4A2725" w:rsidRPr="00000CEA" w14:paraId="32CA0437" w14:textId="77777777" w:rsidTr="008130A6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56F7D1C7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C379755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BB58220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4DF557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4A2725" w:rsidRPr="00000CEA" w14:paraId="13B155E6" w14:textId="77777777" w:rsidTr="008130A6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B108455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4A2725" w:rsidRPr="00000CEA" w14:paraId="1A0A404F" w14:textId="77777777" w:rsidTr="008130A6">
        <w:tc>
          <w:tcPr>
            <w:tcW w:w="2694" w:type="dxa"/>
            <w:shd w:val="clear" w:color="auto" w:fill="auto"/>
            <w:vAlign w:val="center"/>
          </w:tcPr>
          <w:p w14:paraId="153901B1" w14:textId="77777777" w:rsidR="004A2725" w:rsidRPr="00873C7B" w:rsidRDefault="004A2725" w:rsidP="008130A6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702B26D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D83D23E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257BC6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4A2725" w:rsidRPr="00000CEA" w14:paraId="67F9BAF9" w14:textId="77777777" w:rsidTr="008130A6">
        <w:tc>
          <w:tcPr>
            <w:tcW w:w="2694" w:type="dxa"/>
            <w:shd w:val="clear" w:color="auto" w:fill="auto"/>
            <w:vAlign w:val="center"/>
          </w:tcPr>
          <w:p w14:paraId="1651E753" w14:textId="77777777" w:rsidR="004A2725" w:rsidRPr="00873C7B" w:rsidRDefault="004A2725" w:rsidP="008130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F241FB6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7E16AAD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C6355A" w14:textId="77777777" w:rsidR="004A2725" w:rsidRPr="00873C7B" w:rsidRDefault="004A2725" w:rsidP="00813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0A72AFCB" w14:textId="77777777" w:rsidR="00636666" w:rsidRDefault="00636666" w:rsidP="002A3120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1A39F938" w:rsidR="00072673" w:rsidRPr="008634E1" w:rsidRDefault="00315D09" w:rsidP="004A27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6CD4DCE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2D2E998D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(1 завтрак – возможно ланч-бокс);</w:t>
      </w:r>
    </w:p>
    <w:p w14:paraId="6FC57529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52C95EB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A7FFAC4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0A06F566" w14:textId="3CBC8279" w:rsidR="004A2725" w:rsidRPr="004A2725" w:rsidRDefault="004A2725" w:rsidP="00884D0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F2E0BCB" w14:textId="29B77FC1" w:rsidR="00C73586" w:rsidRDefault="00C73586" w:rsidP="004A27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0E83175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6BE521C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 ужин, 1 обед) – 1100 руб./чел.;</w:t>
      </w:r>
    </w:p>
    <w:p w14:paraId="0E60D8A3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600 руб./школ. до 14 лет (бронируется и оплачивается при покупке </w:t>
      </w: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34639E3C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тематическая экскурсия «Традиции празднования Нового года и Рождества в Петербурге» с посещением театра-макета «Петровская акватория» – 1400 руб./</w:t>
      </w:r>
      <w:proofErr w:type="spellStart"/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., 1200 руб./школ. (возможна оплата на месте);</w:t>
      </w:r>
    </w:p>
    <w:p w14:paraId="6CBA4666" w14:textId="7777777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950 руб. (кроме граждан ЕАЭС);</w:t>
      </w:r>
    </w:p>
    <w:p w14:paraId="412BB8C1" w14:textId="16D60DD7" w:rsidR="004A2725" w:rsidRPr="004A2725" w:rsidRDefault="004A2725" w:rsidP="004A27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272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Санкт-Петербурге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4A272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D2B11D5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8580BEC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4CE13CE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0DAB316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1150006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DAEC663" w14:textId="77777777" w:rsidR="004A2725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При группе в количестве менее 18 человек обслуживание производится на микроавтобусе.</w:t>
      </w:r>
    </w:p>
    <w:p w14:paraId="5C1E28DE" w14:textId="2905DF19" w:rsidR="002F4904" w:rsidRPr="004A2725" w:rsidRDefault="004A2725" w:rsidP="004A2725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A272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4A272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B8DF" w14:textId="77777777" w:rsidR="006D59E4" w:rsidRDefault="006D59E4" w:rsidP="00CD1C11">
      <w:pPr>
        <w:spacing w:after="0" w:line="240" w:lineRule="auto"/>
      </w:pPr>
      <w:r>
        <w:separator/>
      </w:r>
    </w:p>
  </w:endnote>
  <w:endnote w:type="continuationSeparator" w:id="0">
    <w:p w14:paraId="30244246" w14:textId="77777777" w:rsidR="006D59E4" w:rsidRDefault="006D59E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C5D8" w14:textId="77777777" w:rsidR="006D59E4" w:rsidRDefault="006D59E4" w:rsidP="00CD1C11">
      <w:pPr>
        <w:spacing w:after="0" w:line="240" w:lineRule="auto"/>
      </w:pPr>
      <w:r>
        <w:separator/>
      </w:r>
    </w:p>
  </w:footnote>
  <w:footnote w:type="continuationSeparator" w:id="0">
    <w:p w14:paraId="4776B4AB" w14:textId="77777777" w:rsidR="006D59E4" w:rsidRDefault="006D59E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2A67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DDD"/>
    <w:rsid w:val="00165AFB"/>
    <w:rsid w:val="00173983"/>
    <w:rsid w:val="0017616D"/>
    <w:rsid w:val="00181E06"/>
    <w:rsid w:val="001860E4"/>
    <w:rsid w:val="001A5201"/>
    <w:rsid w:val="001B0F88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2B6E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560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2725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23BF"/>
    <w:rsid w:val="006A6986"/>
    <w:rsid w:val="006B1627"/>
    <w:rsid w:val="006B1DA2"/>
    <w:rsid w:val="006B33B9"/>
    <w:rsid w:val="006B4703"/>
    <w:rsid w:val="006D01CB"/>
    <w:rsid w:val="006D1AB2"/>
    <w:rsid w:val="006D59E4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3CE2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9737E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12CDE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0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5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0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3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1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0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86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D02E-C6DF-4608-A52C-A2536BD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</cp:revision>
  <cp:lastPrinted>2021-05-14T11:01:00Z</cp:lastPrinted>
  <dcterms:created xsi:type="dcterms:W3CDTF">2022-11-02T13:32:00Z</dcterms:created>
  <dcterms:modified xsi:type="dcterms:W3CDTF">2023-11-08T09:50:00Z</dcterms:modified>
</cp:coreProperties>
</file>