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980D033" w:rsidR="0035422F" w:rsidRPr="000E4677" w:rsidRDefault="00106576" w:rsidP="0010657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Две столицы Востока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bookmarkStart w:id="0" w:name="_GoBack"/>
            <w:bookmarkEnd w:id="0"/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016EE8D8" w:rsidR="00E77D74" w:rsidRPr="001F1F17" w:rsidRDefault="00E77D74" w:rsidP="0010657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0B48B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ы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заездов в 202</w:t>
            </w:r>
            <w:r w:rsidR="000F5BD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106576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31.01, 21.02, 28.02, 05.03, 07.03, 12.03, 14.03, 19.03, 21.03, 23.03, 26.03, 28.03, 30.03, 02.04, 03.04, 04.04, 06.04, 09.04, 10.04, 11.04, 13.04, 16.04, 17.04, 18.04, 20.04, 23.04, 24.04, 25.04, 27.04, 30.04, 01.05, 02.05, 04.05, 07.05, 08.05, 09.05, 11.05, 14.05, 16.05, 21.05, 23.05, 28.05, 30.05, 06.06, 13.06, 06.07, 27.07, 24.08, 31.08, 03.09, 04.09, 05.09, 07.09, 10.09, 11.09, 12.09, 14.09, 17.09, 18.09, 19.09, 21.09, 24.09, 25.09, 26.09, 28.09, 01.10, 02.10, 03.10, 05.10, 08.10, 09.10, 10.10, 12.10, 15.10, 16.10, 17.10, 19.10, 22.10, 23.10, 24.10, 26.10, 29.10, 30.10, 31.10, 05.11, 07.11, 14.11, 05.12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CD12" w14:textId="1D568E4C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оятельное прибытие в Самарканд.</w:t>
            </w:r>
          </w:p>
          <w:p w14:paraId="5405DF2E" w14:textId="1BA6CAD6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аэропорту, размещение в гостинице с 14:00. 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0EBB5028" w14:textId="2EAD6104" w:rsidR="00106576" w:rsidRPr="00106576" w:rsidRDefault="00106576" w:rsidP="00106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Самарканд – один из древнейших городов мира, столица легендарной Согдианы –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Мараканда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, а затем столица огромной империи Тамерлана. Город-музей, город-сердце караванной торговли Шелкового пути, Самарканд и сегодня прекрасно сохранил уникальную</w:t>
            </w:r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 ауру азиатского Средневековья.</w:t>
            </w:r>
          </w:p>
          <w:p w14:paraId="33E8D4C1" w14:textId="42FEC9CD" w:rsidR="0055588D" w:rsidRPr="00CF22AE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0444" w14:textId="7411EA66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7F18609" w14:textId="6E5A34ED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14:paraId="2E53A3C3" w14:textId="3692FA39" w:rsidR="00106576" w:rsidRPr="00106576" w:rsidRDefault="00106576" w:rsidP="00106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Самая известная площадь Центральной Азии –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, окруженная тремя монументальными медресе – Шер-Дор,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-Кари и медресе Улугбека; мавзолей Гур-Эмир – грандиозная династическая усыпальница Тамерлана, послужившая прототипом для мавзолеев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Хумаюн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 в Дели и Тадж-Махал в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Агре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; самая большая в Центральной Азии соборная мечеть, исполненная царственности и красоты –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; крупнейший рынок Самарканда – базар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; архитектурный ансамбль из 11 средневековых мавзолеев – Шахи-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, музей обсерватории Улугбека – одной из самых значительных обсерваторий Средневековья, где под землей сохранился фрагмент ги</w:t>
            </w:r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гантского угломера (секстанта).</w:t>
            </w:r>
          </w:p>
          <w:p w14:paraId="475735E8" w14:textId="59BE4961" w:rsidR="0055588D" w:rsidRPr="00CF22AE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9821" w14:textId="42522E71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9D6A03D" w14:textId="65CC70A7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переезд в Гиждуван.</w:t>
            </w:r>
          </w:p>
          <w:p w14:paraId="02594393" w14:textId="04EBEAAB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дома семьи </w:t>
            </w:r>
            <w:proofErr w:type="spellStart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Нарзуллаевых</w:t>
            </w:r>
            <w:proofErr w:type="spellEnd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потомственных мастеров-</w:t>
            </w:r>
            <w:proofErr w:type="spellStart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Знакомство с </w:t>
            </w:r>
            <w:proofErr w:type="spellStart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гиждуванской</w:t>
            </w:r>
            <w:proofErr w:type="spellEnd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гончарной школой, процессом изготовле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ния керамики, обжига и росписи.</w:t>
            </w:r>
          </w:p>
          <w:p w14:paraId="5936FEF2" w14:textId="4678AA9A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доме </w:t>
            </w:r>
            <w:proofErr w:type="spellStart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дегустация зн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аменитых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гиждуванских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шашлыков.</w:t>
            </w:r>
          </w:p>
          <w:p w14:paraId="71E827E8" w14:textId="0A3E5F5F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Бухару.</w:t>
            </w:r>
          </w:p>
          <w:p w14:paraId="7DFCACBA" w14:textId="6B6EA722" w:rsidR="00106576" w:rsidRPr="00106576" w:rsidRDefault="00106576" w:rsidP="00106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, крепость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, действующие средневековые бани и торговые купола. Исторический центр Бухары включен в Спи</w:t>
            </w:r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сок всемирного наследия ЮНЕСКО.</w:t>
            </w:r>
          </w:p>
          <w:p w14:paraId="533A9B29" w14:textId="00FB6B75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загородным объектам: летняя резиденция последнего бухарского эмира – дворец </w:t>
            </w:r>
            <w:proofErr w:type="spellStart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Ситораи</w:t>
            </w:r>
            <w:proofErr w:type="spellEnd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Мохи</w:t>
            </w:r>
            <w:proofErr w:type="spellEnd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Хоса</w:t>
            </w:r>
            <w:proofErr w:type="spellEnd"/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65E09A7" w14:textId="27EBDCAA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 прибытии в 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ухару – размещение в гостинице.</w:t>
            </w:r>
          </w:p>
          <w:p w14:paraId="346CE528" w14:textId="1E7D27EC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2799E76B" w14:textId="0F5BBB8E" w:rsidR="00106576" w:rsidRPr="00106576" w:rsidRDefault="00106576" w:rsidP="00106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Ансамбль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</w:t>
            </w:r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еддину и множество уютных кафе.</w:t>
            </w:r>
          </w:p>
          <w:p w14:paraId="4A0D24E8" w14:textId="5241F101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торгового квартала крытых базаров XVI века, где представле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 мастерские народных ремесел.</w:t>
            </w:r>
          </w:p>
          <w:p w14:paraId="311A5857" w14:textId="754DBCD5" w:rsidR="0055588D" w:rsidRPr="00CF22AE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2957" w14:textId="2EA55F89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6772B8A" w14:textId="7E60B77C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родолжение экскурсии по Бухаре.</w:t>
            </w:r>
          </w:p>
          <w:p w14:paraId="519208F5" w14:textId="4E9E85AC" w:rsidR="00106576" w:rsidRPr="00106576" w:rsidRDefault="00106576" w:rsidP="00106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 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; комплекс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Боло-Хауз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 – памятник монументального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Регистана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 Бухары, состоит из водоема, минарета и мечети, украшенной 20 резными колоннами; цитадель древней Бухары, «город в городе» – старинная крепость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; древнейшее здание парадной площади, центральный ансамбль и главный символ Бухары – комплекс Пой-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 xml:space="preserve">; потрясающе красивое медресе </w:t>
            </w:r>
            <w:proofErr w:type="spellStart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Абдулазиз</w:t>
            </w:r>
            <w:proofErr w:type="spellEnd"/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-хана, богато украшенное сложными орнаментами; строгое и у</w:t>
            </w:r>
            <w:r w:rsidRPr="00106576">
              <w:rPr>
                <w:rFonts w:ascii="Times New Roman" w:eastAsia="Times New Roman" w:hAnsi="Times New Roman"/>
                <w:bCs/>
                <w:lang w:eastAsia="ru-RU"/>
              </w:rPr>
              <w:t>равновешенное медресе Улугбека.</w:t>
            </w:r>
          </w:p>
          <w:p w14:paraId="197182FF" w14:textId="6A6E905E" w:rsidR="0055588D" w:rsidRPr="00CF22AE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DA44" w14:textId="3D0ED556" w:rsidR="00106576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A1098E3" w14:textId="77777777" w:rsid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Групп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овой переезд в аэропорт Бухары.</w:t>
            </w:r>
          </w:p>
          <w:p w14:paraId="44A26A7D" w14:textId="5A397A2B" w:rsidR="0055588D" w:rsidRPr="00106576" w:rsidRDefault="00106576" w:rsidP="00106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657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6C23D8EA" w14:textId="77777777" w:rsidR="005C7F1E" w:rsidRDefault="005C7F1E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1" w:name="_Hlk43730867"/>
    </w:p>
    <w:p w14:paraId="7E5268B6" w14:textId="0B30D9E5"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106576" w14:paraId="1E17FED3" w14:textId="77777777" w:rsidTr="00106576">
        <w:tc>
          <w:tcPr>
            <w:tcW w:w="4820" w:type="dxa"/>
            <w:shd w:val="clear" w:color="auto" w:fill="F2F2F2" w:themeFill="background1" w:themeFillShade="F2"/>
          </w:tcPr>
          <w:p w14:paraId="20B7C6BB" w14:textId="327551D8" w:rsidR="00106576" w:rsidRPr="00F37A0E" w:rsidRDefault="00106576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54FB678" w14:textId="2BEDF389" w:rsidR="00106576" w:rsidRPr="00F37A0E" w:rsidRDefault="00106576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106576" w14:paraId="2D09AC3E" w14:textId="77777777" w:rsidTr="00106576">
        <w:tc>
          <w:tcPr>
            <w:tcW w:w="4820" w:type="dxa"/>
            <w:shd w:val="clear" w:color="auto" w:fill="auto"/>
          </w:tcPr>
          <w:p w14:paraId="117292E6" w14:textId="0A14E983" w:rsidR="00106576" w:rsidRDefault="00106576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538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5103" w:type="dxa"/>
            <w:shd w:val="clear" w:color="auto" w:fill="auto"/>
          </w:tcPr>
          <w:p w14:paraId="737A43B7" w14:textId="7A642132" w:rsidR="00106576" w:rsidRPr="00CC7781" w:rsidRDefault="00106576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440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1"/>
    </w:tbl>
    <w:p w14:paraId="18D51ADD" w14:textId="3169DBCE" w:rsidR="000F5BD7" w:rsidRPr="00125912" w:rsidRDefault="000F5BD7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EB3EBAD" w14:textId="77777777" w:rsidR="00106576" w:rsidRPr="00106576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14:paraId="27650193" w14:textId="77777777" w:rsidR="00106576" w:rsidRPr="00106576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номерах с завтраком;</w:t>
      </w:r>
    </w:p>
    <w:p w14:paraId="68FA20F1" w14:textId="77777777" w:rsidR="00106576" w:rsidRPr="00106576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14:paraId="5ECEB4C3" w14:textId="77777777" w:rsidR="00106576" w:rsidRPr="00106576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протяжении всего тура;</w:t>
      </w:r>
    </w:p>
    <w:p w14:paraId="3AF9764E" w14:textId="77777777" w:rsidR="00106576" w:rsidRPr="00106576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обед в доме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керамистов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Гиждуване;</w:t>
      </w:r>
    </w:p>
    <w:p w14:paraId="0F3C6388" w14:textId="77777777" w:rsidR="00106576" w:rsidRPr="00106576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(1 л) на каждый экскурсионный день тура (кроме дней прибытия и убытия);</w:t>
      </w:r>
    </w:p>
    <w:p w14:paraId="48B9BCC0" w14:textId="344F747E" w:rsidR="00CB50FE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6734E7A1" w14:textId="77777777" w:rsidR="00106576" w:rsidRPr="00106576" w:rsidRDefault="00106576" w:rsidP="0010657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97B2C31" w14:textId="77777777" w:rsidR="00106576" w:rsidRPr="00106576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Нукус, Ташкент – Санкт-Петербург;</w:t>
      </w:r>
    </w:p>
    <w:p w14:paraId="655B2698" w14:textId="77777777" w:rsidR="00106576" w:rsidRPr="00106576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музеи;</w:t>
      </w:r>
    </w:p>
    <w:p w14:paraId="74E48A67" w14:textId="77777777" w:rsidR="00106576" w:rsidRPr="00106576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(обеды, ужины);</w:t>
      </w:r>
    </w:p>
    <w:p w14:paraId="7E9E94EA" w14:textId="77777777" w:rsidR="00106576" w:rsidRPr="00106576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47B88E12" w14:textId="28BA63E4" w:rsidR="000F5BD7" w:rsidRDefault="00106576" w:rsidP="001065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 (за номер в сутки): одноместный номер – 50 USD, двухместный номер – 60 USD.</w:t>
      </w:r>
    </w:p>
    <w:p w14:paraId="1196E21F" w14:textId="77777777" w:rsidR="00106576" w:rsidRPr="00106576" w:rsidRDefault="00106576" w:rsidP="0010657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C7351AF" w14:textId="77777777" w:rsidR="00106576" w:rsidRPr="00106576" w:rsidRDefault="00106576" w:rsidP="0010657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F11953E" w14:textId="77777777" w:rsidR="00106576" w:rsidRPr="00106576" w:rsidRDefault="00106576" w:rsidP="0010657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70975039" w14:textId="77777777" w:rsidR="00106576" w:rsidRPr="00106576" w:rsidRDefault="00106576" w:rsidP="0010657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77ED9FB4" w14:textId="77777777" w:rsidR="00106576" w:rsidRPr="00106576" w:rsidRDefault="00106576" w:rsidP="0010657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7214A61D" w14:textId="77777777" w:rsidR="00106576" w:rsidRPr="00106576" w:rsidRDefault="00106576" w:rsidP="0010657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14:paraId="1D358BC4" w14:textId="77777777" w:rsidR="00106576" w:rsidRPr="00106576" w:rsidRDefault="00106576" w:rsidP="0010657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2A3FA0F7" w14:textId="77777777" w:rsidR="00106576" w:rsidRPr="00106576" w:rsidRDefault="00106576" w:rsidP="0010657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Информация о транспорте: группа 1–2 чел. –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3–6 чел. –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7–9 чел. –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10–15 чел. –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16–30 чел. –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660EF780" w14:textId="77777777" w:rsidR="00106576" w:rsidRPr="00106576" w:rsidRDefault="00106576" w:rsidP="0010657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гостиницах (или подобные):</w:t>
      </w:r>
    </w:p>
    <w:p w14:paraId="6739C62F" w14:textId="77777777" w:rsidR="00106576" w:rsidRPr="00106576" w:rsidRDefault="00106576" w:rsidP="00106576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Самарканд</w:t>
      </w:r>
      <w:r w:rsidRPr="00106576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val="en-US" w:eastAsia="ru-RU"/>
        </w:rPr>
        <w:t>Arba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3* /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val="en-US" w:eastAsia="ru-RU"/>
        </w:rPr>
        <w:t>Marokand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Spa Hotel 3*;</w:t>
      </w:r>
    </w:p>
    <w:p w14:paraId="6FCC8988" w14:textId="0A938CD5" w:rsidR="00F37A0E" w:rsidRPr="00106576" w:rsidRDefault="00106576" w:rsidP="00106576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106576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106576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106576">
        <w:rPr>
          <w:rFonts w:ascii="Times New Roman" w:eastAsia="Times New Roman" w:hAnsi="Times New Roman"/>
          <w:color w:val="000000"/>
          <w:szCs w:val="24"/>
          <w:lang w:val="en-US" w:eastAsia="ru-RU"/>
        </w:rPr>
        <w:t>Ayvan</w:t>
      </w:r>
      <w:proofErr w:type="spellEnd"/>
      <w:r w:rsidRPr="00106576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Bout</w:t>
      </w:r>
      <w:r>
        <w:rPr>
          <w:rFonts w:ascii="Times New Roman" w:eastAsia="Times New Roman" w:hAnsi="Times New Roman"/>
          <w:color w:val="000000"/>
          <w:szCs w:val="24"/>
          <w:lang w:val="en-US" w:eastAsia="ru-RU"/>
        </w:rPr>
        <w:t>ique 3* / Nostalgia Boutique 3*.</w:t>
      </w:r>
    </w:p>
    <w:sectPr w:rsidR="00F37A0E" w:rsidRPr="00106576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AC63F" w14:textId="77777777" w:rsidR="00F92151" w:rsidRDefault="00F92151" w:rsidP="00CD1C11">
      <w:pPr>
        <w:spacing w:after="0" w:line="240" w:lineRule="auto"/>
      </w:pPr>
      <w:r>
        <w:separator/>
      </w:r>
    </w:p>
  </w:endnote>
  <w:endnote w:type="continuationSeparator" w:id="0">
    <w:p w14:paraId="39CFD46C" w14:textId="77777777" w:rsidR="00F92151" w:rsidRDefault="00F9215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1BD51" w14:textId="77777777" w:rsidR="00F92151" w:rsidRDefault="00F92151" w:rsidP="00CD1C11">
      <w:pPr>
        <w:spacing w:after="0" w:line="240" w:lineRule="auto"/>
      </w:pPr>
      <w:r>
        <w:separator/>
      </w:r>
    </w:p>
  </w:footnote>
  <w:footnote w:type="continuationSeparator" w:id="0">
    <w:p w14:paraId="7B035EEA" w14:textId="77777777" w:rsidR="00F92151" w:rsidRDefault="00F9215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4677"/>
    <w:rsid w:val="000E6970"/>
    <w:rsid w:val="000F5BD7"/>
    <w:rsid w:val="000F712E"/>
    <w:rsid w:val="0010141F"/>
    <w:rsid w:val="00106576"/>
    <w:rsid w:val="00113586"/>
    <w:rsid w:val="00114988"/>
    <w:rsid w:val="00115471"/>
    <w:rsid w:val="00115762"/>
    <w:rsid w:val="001171F6"/>
    <w:rsid w:val="00124419"/>
    <w:rsid w:val="00124447"/>
    <w:rsid w:val="00125912"/>
    <w:rsid w:val="00132D94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35FE8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D7B9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0F20"/>
    <w:rsid w:val="00421C59"/>
    <w:rsid w:val="0042600F"/>
    <w:rsid w:val="00446E46"/>
    <w:rsid w:val="004521B8"/>
    <w:rsid w:val="00455564"/>
    <w:rsid w:val="00480F1B"/>
    <w:rsid w:val="0049474D"/>
    <w:rsid w:val="004A3D84"/>
    <w:rsid w:val="004A6356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A78C2"/>
    <w:rsid w:val="005B054F"/>
    <w:rsid w:val="005B396A"/>
    <w:rsid w:val="005B758E"/>
    <w:rsid w:val="005B7A01"/>
    <w:rsid w:val="005C3ABC"/>
    <w:rsid w:val="005C7F1E"/>
    <w:rsid w:val="005D19BE"/>
    <w:rsid w:val="005D56DC"/>
    <w:rsid w:val="005E275C"/>
    <w:rsid w:val="005E33EE"/>
    <w:rsid w:val="005E7649"/>
    <w:rsid w:val="005F1B0A"/>
    <w:rsid w:val="00600EB9"/>
    <w:rsid w:val="00606EE8"/>
    <w:rsid w:val="00607A6D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73C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92151"/>
    <w:rsid w:val="00FB2230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464656DF-36EC-4856-A43F-5B09C33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0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0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2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4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5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25</cp:revision>
  <cp:lastPrinted>2021-05-14T11:01:00Z</cp:lastPrinted>
  <dcterms:created xsi:type="dcterms:W3CDTF">2022-09-23T10:01:00Z</dcterms:created>
  <dcterms:modified xsi:type="dcterms:W3CDTF">2025-10-17T14:38:00Z</dcterms:modified>
</cp:coreProperties>
</file>