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0E4677" w:rsidRDefault="00CF49B7" w:rsidP="00CF49B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Классический Узбекистан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/>
      </w:tblPr>
      <w:tblGrid>
        <w:gridCol w:w="993"/>
        <w:gridCol w:w="8930"/>
      </w:tblGrid>
      <w:tr w:rsidR="00E77D74" w:rsidRPr="0035422F" w:rsidTr="00D10CB0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E77D74" w:rsidRPr="001F1F17" w:rsidRDefault="00E77D74" w:rsidP="00CF49B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ind w:right="-10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</w:t>
            </w:r>
            <w:r w:rsidR="000B48B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ы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заездов в 202</w:t>
            </w:r>
            <w:r w:rsidR="000F5BD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 w:rsidR="00CF49B7" w:rsidRPr="00CF49B7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30.01, 20.02, 27.02, 04.03, 06.03, 11.03, 13.03, 18.03, 20.03, 22.03, 25.03, 27.03, 29.03, 01.04, 02.04, 03.04, 05.04, 08.04, 09.04, 10.04, 12.04, 15.04, 16.04, 17.04, 19.04, 22.04, 23.04, 26.04, 29.04, 30.04, 01.05, 03.05, 06.05, 07.05, 08.05, 10.05, 13.05, 15.05, 20.05, 22.05, 27.05, 29.05, 05.06, 12.06, 05.07, 26.07, 23.08, 30.08, 02.09, 03.09, 04.09, 06.09, 09.09, 10.09, 11.09, 13.09, 16.09, 17.09, 18.09, 20.09, 23.09, 24.09, 25.09, 27.09, 30.09, 01.10, 02.10, 04.10, 07.10, 08.10, 09.10, 11.10, 14.10, 15.10, 16.10, 18.10, 21.10, 22.10, 23.10, 25.10, 28.10, 29.10, 30.10, 04.11, 06.11, 13.11, 04.12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Ташкент.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с 14:00.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:rsidR="00CF49B7" w:rsidRPr="00CF49B7" w:rsidRDefault="00CF49B7" w:rsidP="00CF4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Cs/>
                <w:lang w:eastAsia="ru-RU"/>
              </w:rPr>
              <w:t>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 Рекомендуем совершить прогулку по современной части Ташкента.</w:t>
            </w:r>
          </w:p>
          <w:p w:rsidR="0055588D" w:rsidRPr="00CF22AE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сия по Ташкенту (Старый город).</w:t>
            </w:r>
          </w:p>
          <w:p w:rsidR="00CF49B7" w:rsidRPr="00CF49B7" w:rsidRDefault="00CF49B7" w:rsidP="00CF4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Cs/>
                <w:lang w:eastAsia="ru-RU"/>
              </w:rPr>
              <w:t>Площадь Хаст-Имам – духовный центр Ташкента, где хранится подлинник уникальной рукописи Корана Усмана и волос Пророка Мухаммеда; медресе Барак-хана, мавзолей Кафал-аль-Шаши Мазар – одни из старейших памятников архитектуры столицы; медресе Кукельдаш – одно из наиболее крупных медресе XVI в., сохранившихся в Центральной Азии. Посещение самого оригинального и старинного базара Ташкента – Чорсу. Здесь под огромным куполом можно приобрести местные продукты, специи, ремесленные изделия и сувениры. В районе Старого города, помимо традиционной восточной архитектуры, можно увидеть аутентичные старинные махалли (жилые кварталы) с глинобитными домами, узкими улочками и подлинной атмосферой Старого Ташкента.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знаменитом Среднеазиа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тском центре плова «Беш Козон».</w:t>
            </w:r>
          </w:p>
          <w:p w:rsidR="00CF49B7" w:rsidRPr="00CF49B7" w:rsidRDefault="00CF49B7" w:rsidP="00CF4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Cs/>
                <w:lang w:eastAsia="ru-RU"/>
              </w:rPr>
              <w:t>Здесь каждый день в нескольких гигантских казанах готовят 10 тонн вкуснейшего плова.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Самарканд, столицу древней Согдианы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Мараканду (330 км, 5 часов).</w:t>
            </w:r>
          </w:p>
          <w:p w:rsidR="00CF49B7" w:rsidRPr="00CF49B7" w:rsidRDefault="00CF49B7" w:rsidP="00CF4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Cs/>
                <w:lang w:eastAsia="ru-RU"/>
              </w:rPr>
              <w:t>Это один из древнейших городов мира и бывшая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  <w:p w:rsidR="0055588D" w:rsidRPr="00CF22AE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Самарканду.</w:t>
            </w:r>
          </w:p>
          <w:p w:rsidR="00CF49B7" w:rsidRPr="00CF49B7" w:rsidRDefault="00CF49B7" w:rsidP="00CF4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Cs/>
                <w:lang w:eastAsia="ru-RU"/>
              </w:rPr>
              <w:t>Самая известная площадь Центральной Азии – Регистан, окруженная тремя монументальными медресе – Шер-Дор, Тилля-Кари и медресе Улугбека; мавзолей Гур-Эмир – грандиозная династическая усыпальница Тамерлана, послужившая прототипом для мавзолеев Хумаюн в Дели и Тадж-Махал в Агре; самая большая в Центральной Азии соборная мечеть, исполненная царственности и красоты – Биби-Ханум; крупнейший рынок Самарканда – базар Сиаб; архитектурный ансамбль из 11 средневековых мавзолеев – Шахи-</w:t>
            </w:r>
            <w:r w:rsidRPr="00CF49B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Зинда, музей обсерватории Улугбека – одной из самых значительных обсерваторий Средневековья, где под землей сохранился гигантский угломер (секстант).</w:t>
            </w:r>
          </w:p>
          <w:p w:rsidR="0055588D" w:rsidRPr="00CF22AE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Завтр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ак.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08:00 переезд в Гиждуван.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семьи Нарзуллаевых – потомственных мастеров-керамистов. Знакомство с гиждуванской гончарной школой, процессом изготовле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ния керамики, обжига и росписи.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доме керамистов – дегустация знаменитых гиждуванских ша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шлыков.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зд в Бухару (280 км, 4,5 часа).</w:t>
            </w:r>
          </w:p>
          <w:p w:rsidR="00CF49B7" w:rsidRPr="00CF49B7" w:rsidRDefault="00CF49B7" w:rsidP="00CF4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Cs/>
                <w:lang w:eastAsia="ru-RU"/>
              </w:rPr>
              <w:t>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архитектуры, среди которых грандиозные медресе, мечети и знаменитый символ города – минарет Калян, крепость Арк, действующие средневековые бани и торговые купола. Исторический центр Бухары включен в Список всемирного наследия ЮНЕСКО.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загородным объектам: летняя резиденция последнего бухарского эм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ира – дворец СитораиМохиХоса.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Бухару. Размещение в гостинице.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:rsidR="00CF49B7" w:rsidRPr="00CF49B7" w:rsidRDefault="00CF49B7" w:rsidP="00CF4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Cs/>
                <w:lang w:eastAsia="ru-RU"/>
              </w:rPr>
              <w:t>Ансамбль Ляби-Хауз – самая известная площадь Бухары с искусственным прудом, вокруг которого расположены медресе Кукельдаш, медресе Надира Диванбеги, ханака, знаменитый памятник Ходже Насреддину и множество уютных кафе. Посещение торгового квартала крытых базаров XVI века, где представлены мастерские народных ремесел.</w:t>
            </w:r>
          </w:p>
          <w:p w:rsidR="0055588D" w:rsidRPr="00CF22AE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родолжение экскурсии по Бухаре.</w:t>
            </w:r>
          </w:p>
          <w:p w:rsidR="00CF49B7" w:rsidRPr="00CF49B7" w:rsidRDefault="00CF49B7" w:rsidP="00CF4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Cs/>
                <w:lang w:eastAsia="ru-RU"/>
              </w:rPr>
              <w:t>Мавзолей Саманидов – династическая усыпальница, сочетающая традиции согдийской и исламской архитектуры; необычный мавзолей в форме продолговатой призмы, связанный с библейскими легендами о странствующем Иове – ЧашмаАюб; комплекс Боло-Хауз – памятник монументального Регистана Бухары, состоит из водоема, минарета и мечети, украшенной 20 резными колоннами; цитадель древней Бухары, «город в городе» – старинная крепость Арк; древнейшее здание парадной площади, центральный ансамбль и главный символ Бухары – комплекс Пой-Калян; потрясающе красивое медресе Абдулазиз-хана, богато украшенное сложными орнаментами; строгое и уравновешенное медресе Улугбека.</w:t>
            </w:r>
          </w:p>
          <w:p w:rsidR="0055588D" w:rsidRPr="00CF22AE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Хиву через известную пустыню Кызылкум вдоль 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еки Амударьи (440 км, 8 часов).</w:t>
            </w:r>
          </w:p>
          <w:p w:rsidR="00CF49B7" w:rsidRPr="00CF49B7" w:rsidRDefault="00CF49B7" w:rsidP="00CF4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Cs/>
                <w:lang w:eastAsia="ru-RU"/>
              </w:rPr>
              <w:t xml:space="preserve">Вы проедете той же дорогой, по которой некогда медленно тянулись бесчисленные караваны Шелкового пути. «Кызылкум» в переводе с тюркского – «Красные пески», здешний песок действительно имеет красноватый оттенок. Сделаем несколько остановок и </w:t>
            </w:r>
            <w:r w:rsidRPr="00CF49B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погуляем по живописным барханам, восхитимся бескрайней панорамой со смотровой площадки на одну из двух крупнейших рек региона – Амударью.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Хиву.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историческому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району – Ичан-Кале (XVIII в.).</w:t>
            </w:r>
          </w:p>
          <w:p w:rsidR="00CF49B7" w:rsidRPr="00CF49B7" w:rsidRDefault="00CF49B7" w:rsidP="00CF4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Cs/>
                <w:lang w:eastAsia="ru-RU"/>
              </w:rPr>
              <w:t>Внутренняя часть Старой Хивы, государственный музей-заповедник, окруженный мощной крепостной стеной.</w:t>
            </w:r>
          </w:p>
          <w:p w:rsidR="0055588D" w:rsidRPr="00CF22AE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Хиве (Ичан-Кале).</w:t>
            </w:r>
          </w:p>
          <w:p w:rsidR="00CF49B7" w:rsidRPr="00CF49B7" w:rsidRDefault="00CF49B7" w:rsidP="00CF4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Cs/>
                <w:lang w:eastAsia="ru-RU"/>
              </w:rPr>
              <w:t>Хива, которой уже более 2500 лет, – это яркий и почти не тронутый временем образец средневекового восточного города. Ичан-Кала предстанет перед вами в облике оживших улиц из восточной сказки, где каждое строение – уникальный архитектурный памятник и отдельная достопримечательность.</w:t>
            </w:r>
          </w:p>
          <w:p w:rsidR="00CF49B7" w:rsidRPr="00CF49B7" w:rsidRDefault="00CF49B7" w:rsidP="00CF4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Cs/>
                <w:lang w:eastAsia="ru-RU"/>
              </w:rPr>
              <w:t>В программе: комплекс Пахлавана Махмуда, который считается местом паломничества; крепость Куня-Арк – сердце Ичан-Калы, цитадель правителей и еще один «город в городе»; медресе и минарет Ислам Ходжи – символ города, самый высокий минарет Хивы (56,6 м), откуда открывается сказочный вид на весь город; дворец ТашХаули – главная резиденция хивинских правителей; медресе Алакули-хана, где расположен музей истории медицины имени Авиценны; мечеть Джума – центральная и самая необычная мечеть Хивы с 213 резными деревянными колоннами, минарет и медресе Мухаммад Амин-хана – крупнейшее медресе Хивы и одно из самых крупных в Средней Азии.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Для программы с убытием из Ургенча: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Для программы с убытием из Ташкента: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аэр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опорт города Ургенча.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Вечерний перелет в Ташкент.</w:t>
            </w:r>
          </w:p>
          <w:p w:rsidR="0055588D" w:rsidRPr="00CF22AE" w:rsidRDefault="00CF49B7" w:rsidP="00CF49B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Для программы с убытием из Ургенча: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переезд из Хивы в 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эропорт Ургенча (40 км, 1 час).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Для программы с убытием из Ташкента: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CF49B7" w:rsidRPr="00CF49B7" w:rsidRDefault="00CF49B7" w:rsidP="00CF49B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переезд в аэропо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рт Ташкента.</w:t>
            </w:r>
          </w:p>
          <w:p w:rsidR="0055588D" w:rsidRPr="00B254AE" w:rsidRDefault="00CF49B7" w:rsidP="00CF49B7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F49B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E77D74" w:rsidRPr="00125912" w:rsidRDefault="00E77D74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:rsidR="00D10CB0" w:rsidRDefault="00156816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7" w:type="dxa"/>
        <w:tblInd w:w="-572" w:type="dxa"/>
        <w:tblLook w:val="04A0"/>
      </w:tblPr>
      <w:tblGrid>
        <w:gridCol w:w="4057"/>
        <w:gridCol w:w="3031"/>
        <w:gridCol w:w="2829"/>
      </w:tblGrid>
      <w:tr w:rsidR="00CF49B7" w:rsidTr="00CF49B7">
        <w:tc>
          <w:tcPr>
            <w:tcW w:w="4057" w:type="dxa"/>
            <w:shd w:val="clear" w:color="auto" w:fill="F2F2F2" w:themeFill="background1" w:themeFillShade="F2"/>
          </w:tcPr>
          <w:p w:rsidR="00CF49B7" w:rsidRPr="00CF49B7" w:rsidRDefault="00CF49B7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3031" w:type="dxa"/>
            <w:shd w:val="clear" w:color="auto" w:fill="F2F2F2" w:themeFill="background1" w:themeFillShade="F2"/>
          </w:tcPr>
          <w:p w:rsidR="00CF49B7" w:rsidRPr="00F37A0E" w:rsidRDefault="00CF49B7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:rsidR="00CF49B7" w:rsidRPr="00F37A0E" w:rsidRDefault="00CF49B7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CF49B7" w:rsidTr="00CF49B7">
        <w:tc>
          <w:tcPr>
            <w:tcW w:w="4057" w:type="dxa"/>
          </w:tcPr>
          <w:p w:rsidR="00CF49B7" w:rsidRPr="00CF49B7" w:rsidRDefault="00CF49B7" w:rsidP="00CF49B7">
            <w:pPr>
              <w:pStyle w:val="af"/>
              <w:tabs>
                <w:tab w:val="left" w:pos="426"/>
              </w:tabs>
              <w:ind w:right="-111"/>
              <w:rPr>
                <w:bCs/>
                <w:sz w:val="24"/>
                <w:szCs w:val="24"/>
                <w:lang w:val="ru-RU"/>
              </w:rPr>
            </w:pPr>
            <w:r w:rsidRPr="00CF49B7">
              <w:rPr>
                <w:bCs/>
                <w:sz w:val="24"/>
                <w:szCs w:val="24"/>
                <w:lang w:val="ru-RU"/>
              </w:rPr>
              <w:t>Вылет из Ургенча</w:t>
            </w:r>
          </w:p>
        </w:tc>
        <w:tc>
          <w:tcPr>
            <w:tcW w:w="3031" w:type="dxa"/>
            <w:shd w:val="clear" w:color="auto" w:fill="auto"/>
          </w:tcPr>
          <w:p w:rsidR="00CF49B7" w:rsidRDefault="008F6BA2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898</w:t>
            </w:r>
            <w:r w:rsidR="00CF49B7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829" w:type="dxa"/>
            <w:shd w:val="clear" w:color="auto" w:fill="auto"/>
          </w:tcPr>
          <w:p w:rsidR="00CF49B7" w:rsidRPr="00CC7781" w:rsidRDefault="008F6BA2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730</w:t>
            </w:r>
            <w:r w:rsidR="00CF49B7"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CF49B7" w:rsidTr="00CF49B7">
        <w:tc>
          <w:tcPr>
            <w:tcW w:w="4057" w:type="dxa"/>
          </w:tcPr>
          <w:p w:rsidR="00CF49B7" w:rsidRPr="00CF49B7" w:rsidRDefault="00CF49B7" w:rsidP="00CF49B7">
            <w:pPr>
              <w:pStyle w:val="af"/>
              <w:tabs>
                <w:tab w:val="left" w:pos="426"/>
              </w:tabs>
              <w:ind w:right="-111"/>
              <w:rPr>
                <w:bCs/>
                <w:sz w:val="24"/>
                <w:szCs w:val="24"/>
                <w:lang w:val="ru-RU"/>
              </w:rPr>
            </w:pPr>
            <w:r w:rsidRPr="00CF49B7">
              <w:rPr>
                <w:bCs/>
                <w:sz w:val="24"/>
                <w:szCs w:val="24"/>
                <w:lang w:val="ru-RU"/>
              </w:rPr>
              <w:t>Вылет из Ташкента</w:t>
            </w:r>
          </w:p>
        </w:tc>
        <w:tc>
          <w:tcPr>
            <w:tcW w:w="3031" w:type="dxa"/>
            <w:shd w:val="clear" w:color="auto" w:fill="auto"/>
          </w:tcPr>
          <w:p w:rsidR="00CF49B7" w:rsidRPr="000B48BF" w:rsidRDefault="008F6BA2" w:rsidP="00CF49B7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1028</w:t>
            </w:r>
            <w:r w:rsidR="00CF49B7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829" w:type="dxa"/>
            <w:shd w:val="clear" w:color="auto" w:fill="auto"/>
          </w:tcPr>
          <w:p w:rsidR="00CF49B7" w:rsidRPr="000B48BF" w:rsidRDefault="008F6BA2" w:rsidP="00CF49B7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860</w:t>
            </w:r>
            <w:r w:rsidR="00CF49B7"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0"/>
    </w:tbl>
    <w:p w:rsidR="00C73586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:rsidR="000F5BD7" w:rsidRDefault="000F5BD7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  <w:bookmarkStart w:id="1" w:name="_GoBack"/>
      <w:bookmarkEnd w:id="1"/>
    </w:p>
    <w:p w:rsidR="000F5BD7" w:rsidRPr="00125912" w:rsidRDefault="000F5BD7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CF49B7" w:rsidRPr="00CF49B7" w:rsidRDefault="00CF49B7" w:rsidP="00CF49B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 в день начала и окончания программы;</w:t>
      </w:r>
    </w:p>
    <w:p w:rsidR="00CF49B7" w:rsidRPr="00CF49B7" w:rsidRDefault="00CF49B7" w:rsidP="00CF49B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в двухместных номерах с завтраком;</w:t>
      </w:r>
    </w:p>
    <w:p w:rsidR="00CF49B7" w:rsidRPr="00CF49B7" w:rsidRDefault="00CF49B7" w:rsidP="00CF49B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групповые экскурсии с гидом согласно программе тура;</w:t>
      </w:r>
    </w:p>
    <w:p w:rsidR="00CF49B7" w:rsidRPr="00CF49B7" w:rsidRDefault="00CF49B7" w:rsidP="00CF49B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на протяжении всего тура;</w:t>
      </w:r>
    </w:p>
    <w:p w:rsidR="00CF49B7" w:rsidRPr="00CF49B7" w:rsidRDefault="00CF49B7" w:rsidP="00CF49B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обед в Среднеазиатском центре плова «Беш Козон», обед в доме керамистов в Гиждуване;</w:t>
      </w:r>
    </w:p>
    <w:p w:rsidR="00CF49B7" w:rsidRPr="00CF49B7" w:rsidRDefault="00CF49B7" w:rsidP="00CF49B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(1 л) на каждый экскурсионный день тура (кроме дней прибытия и убытия);</w:t>
      </w:r>
    </w:p>
    <w:p w:rsidR="00CF49B7" w:rsidRPr="00CF49B7" w:rsidRDefault="00CF49B7" w:rsidP="00CF49B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:rsidR="00CF49B7" w:rsidRPr="00CF49B7" w:rsidRDefault="00CF49B7" w:rsidP="00CF49B7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b/>
          <w:color w:val="000000"/>
          <w:szCs w:val="24"/>
          <w:lang w:eastAsia="ru-RU"/>
        </w:rPr>
        <w:t>Дополнительно для тура с убытием из Ташкента включено:</w:t>
      </w:r>
    </w:p>
    <w:p w:rsidR="00CF49B7" w:rsidRPr="00CF49B7" w:rsidRDefault="00CF49B7" w:rsidP="00CF49B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авиабилет эконом-класса на внутренний перелет Ургенч – Ташкент.</w:t>
      </w:r>
    </w:p>
    <w:p w:rsidR="00CB50FE" w:rsidRDefault="00CB50FE" w:rsidP="00CB50FE">
      <w:pPr>
        <w:pStyle w:val="af0"/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:rsidR="00CF49B7" w:rsidRPr="00CF49B7" w:rsidRDefault="00CF49B7" w:rsidP="00CF49B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Санкт-Петербурга – Ташкент, Ургенч/Ташкент – Санкт-Петербург;</w:t>
      </w:r>
    </w:p>
    <w:p w:rsidR="00CF49B7" w:rsidRPr="00CF49B7" w:rsidRDefault="00CF49B7" w:rsidP="00CF49B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и музеи;</w:t>
      </w:r>
    </w:p>
    <w:p w:rsidR="00CF49B7" w:rsidRPr="00CF49B7" w:rsidRDefault="00CF49B7" w:rsidP="00CF49B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(обеды и ужины);</w:t>
      </w:r>
    </w:p>
    <w:p w:rsidR="00CF49B7" w:rsidRPr="00CF49B7" w:rsidRDefault="00CF49B7" w:rsidP="00CF49B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:rsidR="00CF49B7" w:rsidRPr="00CF49B7" w:rsidRDefault="00CF49B7" w:rsidP="00CF49B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индивидуальный трансфер аэропорт – гостиница – аэропорт: седан – 25 USD в одну сторону, микроавтобус – 40 USD в одну сторону;</w:t>
      </w:r>
    </w:p>
    <w:p w:rsidR="00CF49B7" w:rsidRPr="00CF49B7" w:rsidRDefault="00CF49B7" w:rsidP="00CF49B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внутренний авиаперелет Ургенч – Ташкент – от 60 USD за билет;</w:t>
      </w:r>
    </w:p>
    <w:p w:rsidR="00CF49B7" w:rsidRPr="00CF49B7" w:rsidRDefault="00CF49B7" w:rsidP="00CF49B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по прибытии или убытии в гостинице 3* (за номер</w:t>
      </w:r>
      <w:r w:rsidR="00786CF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сутки): одноместный номер – 60 USD, двухместный номер – 7</w:t>
      </w: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0 USD.</w:t>
      </w:r>
    </w:p>
    <w:p w:rsidR="000F5BD7" w:rsidRPr="000F5BD7" w:rsidRDefault="000F5BD7" w:rsidP="000F5BD7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CF49B7" w:rsidRPr="00CF49B7" w:rsidRDefault="00CF49B7" w:rsidP="00CF49B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b/>
          <w:color w:val="000000"/>
          <w:szCs w:val="24"/>
          <w:lang w:eastAsia="ru-RU"/>
        </w:rPr>
        <w:t>Два варианта завершения программы: в Ургенче или Ташкенте.</w:t>
      </w:r>
    </w:p>
    <w:p w:rsidR="00CF49B7" w:rsidRPr="00CF49B7" w:rsidRDefault="00CF49B7" w:rsidP="00CF49B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:rsidR="00CF49B7" w:rsidRPr="00CF49B7" w:rsidRDefault="00CF49B7" w:rsidP="00CF49B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:rsidR="00CF49B7" w:rsidRPr="00CF49B7" w:rsidRDefault="00CF49B7" w:rsidP="00CF49B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:rsidR="00CF49B7" w:rsidRPr="00CF49B7" w:rsidRDefault="00CF49B7" w:rsidP="00CF49B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:rsidR="00CF49B7" w:rsidRPr="00CF49B7" w:rsidRDefault="00CF49B7" w:rsidP="00CF49B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 Темп поездки достаточно высокий, насыщенность экскурсий интенсивная, а подача материала рассчитана на взрослую аудиторию. Самому ребенку будет сложно выдержать взрослую нагрузку. Кроме того, маленькие дети могут задерживать всю остальную группу, из-за чего пострадает запланированный график экскурсий.</w:t>
      </w:r>
    </w:p>
    <w:p w:rsidR="00CF49B7" w:rsidRPr="00CF49B7" w:rsidRDefault="00CF49B7" w:rsidP="00CF49B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мест короткие шорты и юбки не приемлемы, одежда должна закрывать плечи и ноги до колена, обязательно иметь при себе шарф или платок, чтобы прикрыть голову. В Узбекистане при входе в молитвенные дома принято снимать обувь.</w:t>
      </w:r>
    </w:p>
    <w:p w:rsidR="00CF49B7" w:rsidRPr="00CF49B7" w:rsidRDefault="00CF49B7" w:rsidP="00CF49B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Достопримечательности Узбекистана можно фотографировать и снимать на видео, если нет запрещающей таблички. За фото и видео съемку на территории музеев и исторических памятников может взиматься дополнительная плата. Не делайте фото и видео в аэропорту, ж/д вокзалах, религиозных местах. В действующих мечетях снимать фото/видео можно только с разрешения верующих.</w:t>
      </w:r>
    </w:p>
    <w:p w:rsidR="00CF49B7" w:rsidRPr="00CF49B7" w:rsidRDefault="00CF49B7" w:rsidP="00CF49B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На данном маршруте будет использоваться следующий вид транспорта (в зависимости от количества человек в группе): группа 1–2 чел. – ChevroletLacetti, группа 3–6 чел. – HyundaiGrandStarex, группа 7–9 чел. – ToyotaHiace / KingLong, группа 10–15 чел. – Eurise, группа 16–30 чел. – GoldenDragon. Все перевозки в Узбекистане лицензируются и сертифицируются </w:t>
      </w: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государственными ведомствами с очень строгим контролем. Весь транспорт в туризме новый, надежный и комфортабельный. Средний возраст автобусов и автомобилей – 3 года.</w:t>
      </w:r>
    </w:p>
    <w:p w:rsidR="00CF49B7" w:rsidRPr="00CF49B7" w:rsidRDefault="00CF49B7" w:rsidP="00CF49B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места размещения (возможна замена на аналогичные):</w:t>
      </w:r>
    </w:p>
    <w:p w:rsidR="00CF49B7" w:rsidRPr="00CF49B7" w:rsidRDefault="00CF49B7" w:rsidP="00CF49B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Ташкент – Huvaydo 3* / KingPlaza 3*;</w:t>
      </w:r>
    </w:p>
    <w:p w:rsidR="00CF49B7" w:rsidRPr="00CF49B7" w:rsidRDefault="00CF49B7" w:rsidP="00CF49B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Самарканд</w:t>
      </w:r>
      <w:r w:rsidRPr="00CF49B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Arba 3* / Marokand Spa Hotel 3*;</w:t>
      </w:r>
    </w:p>
    <w:p w:rsidR="00CF49B7" w:rsidRPr="00CF49B7" w:rsidRDefault="00CF49B7" w:rsidP="00CF49B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Бухара</w:t>
      </w:r>
      <w:r w:rsidRPr="00CF49B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Ayvan Boutique 3* / Nostalgia Boutique 3*;</w:t>
      </w:r>
    </w:p>
    <w:p w:rsidR="00F37A0E" w:rsidRPr="00CF49B7" w:rsidRDefault="00CF49B7" w:rsidP="00CF49B7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CF49B7">
        <w:rPr>
          <w:rFonts w:ascii="Times New Roman" w:eastAsia="Times New Roman" w:hAnsi="Times New Roman"/>
          <w:color w:val="000000"/>
          <w:szCs w:val="24"/>
          <w:lang w:eastAsia="ru-RU"/>
        </w:rPr>
        <w:t>Хива</w:t>
      </w:r>
      <w:r w:rsidRPr="00CF49B7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ShokhJahon 3* / Silk Road 3*.</w:t>
      </w:r>
    </w:p>
    <w:sectPr w:rsidR="00F37A0E" w:rsidRPr="00CF49B7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EC4" w:rsidRDefault="009B3EC4" w:rsidP="00CD1C11">
      <w:pPr>
        <w:spacing w:after="0" w:line="240" w:lineRule="auto"/>
      </w:pPr>
      <w:r>
        <w:separator/>
      </w:r>
    </w:p>
  </w:endnote>
  <w:endnote w:type="continuationSeparator" w:id="1">
    <w:p w:rsidR="009B3EC4" w:rsidRDefault="009B3EC4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EC4" w:rsidRDefault="009B3EC4" w:rsidP="00CD1C11">
      <w:pPr>
        <w:spacing w:after="0" w:line="240" w:lineRule="auto"/>
      </w:pPr>
      <w:r>
        <w:separator/>
      </w:r>
    </w:p>
  </w:footnote>
  <w:footnote w:type="continuationSeparator" w:id="1">
    <w:p w:rsidR="009B3EC4" w:rsidRDefault="009B3EC4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0E75D7F"/>
    <w:multiLevelType w:val="hybridMultilevel"/>
    <w:tmpl w:val="436A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20"/>
  </w:num>
  <w:num w:numId="5">
    <w:abstractNumId w:val="5"/>
  </w:num>
  <w:num w:numId="6">
    <w:abstractNumId w:val="19"/>
  </w:num>
  <w:num w:numId="7">
    <w:abstractNumId w:val="24"/>
  </w:num>
  <w:num w:numId="8">
    <w:abstractNumId w:val="8"/>
  </w:num>
  <w:num w:numId="9">
    <w:abstractNumId w:val="15"/>
  </w:num>
  <w:num w:numId="10">
    <w:abstractNumId w:val="6"/>
  </w:num>
  <w:num w:numId="11">
    <w:abstractNumId w:val="11"/>
  </w:num>
  <w:num w:numId="12">
    <w:abstractNumId w:val="16"/>
  </w:num>
  <w:num w:numId="13">
    <w:abstractNumId w:val="12"/>
  </w:num>
  <w:num w:numId="14">
    <w:abstractNumId w:val="10"/>
  </w:num>
  <w:num w:numId="15">
    <w:abstractNumId w:val="9"/>
  </w:num>
  <w:num w:numId="16">
    <w:abstractNumId w:val="22"/>
  </w:num>
  <w:num w:numId="17">
    <w:abstractNumId w:val="7"/>
  </w:num>
  <w:num w:numId="18">
    <w:abstractNumId w:val="17"/>
  </w:num>
  <w:num w:numId="19">
    <w:abstractNumId w:val="4"/>
  </w:num>
  <w:num w:numId="20">
    <w:abstractNumId w:val="13"/>
  </w:num>
  <w:num w:numId="21">
    <w:abstractNumId w:val="14"/>
  </w:num>
  <w:num w:numId="22">
    <w:abstractNumId w:val="23"/>
  </w:num>
  <w:num w:numId="23">
    <w:abstractNumId w:val="25"/>
  </w:num>
  <w:num w:numId="2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6F4E"/>
    <w:rsid w:val="0009061A"/>
    <w:rsid w:val="00090FE5"/>
    <w:rsid w:val="0009172F"/>
    <w:rsid w:val="000923FF"/>
    <w:rsid w:val="000A6189"/>
    <w:rsid w:val="000B3110"/>
    <w:rsid w:val="000B48BF"/>
    <w:rsid w:val="000C4699"/>
    <w:rsid w:val="000D302A"/>
    <w:rsid w:val="000D3133"/>
    <w:rsid w:val="000D486A"/>
    <w:rsid w:val="000D6D31"/>
    <w:rsid w:val="000E4677"/>
    <w:rsid w:val="000E6970"/>
    <w:rsid w:val="000F5BD7"/>
    <w:rsid w:val="000F712E"/>
    <w:rsid w:val="0010141F"/>
    <w:rsid w:val="00113586"/>
    <w:rsid w:val="00114988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A6C18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1F17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144B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96AF3"/>
    <w:rsid w:val="003A0DFE"/>
    <w:rsid w:val="003A1611"/>
    <w:rsid w:val="003A4B6D"/>
    <w:rsid w:val="003A6144"/>
    <w:rsid w:val="003B12E2"/>
    <w:rsid w:val="003B1859"/>
    <w:rsid w:val="003B5442"/>
    <w:rsid w:val="003C02B5"/>
    <w:rsid w:val="003D1EF7"/>
    <w:rsid w:val="003D7B97"/>
    <w:rsid w:val="003E4DC2"/>
    <w:rsid w:val="003E52ED"/>
    <w:rsid w:val="003E7435"/>
    <w:rsid w:val="003F0E9D"/>
    <w:rsid w:val="003F53D4"/>
    <w:rsid w:val="003F585D"/>
    <w:rsid w:val="003F63B1"/>
    <w:rsid w:val="00407E7A"/>
    <w:rsid w:val="00410FC0"/>
    <w:rsid w:val="00421C59"/>
    <w:rsid w:val="0042600F"/>
    <w:rsid w:val="00446E46"/>
    <w:rsid w:val="004521B8"/>
    <w:rsid w:val="00455564"/>
    <w:rsid w:val="004744AD"/>
    <w:rsid w:val="00480F1B"/>
    <w:rsid w:val="0049474D"/>
    <w:rsid w:val="004A3D84"/>
    <w:rsid w:val="004A6356"/>
    <w:rsid w:val="004C0D25"/>
    <w:rsid w:val="004C1190"/>
    <w:rsid w:val="004C16A7"/>
    <w:rsid w:val="004D27AB"/>
    <w:rsid w:val="004E1982"/>
    <w:rsid w:val="004E4BC7"/>
    <w:rsid w:val="004F08C6"/>
    <w:rsid w:val="004F1663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34FC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054F"/>
    <w:rsid w:val="005B396A"/>
    <w:rsid w:val="005B758E"/>
    <w:rsid w:val="005B7A01"/>
    <w:rsid w:val="005D19BE"/>
    <w:rsid w:val="005D56DC"/>
    <w:rsid w:val="005E275C"/>
    <w:rsid w:val="005E33EE"/>
    <w:rsid w:val="005E7649"/>
    <w:rsid w:val="005F1B0A"/>
    <w:rsid w:val="00600EB9"/>
    <w:rsid w:val="00606EE8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2F5"/>
    <w:rsid w:val="0073714F"/>
    <w:rsid w:val="00737485"/>
    <w:rsid w:val="00737DD0"/>
    <w:rsid w:val="00751C7C"/>
    <w:rsid w:val="00763AB1"/>
    <w:rsid w:val="00764602"/>
    <w:rsid w:val="007649AD"/>
    <w:rsid w:val="0077388F"/>
    <w:rsid w:val="00785B73"/>
    <w:rsid w:val="00786CF0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8F6BA2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02A8"/>
    <w:rsid w:val="009505C5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B3EC4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55D57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6CB2"/>
    <w:rsid w:val="00B254AE"/>
    <w:rsid w:val="00B27342"/>
    <w:rsid w:val="00B27AC1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B50FE"/>
    <w:rsid w:val="00CC0EAA"/>
    <w:rsid w:val="00CC65D2"/>
    <w:rsid w:val="00CC6F31"/>
    <w:rsid w:val="00CC7781"/>
    <w:rsid w:val="00CD0AFF"/>
    <w:rsid w:val="00CD1C11"/>
    <w:rsid w:val="00CD4756"/>
    <w:rsid w:val="00CE1EAB"/>
    <w:rsid w:val="00CE3916"/>
    <w:rsid w:val="00CE4606"/>
    <w:rsid w:val="00CF22AE"/>
    <w:rsid w:val="00CF49B7"/>
    <w:rsid w:val="00D10CB0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EF6649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37A0E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2230"/>
    <w:rsid w:val="00FB407B"/>
    <w:rsid w:val="00FB41E0"/>
    <w:rsid w:val="00FB53AB"/>
    <w:rsid w:val="00FD3E9F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1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9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2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6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7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2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5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7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6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95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5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1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203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52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4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6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7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57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87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katem</cp:lastModifiedBy>
  <cp:revision>22</cp:revision>
  <cp:lastPrinted>2021-05-14T11:01:00Z</cp:lastPrinted>
  <dcterms:created xsi:type="dcterms:W3CDTF">2022-09-23T10:01:00Z</dcterms:created>
  <dcterms:modified xsi:type="dcterms:W3CDTF">2025-11-27T09:28:00Z</dcterms:modified>
</cp:coreProperties>
</file>