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E616D6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37AD468E" w:rsidR="0035422F" w:rsidRPr="000E4677" w:rsidRDefault="004A4F21" w:rsidP="004A4F2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A4F2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Узоры Востока</w:t>
            </w:r>
            <w:r w:rsidR="00337AA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417F74" w:rsidRPr="00417F7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893421" w:rsidRPr="0035422F" w14:paraId="73719F5A" w14:textId="77777777" w:rsidTr="00E616D6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92C7" w14:textId="06536820" w:rsidR="00893421" w:rsidRPr="00BE2D89" w:rsidRDefault="00BE2D89" w:rsidP="004A4F2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Заезды еженедельно по </w:t>
            </w:r>
            <w:r w:rsidR="004A4F2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субботам</w:t>
            </w:r>
            <w:r w:rsidRPr="00BE2D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с 0</w:t>
            </w:r>
            <w:r w:rsidR="004A4F2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7</w:t>
            </w:r>
            <w:r w:rsidRPr="00BE2D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.06.2025 по 2</w:t>
            </w:r>
            <w:r w:rsidR="004A4F2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7</w:t>
            </w:r>
            <w:r w:rsidRPr="00BE2D89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.12.2025 включительно.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E616D6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19A6" w14:textId="50C0C344" w:rsidR="004A4F21" w:rsidRPr="004A4F21" w:rsidRDefault="004A4F21" w:rsidP="004A4F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4F21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оятельное прибытие в Самарканд.</w:t>
            </w:r>
          </w:p>
          <w:p w14:paraId="5795063A" w14:textId="1188EBF7" w:rsidR="004A4F21" w:rsidRPr="004A4F21" w:rsidRDefault="004A4F21" w:rsidP="004A4F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4F21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стреча в аэропорту с табличкой.</w:t>
            </w:r>
          </w:p>
          <w:p w14:paraId="69FC9CA6" w14:textId="0DFCED88" w:rsidR="004A4F21" w:rsidRPr="004A4F21" w:rsidRDefault="004A4F21" w:rsidP="004A4F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4F2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Групповой трансфер в отель,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с 14:00.</w:t>
            </w:r>
          </w:p>
          <w:p w14:paraId="2DCB3542" w14:textId="6802110C" w:rsidR="004A4F21" w:rsidRPr="004A4F21" w:rsidRDefault="004A4F21" w:rsidP="004A4F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4F2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33E8D4C1" w14:textId="67C6F872" w:rsidR="009711DE" w:rsidRPr="0042611C" w:rsidRDefault="004A4F21" w:rsidP="004A4F2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A4F2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17F74" w:rsidRPr="0035422F" w14:paraId="69BF498D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0515" w14:textId="002DA40B" w:rsidR="00417F74" w:rsidRDefault="004A4F21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417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87F9" w14:textId="3F8A70D3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6481B11" w14:textId="3EA4027C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гру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пповая программа по Самарканду.</w:t>
            </w:r>
          </w:p>
          <w:p w14:paraId="581F0E95" w14:textId="63A5ED31" w:rsidR="00BE2D89" w:rsidRPr="00BE2D89" w:rsidRDefault="00BE2D89" w:rsidP="00BE2D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Красочный мавзолей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Гур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-и Эмир – место захоронения Амира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Темура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и его родных. Площадь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которую составляет композиция из медресе Улугбека, медресе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Шердор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и медресе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-Кори. Мечеть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Биби-Ханум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большая в Средней Азии и одна из крупнейших во всем мусульманском мире. Архитектурный комплекс Шахи-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– место захоронения царственных особ и знати. Обсерватория Улугбека – благодаря которой, были созданы великие труды Улугбека. Восточный базар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Сиаб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, где можно будет насладиться атмосферой Востока и приобрести сухофрукты и сувениры.</w:t>
            </w:r>
          </w:p>
          <w:p w14:paraId="1E3EC95A" w14:textId="3A7F4518" w:rsidR="00417F74" w:rsidRPr="0042611C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17F74" w:rsidRPr="0035422F" w14:paraId="120975BF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010F" w14:textId="3FA0AD39" w:rsidR="00417F74" w:rsidRDefault="004A4F21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417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8F61" w14:textId="04A8CE4A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268B4D1" w14:textId="5AFE99D7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Гиждуван.</w:t>
            </w:r>
          </w:p>
          <w:p w14:paraId="319AD2F3" w14:textId="3ADA649F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семьи </w:t>
            </w:r>
            <w:proofErr w:type="spellStart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Нарзуллаевых</w:t>
            </w:r>
            <w:proofErr w:type="spellEnd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пот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омственных мастеров-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керамистов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A31E05D" w14:textId="7596CC71" w:rsidR="00BE2D89" w:rsidRPr="00BE2D89" w:rsidRDefault="00BE2D89" w:rsidP="00BE2D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Знакомство с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гиждуванской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гончарной школой, процессом изготовления керамики, обжига и росписи.</w:t>
            </w:r>
          </w:p>
          <w:p w14:paraId="10477BEC" w14:textId="352E1119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Бухару.</w:t>
            </w:r>
          </w:p>
          <w:p w14:paraId="778A9B9E" w14:textId="77777777" w:rsidR="00931C53" w:rsidRDefault="00BE2D89" w:rsidP="00931C5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ибытие, размещение в гостинице.</w:t>
            </w:r>
          </w:p>
          <w:p w14:paraId="6E0EAF2F" w14:textId="77777777" w:rsidR="00931C53" w:rsidRPr="00931C53" w:rsidRDefault="00931C53" w:rsidP="00931C5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31C53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14:paraId="0E7E8441" w14:textId="4463845A" w:rsidR="00BE2D89" w:rsidRPr="00931C53" w:rsidRDefault="00931C53" w:rsidP="00931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</w:t>
            </w:r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нсамбль </w:t>
            </w:r>
            <w:proofErr w:type="spellStart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>Ляби-Хауз</w:t>
            </w:r>
            <w:proofErr w:type="spellEnd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известная площадь Бухары с искусственным прудом, вокруг которого расположены медресе </w:t>
            </w:r>
            <w:proofErr w:type="spellStart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Надира </w:t>
            </w:r>
            <w:proofErr w:type="spellStart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>Диванбеги</w:t>
            </w:r>
            <w:proofErr w:type="spellEnd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>ханака</w:t>
            </w:r>
            <w:proofErr w:type="spellEnd"/>
            <w:r w:rsidR="00BE2D89" w:rsidRPr="00BE2D89">
              <w:rPr>
                <w:rFonts w:ascii="Times New Roman" w:eastAsia="Times New Roman" w:hAnsi="Times New Roman"/>
                <w:bCs/>
                <w:lang w:eastAsia="ru-RU"/>
              </w:rPr>
              <w:t>, знаменитый памятник Ходже Насреддину. Посещение торгового квартала крытых базаров, где представлены мастерские народных ремесел.</w:t>
            </w:r>
          </w:p>
          <w:p w14:paraId="0CBB4A0A" w14:textId="26375641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  <w:p w14:paraId="7C318007" w14:textId="08140FA4" w:rsidR="00417F74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Cs/>
                <w:i/>
                <w:lang w:eastAsia="ru-RU"/>
              </w:rPr>
              <w:t>Переезд: 280 км, 5 часов.</w:t>
            </w:r>
          </w:p>
        </w:tc>
      </w:tr>
      <w:tr w:rsidR="00417F74" w:rsidRPr="0035422F" w14:paraId="45B38BEC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C295" w14:textId="435E5B09" w:rsidR="00417F74" w:rsidRDefault="004A4F21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417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6F10" w14:textId="65587B4E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46E5FA4" w14:textId="0E7F57AD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14:paraId="2D2510C1" w14:textId="007403B6" w:rsidR="00BE2D89" w:rsidRPr="00BE2D89" w:rsidRDefault="00BE2D89" w:rsidP="00BE2D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Мавзолей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мавзолей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Чашма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Аюб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мечеть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Боло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Хаус, цитадель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, архитектурный ансамбль Пои-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Калон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состоит из минарета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мечети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и медресе Мири-Араб; медресе Улугбека, медресе Абдул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Азиз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Хана и Кош медресе.</w:t>
            </w:r>
          </w:p>
          <w:p w14:paraId="669A7BF5" w14:textId="24097E9F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Выезд загород: мавзолей </w:t>
            </w:r>
            <w:proofErr w:type="spellStart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Бахоутдина</w:t>
            </w:r>
            <w:proofErr w:type="spellEnd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Накшбанди</w:t>
            </w:r>
            <w:proofErr w:type="spellEnd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суфийский</w:t>
            </w:r>
            <w:proofErr w:type="spellEnd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учитель), дворец </w:t>
            </w:r>
            <w:proofErr w:type="spellStart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Ситораи</w:t>
            </w:r>
            <w:proofErr w:type="spellEnd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Мохи</w:t>
            </w:r>
            <w:proofErr w:type="spellEnd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Хоса</w:t>
            </w:r>
            <w:proofErr w:type="spellEnd"/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загородн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ая резиденция Бухарского эмира.</w:t>
            </w:r>
          </w:p>
          <w:p w14:paraId="38E1A78F" w14:textId="34CD5897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Тра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нсфер в отель, свободное время.</w:t>
            </w:r>
          </w:p>
          <w:p w14:paraId="59EBCA0F" w14:textId="43E5E394" w:rsidR="00417F74" w:rsidRPr="0042611C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17F74" w:rsidRPr="0035422F" w14:paraId="4268DBA6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D485" w14:textId="7EDEF487" w:rsidR="00417F74" w:rsidRDefault="004A4F21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417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8E07" w14:textId="748C0897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6638B35" w14:textId="18C1843D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Хиву через пустыню Кызылкум.</w:t>
            </w:r>
          </w:p>
          <w:p w14:paraId="4A543CC2" w14:textId="7CC18298" w:rsidR="00BE2D89" w:rsidRPr="00BE2D89" w:rsidRDefault="00BE2D89" w:rsidP="00BE2D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По дороге можно полюбоваться великой среднеазиатской рекой Амударьей, откроются экзотические степные и пустынные пейзажи.</w:t>
            </w:r>
          </w:p>
          <w:p w14:paraId="03BC423D" w14:textId="1769A892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Хиву, размещение в гостинице.</w:t>
            </w:r>
          </w:p>
          <w:p w14:paraId="59546E37" w14:textId="4B74A6A1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D4D0823" w14:textId="5529542A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  <w:p w14:paraId="0764D5C0" w14:textId="2F3DE522" w:rsidR="00417F74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Cs/>
                <w:i/>
                <w:lang w:eastAsia="ru-RU"/>
              </w:rPr>
              <w:t>Переезд: 440 км, 8 часов.</w:t>
            </w:r>
          </w:p>
        </w:tc>
      </w:tr>
      <w:tr w:rsidR="00BE2D89" w:rsidRPr="0035422F" w14:paraId="15150AD4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A83B" w14:textId="2991F4D3" w:rsidR="00BE2D89" w:rsidRDefault="004A4F21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BE2D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BA34" w14:textId="3A00BA61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9F2DA21" w14:textId="48FAEA4A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Хиве.</w:t>
            </w:r>
          </w:p>
          <w:p w14:paraId="49B16E4E" w14:textId="201F2D53" w:rsidR="00BE2D89" w:rsidRPr="00BE2D89" w:rsidRDefault="00BE2D89" w:rsidP="00BE2D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Посещение архитектурного комплекса Ичан Кала: цитадель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Куня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резиденция последнего хивинского Хана, включая мавзолей Исмаила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Хаджы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, медресе Мухаммеда Амин Хана, медресе Мухаммад-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Рахимхана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Джума-мечеть, минарет Джума-мечети, медресе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Шергазихана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мавзолей Саида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Алауддина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минарет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Мурад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-Тура, архитектурный комплекс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Пахлаван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Махмуда: мавзолей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Пахлаван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Махмуда, минарет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Исламходжи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Ак-мечеть, бани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Анушахана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караван-сарай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Аллакулихана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Алпакулихана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дворец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Таш-Ховли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, минарет </w:t>
            </w:r>
            <w:proofErr w:type="spellStart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>Кальта-Минар</w:t>
            </w:r>
            <w:proofErr w:type="spellEnd"/>
            <w:r w:rsidRPr="00BE2D89">
              <w:rPr>
                <w:rFonts w:ascii="Times New Roman" w:eastAsia="Times New Roman" w:hAnsi="Times New Roman"/>
                <w:bCs/>
                <w:lang w:eastAsia="ru-RU"/>
              </w:rPr>
              <w:t xml:space="preserve"> и другие достопримечательности.</w:t>
            </w:r>
          </w:p>
          <w:p w14:paraId="0535820E" w14:textId="671A87CA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78A2B560" w14:textId="70CB1565" w:rsid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BE2D89" w:rsidRPr="0035422F" w14:paraId="767CCFCC" w14:textId="77777777" w:rsidTr="00E616D6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C227" w14:textId="0041F416" w:rsidR="00BE2D89" w:rsidRDefault="004A4F21" w:rsidP="00A9690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BE2D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D5BD" w14:textId="1346AE6F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2819463" w14:textId="199E86A2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отеля.</w:t>
            </w:r>
          </w:p>
          <w:p w14:paraId="5E49969A" w14:textId="167F1F61" w:rsidR="00BE2D89" w:rsidRP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трансф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 из отеля в аэропорт Ургенча.</w:t>
            </w:r>
          </w:p>
          <w:p w14:paraId="2C91F550" w14:textId="482374DA" w:rsidR="00BE2D89" w:rsidRDefault="00BE2D89" w:rsidP="00BE2D8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E2D8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2CF0B84D" w14:textId="3F08B789" w:rsidR="00BE2D89" w:rsidRPr="004A4F21" w:rsidRDefault="00BE2D89" w:rsidP="00315D09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  <w:bookmarkStart w:id="0" w:name="_Hlk45711510"/>
      <w:bookmarkStart w:id="1" w:name="_Hlk45711422"/>
      <w:bookmarkStart w:id="2" w:name="_Hlk43742582"/>
    </w:p>
    <w:p w14:paraId="369C2DC5" w14:textId="2120ED1F" w:rsidR="00D1529F" w:rsidRDefault="004A6356" w:rsidP="00E616D6">
      <w:pPr>
        <w:pStyle w:val="af"/>
        <w:tabs>
          <w:tab w:val="left" w:pos="426"/>
        </w:tabs>
        <w:ind w:left="-567" w:right="-284"/>
        <w:rPr>
          <w:b/>
          <w:bCs/>
          <w:sz w:val="28"/>
          <w:szCs w:val="28"/>
          <w:lang w:val="ru-RU"/>
        </w:rPr>
      </w:pPr>
      <w:bookmarkStart w:id="3" w:name="_Hlk43730867"/>
      <w:r w:rsidRPr="00337AAA">
        <w:rPr>
          <w:b/>
          <w:bCs/>
          <w:sz w:val="28"/>
          <w:szCs w:val="28"/>
          <w:lang w:val="ru-RU"/>
        </w:rPr>
        <w:t>Стоимость тура на 1 человека</w:t>
      </w:r>
      <w:r w:rsidR="00337AAA" w:rsidRPr="00337AAA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BE2D89" w14:paraId="7921142F" w14:textId="37FF70FC" w:rsidTr="004A4F21">
        <w:tc>
          <w:tcPr>
            <w:tcW w:w="5387" w:type="dxa"/>
            <w:shd w:val="clear" w:color="auto" w:fill="F2F2F2" w:themeFill="background1" w:themeFillShade="F2"/>
          </w:tcPr>
          <w:p w14:paraId="4A2589F4" w14:textId="141ABAFE" w:rsidR="00BE2D89" w:rsidRPr="00417F74" w:rsidRDefault="00BE2D89" w:rsidP="00C4594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7F74">
              <w:rPr>
                <w:b/>
                <w:sz w:val="24"/>
                <w:szCs w:val="24"/>
              </w:rPr>
              <w:t>SNGL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1D2A418A" w14:textId="29DB32F9" w:rsidR="00BE2D89" w:rsidRPr="00C45943" w:rsidRDefault="00BE2D89" w:rsidP="00BE2D89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417F74">
              <w:rPr>
                <w:b/>
                <w:sz w:val="24"/>
                <w:szCs w:val="24"/>
              </w:rPr>
              <w:t>½ DBL</w:t>
            </w:r>
          </w:p>
        </w:tc>
      </w:tr>
      <w:tr w:rsidR="00BE2D89" w14:paraId="5DB40E1C" w14:textId="1D75FBDB" w:rsidTr="00BE2D89">
        <w:tc>
          <w:tcPr>
            <w:tcW w:w="5387" w:type="dxa"/>
          </w:tcPr>
          <w:p w14:paraId="5E50C204" w14:textId="005CEA22" w:rsidR="00BE2D89" w:rsidRPr="00417F74" w:rsidRDefault="004A4F21" w:rsidP="00C4594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A4F21">
              <w:rPr>
                <w:sz w:val="24"/>
                <w:szCs w:val="24"/>
                <w:lang w:val="ru-RU"/>
              </w:rPr>
              <w:t>782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E2D89" w:rsidRPr="00417F74">
              <w:rPr>
                <w:sz w:val="24"/>
                <w:szCs w:val="24"/>
              </w:rPr>
              <w:t>$</w:t>
            </w:r>
          </w:p>
        </w:tc>
        <w:tc>
          <w:tcPr>
            <w:tcW w:w="4536" w:type="dxa"/>
          </w:tcPr>
          <w:p w14:paraId="5B300EC9" w14:textId="7854E01E" w:rsidR="00BE2D89" w:rsidRPr="00417F74" w:rsidRDefault="004A4F21" w:rsidP="00C45943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A4F21">
              <w:rPr>
                <w:sz w:val="24"/>
                <w:szCs w:val="24"/>
                <w:lang w:val="ru-RU"/>
              </w:rPr>
              <w:t>657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E2D89" w:rsidRPr="00417F74">
              <w:rPr>
                <w:sz w:val="24"/>
                <w:szCs w:val="24"/>
              </w:rPr>
              <w:t>$</w:t>
            </w:r>
          </w:p>
        </w:tc>
      </w:tr>
    </w:tbl>
    <w:p w14:paraId="7D631B3C" w14:textId="5D45963D" w:rsidR="00417F74" w:rsidRPr="004A4F21" w:rsidRDefault="00417F74" w:rsidP="00417F74">
      <w:pPr>
        <w:pStyle w:val="af"/>
        <w:tabs>
          <w:tab w:val="left" w:pos="426"/>
        </w:tabs>
        <w:ind w:right="-284"/>
        <w:rPr>
          <w:b/>
          <w:bCs/>
          <w:szCs w:val="28"/>
          <w:lang w:val="ru-RU"/>
        </w:rPr>
      </w:pPr>
    </w:p>
    <w:bookmarkEnd w:id="0"/>
    <w:bookmarkEnd w:id="1"/>
    <w:bookmarkEnd w:id="2"/>
    <w:bookmarkEnd w:id="3"/>
    <w:p w14:paraId="086E248C" w14:textId="6CF87866" w:rsidR="00072673" w:rsidRPr="00337AAA" w:rsidRDefault="00315D09" w:rsidP="00E616D6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337AAA">
        <w:rPr>
          <w:b/>
          <w:sz w:val="28"/>
          <w:szCs w:val="24"/>
          <w:lang w:val="ru-RU"/>
        </w:rPr>
        <w:t>В стоимость тура входит:</w:t>
      </w:r>
    </w:p>
    <w:p w14:paraId="0A255283" w14:textId="77777777" w:rsidR="00BE2D89" w:rsidRPr="00BE2D89" w:rsidRDefault="00BE2D89" w:rsidP="00BE2D89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проживание в небольших уютных отелях 3* в стандартных номерах;</w:t>
      </w:r>
    </w:p>
    <w:p w14:paraId="54DB2EBA" w14:textId="77777777" w:rsidR="00BE2D89" w:rsidRPr="00BE2D89" w:rsidRDefault="00BE2D89" w:rsidP="00BE2D89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питание: завтраки в отелях;</w:t>
      </w:r>
    </w:p>
    <w:p w14:paraId="779C65D1" w14:textId="77777777" w:rsidR="00BE2D89" w:rsidRPr="00BE2D89" w:rsidRDefault="00BE2D89" w:rsidP="00BE2D89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комфортабельный транспорт с кондиционером на весь маршрут: 1-2 человека в группе – седан, 4-7 человек в группе – </w:t>
      </w:r>
      <w:proofErr w:type="spellStart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минивэн</w:t>
      </w:r>
      <w:proofErr w:type="spellEnd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8-20 человека в группе – </w:t>
      </w:r>
      <w:proofErr w:type="spellStart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midibus</w:t>
      </w:r>
      <w:proofErr w:type="spellEnd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5FAF15F" w14:textId="77777777" w:rsidR="00BE2D89" w:rsidRPr="00BE2D89" w:rsidRDefault="00BE2D89" w:rsidP="00BE2D89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групповые встречи / проводы в аэропорту;</w:t>
      </w:r>
    </w:p>
    <w:p w14:paraId="5EB4B31E" w14:textId="17E503E3" w:rsidR="00C45943" w:rsidRPr="00BE2D89" w:rsidRDefault="00BE2D89" w:rsidP="00BE2D89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групповые экскурсии с гидом согласно программе тура.</w:t>
      </w:r>
    </w:p>
    <w:p w14:paraId="5E8054AE" w14:textId="77777777" w:rsidR="0051666A" w:rsidRPr="004A4F21" w:rsidRDefault="0051666A" w:rsidP="00322F60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0691E7C" w14:textId="03517266" w:rsidR="00072673" w:rsidRPr="00337AAA" w:rsidRDefault="00417F74" w:rsidP="00E616D6">
      <w:pPr>
        <w:keepNext/>
        <w:keepLines/>
        <w:spacing w:after="0" w:line="276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17F7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Дополнительные услуги</w:t>
      </w:r>
      <w:r w:rsidR="00072673" w:rsidRPr="00337AA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4F4DB4B1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авиаперелет в Ташкент, обратно из Ургенча;</w:t>
      </w:r>
    </w:p>
    <w:p w14:paraId="7319D406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индивидуальный трансфер (аэропорт/отель или обратно): 1-2 человека (седан) – 20 USD/машина в одну сторону; 3-8 человек (</w:t>
      </w:r>
      <w:proofErr w:type="spellStart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минивэн</w:t>
      </w:r>
      <w:proofErr w:type="spellEnd"/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– 30 USD/машина в одну сторону;</w:t>
      </w:r>
    </w:p>
    <w:p w14:paraId="40E7CF55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входные билеты на указанные монументы (оплачиваются на месте по желанию);</w:t>
      </w:r>
    </w:p>
    <w:p w14:paraId="1809D21D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питание (обеды и ужины), алкогольные и прохладительные напитки;</w:t>
      </w:r>
    </w:p>
    <w:p w14:paraId="4BCE5B08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сборы за фото- и видеосъемку в музеях, где это необходимо;</w:t>
      </w:r>
    </w:p>
    <w:p w14:paraId="46871A19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чаевые и носильщики в отелях/аэропорту;</w:t>
      </w:r>
    </w:p>
    <w:p w14:paraId="480102E7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медицинская страховка;</w:t>
      </w:r>
    </w:p>
    <w:p w14:paraId="69D93F3E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дополнительные ночи в отеле 3* за номер на базе завтрака по прилёту или вылету: одноместный номер – 50 USD, двухместный номер – 60 USD.</w:t>
      </w:r>
    </w:p>
    <w:p w14:paraId="49785653" w14:textId="77777777" w:rsidR="00C45943" w:rsidRPr="004A4F21" w:rsidRDefault="00C45943" w:rsidP="00C459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bookmarkStart w:id="4" w:name="_GoBack"/>
      <w:bookmarkEnd w:id="4"/>
    </w:p>
    <w:p w14:paraId="6355F26D" w14:textId="49430203" w:rsidR="00417F74" w:rsidRPr="00337AAA" w:rsidRDefault="00417F74" w:rsidP="00E616D6">
      <w:pPr>
        <w:keepNext/>
        <w:keepLines/>
        <w:spacing w:after="0" w:line="276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337AAA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14:paraId="1B831E4E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Оплата в рублях по курсу компании на день покупки.</w:t>
      </w:r>
    </w:p>
    <w:p w14:paraId="102E6397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 является гарантированный при группе от одного человека.</w:t>
      </w:r>
    </w:p>
    <w:p w14:paraId="5EAF55BF" w14:textId="77777777" w:rsidR="00BE2D89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3F46B0C5" w14:textId="67190B7A" w:rsidR="00417F74" w:rsidRPr="00BE2D89" w:rsidRDefault="00BE2D89" w:rsidP="00BE2D89">
      <w:pPr>
        <w:pStyle w:val="af0"/>
        <w:numPr>
          <w:ilvl w:val="0"/>
          <w:numId w:val="17"/>
        </w:numPr>
        <w:tabs>
          <w:tab w:val="clear" w:pos="720"/>
          <w:tab w:val="num" w:pos="993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D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sectPr w:rsidR="00417F74" w:rsidRPr="00BE2D89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9DE27" w14:textId="77777777" w:rsidR="009E2A0B" w:rsidRDefault="009E2A0B" w:rsidP="00CD1C11">
      <w:pPr>
        <w:spacing w:after="0" w:line="240" w:lineRule="auto"/>
      </w:pPr>
      <w:r>
        <w:separator/>
      </w:r>
    </w:p>
  </w:endnote>
  <w:endnote w:type="continuationSeparator" w:id="0">
    <w:p w14:paraId="2E221D96" w14:textId="77777777" w:rsidR="009E2A0B" w:rsidRDefault="009E2A0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4657E" w14:textId="77777777" w:rsidR="009E2A0B" w:rsidRDefault="009E2A0B" w:rsidP="00CD1C11">
      <w:pPr>
        <w:spacing w:after="0" w:line="240" w:lineRule="auto"/>
      </w:pPr>
      <w:r>
        <w:separator/>
      </w:r>
    </w:p>
  </w:footnote>
  <w:footnote w:type="continuationSeparator" w:id="0">
    <w:p w14:paraId="08691635" w14:textId="77777777" w:rsidR="009E2A0B" w:rsidRDefault="009E2A0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0E3300"/>
    <w:multiLevelType w:val="multilevel"/>
    <w:tmpl w:val="83EC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34A30"/>
    <w:multiLevelType w:val="multilevel"/>
    <w:tmpl w:val="AB40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73538"/>
    <w:multiLevelType w:val="multilevel"/>
    <w:tmpl w:val="AB40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65688"/>
    <w:multiLevelType w:val="hybridMultilevel"/>
    <w:tmpl w:val="CC28BC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A6D39"/>
    <w:multiLevelType w:val="multilevel"/>
    <w:tmpl w:val="E0D8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16"/>
  </w:num>
  <w:num w:numId="5">
    <w:abstractNumId w:val="4"/>
  </w:num>
  <w:num w:numId="6">
    <w:abstractNumId w:val="15"/>
  </w:num>
  <w:num w:numId="7">
    <w:abstractNumId w:val="19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  <w:num w:numId="14">
    <w:abstractNumId w:val="7"/>
  </w:num>
  <w:num w:numId="15">
    <w:abstractNumId w:val="13"/>
  </w:num>
  <w:num w:numId="16">
    <w:abstractNumId w:val="10"/>
  </w:num>
  <w:num w:numId="17">
    <w:abstractNumId w:val="17"/>
  </w:num>
  <w:num w:numId="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5EC"/>
    <w:rsid w:val="00036D86"/>
    <w:rsid w:val="0004071A"/>
    <w:rsid w:val="00056776"/>
    <w:rsid w:val="00063764"/>
    <w:rsid w:val="00072673"/>
    <w:rsid w:val="00086F4E"/>
    <w:rsid w:val="0009172F"/>
    <w:rsid w:val="000B37A3"/>
    <w:rsid w:val="000D3133"/>
    <w:rsid w:val="000D6D31"/>
    <w:rsid w:val="000E4677"/>
    <w:rsid w:val="000E6970"/>
    <w:rsid w:val="000F712E"/>
    <w:rsid w:val="00111FB5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65258"/>
    <w:rsid w:val="00173983"/>
    <w:rsid w:val="0017616D"/>
    <w:rsid w:val="001860E4"/>
    <w:rsid w:val="00196446"/>
    <w:rsid w:val="001A5201"/>
    <w:rsid w:val="001B2463"/>
    <w:rsid w:val="001B3A6F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319B5"/>
    <w:rsid w:val="002449F5"/>
    <w:rsid w:val="00255C83"/>
    <w:rsid w:val="00257AC1"/>
    <w:rsid w:val="00257C2F"/>
    <w:rsid w:val="00263267"/>
    <w:rsid w:val="0027193C"/>
    <w:rsid w:val="00272FD7"/>
    <w:rsid w:val="00274790"/>
    <w:rsid w:val="00282E97"/>
    <w:rsid w:val="00283E61"/>
    <w:rsid w:val="002A4369"/>
    <w:rsid w:val="002A5AB8"/>
    <w:rsid w:val="002B1AFB"/>
    <w:rsid w:val="002B661B"/>
    <w:rsid w:val="002C125E"/>
    <w:rsid w:val="002C18E3"/>
    <w:rsid w:val="002D4CA8"/>
    <w:rsid w:val="002D5DD4"/>
    <w:rsid w:val="002E7A47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37AAA"/>
    <w:rsid w:val="0034101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2EFE"/>
    <w:rsid w:val="00366BB8"/>
    <w:rsid w:val="00370026"/>
    <w:rsid w:val="003809E6"/>
    <w:rsid w:val="003A0DFE"/>
    <w:rsid w:val="003A4B6D"/>
    <w:rsid w:val="003B12E2"/>
    <w:rsid w:val="003B1859"/>
    <w:rsid w:val="003C02B5"/>
    <w:rsid w:val="003D1EF7"/>
    <w:rsid w:val="003E4DC2"/>
    <w:rsid w:val="003E52ED"/>
    <w:rsid w:val="003F0E9D"/>
    <w:rsid w:val="00410FF5"/>
    <w:rsid w:val="00417F74"/>
    <w:rsid w:val="00421C59"/>
    <w:rsid w:val="0042611C"/>
    <w:rsid w:val="004521B8"/>
    <w:rsid w:val="00455564"/>
    <w:rsid w:val="00456EE0"/>
    <w:rsid w:val="00480F1B"/>
    <w:rsid w:val="004A3D84"/>
    <w:rsid w:val="004A4F21"/>
    <w:rsid w:val="004A6356"/>
    <w:rsid w:val="004B3A39"/>
    <w:rsid w:val="004B524F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7617"/>
    <w:rsid w:val="00544444"/>
    <w:rsid w:val="00551204"/>
    <w:rsid w:val="0055729D"/>
    <w:rsid w:val="005573D5"/>
    <w:rsid w:val="00560DE7"/>
    <w:rsid w:val="0057431A"/>
    <w:rsid w:val="00576B44"/>
    <w:rsid w:val="005867F3"/>
    <w:rsid w:val="0059043D"/>
    <w:rsid w:val="0059168B"/>
    <w:rsid w:val="005A1BF1"/>
    <w:rsid w:val="005A2A1B"/>
    <w:rsid w:val="005A4A89"/>
    <w:rsid w:val="005B1504"/>
    <w:rsid w:val="005B758E"/>
    <w:rsid w:val="005D56DC"/>
    <w:rsid w:val="005E275C"/>
    <w:rsid w:val="005E7649"/>
    <w:rsid w:val="005F1B0A"/>
    <w:rsid w:val="00600EB9"/>
    <w:rsid w:val="00613C6D"/>
    <w:rsid w:val="00624EF7"/>
    <w:rsid w:val="006558E8"/>
    <w:rsid w:val="00663512"/>
    <w:rsid w:val="0066617D"/>
    <w:rsid w:val="00666271"/>
    <w:rsid w:val="00670354"/>
    <w:rsid w:val="00672CC9"/>
    <w:rsid w:val="00674304"/>
    <w:rsid w:val="006743F6"/>
    <w:rsid w:val="006A6986"/>
    <w:rsid w:val="006B1627"/>
    <w:rsid w:val="006B33B9"/>
    <w:rsid w:val="006B4703"/>
    <w:rsid w:val="006C72AD"/>
    <w:rsid w:val="006D1AB2"/>
    <w:rsid w:val="006D79C5"/>
    <w:rsid w:val="006E2AB0"/>
    <w:rsid w:val="006E3077"/>
    <w:rsid w:val="006E3D6E"/>
    <w:rsid w:val="006F63D4"/>
    <w:rsid w:val="00710822"/>
    <w:rsid w:val="0071562E"/>
    <w:rsid w:val="007219A5"/>
    <w:rsid w:val="007231CE"/>
    <w:rsid w:val="00737485"/>
    <w:rsid w:val="00737DD0"/>
    <w:rsid w:val="00751C7C"/>
    <w:rsid w:val="007649AD"/>
    <w:rsid w:val="0077388F"/>
    <w:rsid w:val="00785B73"/>
    <w:rsid w:val="007B0D48"/>
    <w:rsid w:val="007B48A9"/>
    <w:rsid w:val="007B6713"/>
    <w:rsid w:val="007B6A56"/>
    <w:rsid w:val="007C21B2"/>
    <w:rsid w:val="007D6234"/>
    <w:rsid w:val="007E12F6"/>
    <w:rsid w:val="007E28B0"/>
    <w:rsid w:val="007F1E77"/>
    <w:rsid w:val="007F374B"/>
    <w:rsid w:val="00800FFE"/>
    <w:rsid w:val="00811664"/>
    <w:rsid w:val="00811E32"/>
    <w:rsid w:val="00821D53"/>
    <w:rsid w:val="0082370D"/>
    <w:rsid w:val="00830A10"/>
    <w:rsid w:val="00850A11"/>
    <w:rsid w:val="00861DD6"/>
    <w:rsid w:val="00872E9B"/>
    <w:rsid w:val="00890F96"/>
    <w:rsid w:val="00893421"/>
    <w:rsid w:val="008A24DB"/>
    <w:rsid w:val="008A27EB"/>
    <w:rsid w:val="008B0DDD"/>
    <w:rsid w:val="008C1A80"/>
    <w:rsid w:val="008E0402"/>
    <w:rsid w:val="008F5052"/>
    <w:rsid w:val="009030A9"/>
    <w:rsid w:val="009116F1"/>
    <w:rsid w:val="009127DA"/>
    <w:rsid w:val="0091302C"/>
    <w:rsid w:val="0092416A"/>
    <w:rsid w:val="00927485"/>
    <w:rsid w:val="00931C53"/>
    <w:rsid w:val="0093259B"/>
    <w:rsid w:val="0094089C"/>
    <w:rsid w:val="00942678"/>
    <w:rsid w:val="00947C8D"/>
    <w:rsid w:val="009518C5"/>
    <w:rsid w:val="0096311E"/>
    <w:rsid w:val="00967941"/>
    <w:rsid w:val="009711DE"/>
    <w:rsid w:val="00976022"/>
    <w:rsid w:val="00977144"/>
    <w:rsid w:val="00986824"/>
    <w:rsid w:val="00997153"/>
    <w:rsid w:val="009A0FE8"/>
    <w:rsid w:val="009A36D5"/>
    <w:rsid w:val="009C03C7"/>
    <w:rsid w:val="009C6F4D"/>
    <w:rsid w:val="009D4F24"/>
    <w:rsid w:val="009D6752"/>
    <w:rsid w:val="009E080C"/>
    <w:rsid w:val="009E145B"/>
    <w:rsid w:val="009E2013"/>
    <w:rsid w:val="009E2A0B"/>
    <w:rsid w:val="009E6266"/>
    <w:rsid w:val="009E63A9"/>
    <w:rsid w:val="009E7070"/>
    <w:rsid w:val="009F1629"/>
    <w:rsid w:val="009F2712"/>
    <w:rsid w:val="00A14940"/>
    <w:rsid w:val="00A14FCF"/>
    <w:rsid w:val="00A21615"/>
    <w:rsid w:val="00A231D3"/>
    <w:rsid w:val="00A247E9"/>
    <w:rsid w:val="00A41C41"/>
    <w:rsid w:val="00A420C2"/>
    <w:rsid w:val="00A46F25"/>
    <w:rsid w:val="00A52E99"/>
    <w:rsid w:val="00A53BDE"/>
    <w:rsid w:val="00A63EA7"/>
    <w:rsid w:val="00A673E9"/>
    <w:rsid w:val="00A73C90"/>
    <w:rsid w:val="00A75437"/>
    <w:rsid w:val="00A75ED1"/>
    <w:rsid w:val="00A908F4"/>
    <w:rsid w:val="00A964E9"/>
    <w:rsid w:val="00A9690B"/>
    <w:rsid w:val="00A9753A"/>
    <w:rsid w:val="00AC3EF1"/>
    <w:rsid w:val="00AC78EA"/>
    <w:rsid w:val="00AD03C9"/>
    <w:rsid w:val="00AD7951"/>
    <w:rsid w:val="00AD7E4D"/>
    <w:rsid w:val="00AE670D"/>
    <w:rsid w:val="00B04085"/>
    <w:rsid w:val="00B0783B"/>
    <w:rsid w:val="00B07E52"/>
    <w:rsid w:val="00B1266C"/>
    <w:rsid w:val="00B27342"/>
    <w:rsid w:val="00B44B05"/>
    <w:rsid w:val="00B4678F"/>
    <w:rsid w:val="00B468F0"/>
    <w:rsid w:val="00B54189"/>
    <w:rsid w:val="00B722F6"/>
    <w:rsid w:val="00B853D2"/>
    <w:rsid w:val="00B879C4"/>
    <w:rsid w:val="00BA07F0"/>
    <w:rsid w:val="00BA3269"/>
    <w:rsid w:val="00BA72E1"/>
    <w:rsid w:val="00BC3311"/>
    <w:rsid w:val="00BE0087"/>
    <w:rsid w:val="00BE2D89"/>
    <w:rsid w:val="00BF6748"/>
    <w:rsid w:val="00C2425B"/>
    <w:rsid w:val="00C325B2"/>
    <w:rsid w:val="00C32E26"/>
    <w:rsid w:val="00C37DF9"/>
    <w:rsid w:val="00C42A98"/>
    <w:rsid w:val="00C45943"/>
    <w:rsid w:val="00C56447"/>
    <w:rsid w:val="00C665B5"/>
    <w:rsid w:val="00C72117"/>
    <w:rsid w:val="00C73B34"/>
    <w:rsid w:val="00C7624E"/>
    <w:rsid w:val="00C76E4B"/>
    <w:rsid w:val="00C8477D"/>
    <w:rsid w:val="00CA24E5"/>
    <w:rsid w:val="00CA3250"/>
    <w:rsid w:val="00CA55A6"/>
    <w:rsid w:val="00CA696E"/>
    <w:rsid w:val="00CB37B0"/>
    <w:rsid w:val="00CC0EAA"/>
    <w:rsid w:val="00CC65D2"/>
    <w:rsid w:val="00CC6F31"/>
    <w:rsid w:val="00CD1C11"/>
    <w:rsid w:val="00CE3916"/>
    <w:rsid w:val="00CE4606"/>
    <w:rsid w:val="00D124B1"/>
    <w:rsid w:val="00D137CA"/>
    <w:rsid w:val="00D1529F"/>
    <w:rsid w:val="00D20E84"/>
    <w:rsid w:val="00D2207A"/>
    <w:rsid w:val="00D23C9B"/>
    <w:rsid w:val="00D257A2"/>
    <w:rsid w:val="00D441EA"/>
    <w:rsid w:val="00D5683E"/>
    <w:rsid w:val="00D60524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4AF3"/>
    <w:rsid w:val="00DC6DD3"/>
    <w:rsid w:val="00DD2B90"/>
    <w:rsid w:val="00DE05F0"/>
    <w:rsid w:val="00DF10F3"/>
    <w:rsid w:val="00DF2577"/>
    <w:rsid w:val="00E15570"/>
    <w:rsid w:val="00E36F40"/>
    <w:rsid w:val="00E473E7"/>
    <w:rsid w:val="00E607EF"/>
    <w:rsid w:val="00E616D6"/>
    <w:rsid w:val="00E634FF"/>
    <w:rsid w:val="00E723B1"/>
    <w:rsid w:val="00E7385D"/>
    <w:rsid w:val="00E861A5"/>
    <w:rsid w:val="00EA3295"/>
    <w:rsid w:val="00EA55A9"/>
    <w:rsid w:val="00EB1C4E"/>
    <w:rsid w:val="00EB452D"/>
    <w:rsid w:val="00EC2B05"/>
    <w:rsid w:val="00EC5721"/>
    <w:rsid w:val="00EC720B"/>
    <w:rsid w:val="00ED134C"/>
    <w:rsid w:val="00ED711D"/>
    <w:rsid w:val="00EE3FAF"/>
    <w:rsid w:val="00EE4C8F"/>
    <w:rsid w:val="00EF3465"/>
    <w:rsid w:val="00F050E6"/>
    <w:rsid w:val="00F06101"/>
    <w:rsid w:val="00F20FF8"/>
    <w:rsid w:val="00F22D5A"/>
    <w:rsid w:val="00F231C9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A77DE"/>
    <w:rsid w:val="00FB407B"/>
    <w:rsid w:val="00FE2D5D"/>
    <w:rsid w:val="00FF08F4"/>
    <w:rsid w:val="00FF1592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D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46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90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23</cp:revision>
  <cp:lastPrinted>2021-05-14T11:01:00Z</cp:lastPrinted>
  <dcterms:created xsi:type="dcterms:W3CDTF">2022-08-09T10:35:00Z</dcterms:created>
  <dcterms:modified xsi:type="dcterms:W3CDTF">2025-06-05T14:40:00Z</dcterms:modified>
</cp:coreProperties>
</file>