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8A4F64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0F4781C4" w:rsidR="0035422F" w:rsidRPr="000E4677" w:rsidRDefault="002D0F84" w:rsidP="00C223E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0F8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Невский. Ожившая история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223E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1 день</w:t>
            </w:r>
          </w:p>
        </w:tc>
      </w:tr>
      <w:tr w:rsidR="008A4F64" w:rsidRPr="00DE3C8F" w14:paraId="59264049" w14:textId="77777777" w:rsidTr="008A4F64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5651" w14:textId="17B357AA" w:rsidR="008A4F64" w:rsidRPr="006B6DBA" w:rsidRDefault="008A4F64" w:rsidP="006B6DBA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4"/>
                <w:lang w:eastAsia="ru-RU"/>
              </w:rPr>
            </w:pPr>
            <w:r w:rsidRPr="006B6DBA">
              <w:rPr>
                <w:rFonts w:ascii="Times New Roman" w:hAnsi="Times New Roman"/>
                <w:i/>
                <w:sz w:val="24"/>
                <w:szCs w:val="24"/>
              </w:rPr>
              <w:t>С 2</w:t>
            </w:r>
            <w:r w:rsidR="006B6DBA" w:rsidRPr="006B6DB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6B6DBA">
              <w:rPr>
                <w:rFonts w:ascii="Times New Roman" w:hAnsi="Times New Roman"/>
                <w:i/>
                <w:sz w:val="24"/>
                <w:szCs w:val="24"/>
              </w:rPr>
              <w:t xml:space="preserve"> апреля по </w:t>
            </w:r>
            <w:r w:rsidR="006B6DBA" w:rsidRPr="006B6DBA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  <w:r w:rsidRPr="006B6DBA">
              <w:rPr>
                <w:rFonts w:ascii="Times New Roman" w:hAnsi="Times New Roman"/>
                <w:i/>
                <w:sz w:val="24"/>
                <w:szCs w:val="24"/>
              </w:rPr>
              <w:t xml:space="preserve"> сентября 202</w:t>
            </w:r>
            <w:r w:rsidR="006B6DBA" w:rsidRPr="006B6DB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6B6DBA">
              <w:rPr>
                <w:rFonts w:ascii="Times New Roman" w:hAnsi="Times New Roman"/>
                <w:i/>
                <w:sz w:val="24"/>
                <w:szCs w:val="24"/>
              </w:rPr>
              <w:t xml:space="preserve"> – по </w:t>
            </w:r>
            <w:r w:rsidR="002D0F84" w:rsidRPr="006B6DBA">
              <w:rPr>
                <w:rFonts w:ascii="Times New Roman" w:hAnsi="Times New Roman"/>
                <w:i/>
                <w:sz w:val="24"/>
                <w:szCs w:val="24"/>
              </w:rPr>
              <w:t>четвергам</w:t>
            </w:r>
            <w:r w:rsidR="006B6DBA" w:rsidRPr="006B6DB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2E07F4" w:rsidRPr="0035422F" w14:paraId="0636CA68" w14:textId="77777777" w:rsidTr="008A4F64">
        <w:trPr>
          <w:trHeight w:val="2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9620" w14:textId="77777777" w:rsidR="006B6DBA" w:rsidRPr="006B6DBA" w:rsidRDefault="006B6DBA" w:rsidP="006B6D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6DBA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программы. Встреча с гидом за 15 минут в центре города: на Невском проспекте, д. 56 (у Елисеевского магазина).</w:t>
            </w:r>
          </w:p>
          <w:p w14:paraId="0E4E1096" w14:textId="77777777" w:rsidR="006B6DBA" w:rsidRPr="006B6DBA" w:rsidRDefault="006B6DBA" w:rsidP="006B6D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6DBA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прогулка-экскурсия «Невский. Ожившая история».</w:t>
            </w:r>
          </w:p>
          <w:p w14:paraId="63DEFE7E" w14:textId="77777777" w:rsidR="006B6DBA" w:rsidRPr="006B6DBA" w:rsidRDefault="006B6DBA" w:rsidP="006B6D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6DBA">
              <w:rPr>
                <w:rFonts w:ascii="Times New Roman" w:eastAsia="Times New Roman" w:hAnsi="Times New Roman"/>
                <w:bCs/>
                <w:lang w:eastAsia="ru-RU"/>
              </w:rPr>
              <w:t>В архитектурном облике Невского проспекта, как в зеркале, отразились три века истории Петербурга. Вы откроете для себя самую известную улицу города – парадный Невский проспект с его пышными фасадами дворцов, храмами, магазинами. Каждое здание – это своя история. Пешеходная прогулка – это возможность наиболее глубоко погрузится в историю и получить самую полную картину исторического облика главной улицы Санкт-Петербурга.</w:t>
            </w:r>
          </w:p>
          <w:p w14:paraId="7CD603DB" w14:textId="77777777" w:rsidR="006B6DBA" w:rsidRPr="006B6DBA" w:rsidRDefault="006B6DBA" w:rsidP="006B6D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6DBA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храм Спас на Крови.</w:t>
            </w:r>
          </w:p>
          <w:p w14:paraId="395EF1D4" w14:textId="77777777" w:rsidR="006B6DBA" w:rsidRPr="006B6DBA" w:rsidRDefault="006B6DBA" w:rsidP="006B6D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6DBA">
              <w:rPr>
                <w:rFonts w:ascii="Times New Roman" w:eastAsia="Times New Roman" w:hAnsi="Times New Roman"/>
                <w:bCs/>
                <w:lang w:eastAsia="ru-RU"/>
              </w:rPr>
              <w:t>Сказочный девятиглавый храм, построенный на месте смертельного ранения царя-освободителя Александра II. Собор представляет собой настоящий музей мозаичного искусства, так как в оформлении его фасадов и интерьеров используется более 7000 квадратных метров мозаики.</w:t>
            </w:r>
          </w:p>
          <w:p w14:paraId="0A7022DE" w14:textId="77777777" w:rsidR="006B6DBA" w:rsidRPr="006B6DBA" w:rsidRDefault="006B6DBA" w:rsidP="006B6D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6DBA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экскурсии ориентировочно в 14:30 в центре города (Спас на Крови).</w:t>
            </w:r>
          </w:p>
          <w:p w14:paraId="0AF651C1" w14:textId="77777777" w:rsidR="006B6DBA" w:rsidRPr="006B6DBA" w:rsidRDefault="006B6DBA" w:rsidP="006B6D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6DBA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факультативная экскурсия (за доп. плату):</w:t>
            </w:r>
          </w:p>
          <w:p w14:paraId="26AB07F2" w14:textId="77777777" w:rsidR="006B6DBA" w:rsidRPr="006B6DBA" w:rsidRDefault="006B6DBA" w:rsidP="006B6DBA">
            <w:pPr>
              <w:pStyle w:val="af0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465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6DBA">
              <w:rPr>
                <w:rFonts w:ascii="Times New Roman" w:eastAsia="Times New Roman" w:hAnsi="Times New Roman"/>
                <w:b/>
                <w:bCs/>
                <w:lang w:eastAsia="ru-RU"/>
              </w:rPr>
              <w:t>дневная теплоходная прогулка-экскурсия по рекам и каналам «Гармония каналов и мостов»;</w:t>
            </w:r>
          </w:p>
          <w:p w14:paraId="0A5C968D" w14:textId="77777777" w:rsidR="006B6DBA" w:rsidRPr="006B6DBA" w:rsidRDefault="006B6DBA" w:rsidP="006B6DBA">
            <w:pPr>
              <w:shd w:val="clear" w:color="auto" w:fill="FFFFFF"/>
              <w:spacing w:after="0" w:line="240" w:lineRule="auto"/>
              <w:ind w:left="465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6DBA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14:paraId="1D084537" w14:textId="77777777" w:rsidR="006B6DBA" w:rsidRPr="006B6DBA" w:rsidRDefault="006B6DBA" w:rsidP="006B6DBA">
            <w:pPr>
              <w:pStyle w:val="af0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465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6DBA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исторического музея-макета «Петровская акватория» (самостоятельный осмотр, на месте возможно приобретение аудиогида за доп. плату).</w:t>
            </w:r>
          </w:p>
          <w:p w14:paraId="615405FA" w14:textId="77777777" w:rsidR="006B6DBA" w:rsidRPr="006B6DBA" w:rsidRDefault="006B6DBA" w:rsidP="006B6DBA">
            <w:pPr>
              <w:shd w:val="clear" w:color="auto" w:fill="FFFFFF"/>
              <w:spacing w:after="0" w:line="240" w:lineRule="auto"/>
              <w:ind w:left="465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6DBA">
              <w:rPr>
                <w:rFonts w:ascii="Times New Roman" w:eastAsia="Times New Roman" w:hAnsi="Times New Roman"/>
                <w:bCs/>
                <w:lang w:eastAsia="ru-RU"/>
              </w:rPr>
              <w:t xml:space="preserve">В музее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 </w:t>
            </w:r>
          </w:p>
          <w:p w14:paraId="33E8D4C1" w14:textId="23D34C9A" w:rsidR="002E07F4" w:rsidRPr="006B6DBA" w:rsidRDefault="006B6DBA" w:rsidP="002D0F8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B6DBA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</w:tbl>
    <w:p w14:paraId="1FF525D2" w14:textId="77777777" w:rsidR="002E07F4" w:rsidRPr="00781BDD" w:rsidRDefault="002E07F4" w:rsidP="006F2FCE">
      <w:pPr>
        <w:pStyle w:val="af"/>
        <w:tabs>
          <w:tab w:val="left" w:pos="426"/>
        </w:tabs>
        <w:ind w:left="-284"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145A454" w14:textId="37ADC1EB" w:rsidR="007B4EA1" w:rsidRDefault="007B4EA1" w:rsidP="008A4F64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C223EC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</w:t>
      </w:r>
      <w:r w:rsidR="00C223EC">
        <w:rPr>
          <w:b/>
          <w:bCs/>
          <w:sz w:val="28"/>
          <w:szCs w:val="28"/>
          <w:lang w:val="ru-RU"/>
        </w:rPr>
        <w:t xml:space="preserve"> в рублях: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B504C4" w14:paraId="69C7CBCE" w14:textId="1C439BE1" w:rsidTr="00B504C4">
        <w:tc>
          <w:tcPr>
            <w:tcW w:w="5103" w:type="dxa"/>
            <w:shd w:val="clear" w:color="auto" w:fill="F2F2F2" w:themeFill="background1" w:themeFillShade="F2"/>
          </w:tcPr>
          <w:p w14:paraId="1AE00E5F" w14:textId="26380247" w:rsidR="00B504C4" w:rsidRPr="00C223EC" w:rsidRDefault="00B504C4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20940670" w14:textId="5AB51CBC" w:rsidR="00B504C4" w:rsidRPr="00C223EC" w:rsidRDefault="00B504C4" w:rsidP="00B504C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Школьник</w:t>
            </w:r>
          </w:p>
        </w:tc>
      </w:tr>
      <w:tr w:rsidR="00B504C4" w14:paraId="657B0976" w14:textId="1F6B953D" w:rsidTr="00B504C4">
        <w:tc>
          <w:tcPr>
            <w:tcW w:w="5103" w:type="dxa"/>
          </w:tcPr>
          <w:p w14:paraId="30E284DD" w14:textId="5ED2FAAF" w:rsidR="00B504C4" w:rsidRPr="00C223EC" w:rsidRDefault="006B6DBA" w:rsidP="008A4F6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1000</w:t>
            </w:r>
          </w:p>
        </w:tc>
        <w:tc>
          <w:tcPr>
            <w:tcW w:w="4820" w:type="dxa"/>
          </w:tcPr>
          <w:p w14:paraId="7D0FE2C1" w14:textId="02EE32F3" w:rsidR="00B504C4" w:rsidRPr="00C223EC" w:rsidRDefault="006B6DBA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8</w:t>
            </w:r>
            <w:r w:rsidR="002D0F84">
              <w:rPr>
                <w:b/>
                <w:bCs/>
                <w:sz w:val="24"/>
                <w:szCs w:val="28"/>
                <w:lang w:val="ru-RU"/>
              </w:rPr>
              <w:t>00</w:t>
            </w:r>
          </w:p>
        </w:tc>
      </w:tr>
      <w:bookmarkEnd w:id="0"/>
    </w:tbl>
    <w:p w14:paraId="522AD26E" w14:textId="49967228" w:rsidR="00150BDE" w:rsidRPr="00B504C4" w:rsidRDefault="00150BDE" w:rsidP="00781BDD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0977E147" w14:textId="77777777" w:rsidR="008A4F64" w:rsidRPr="008634E1" w:rsidRDefault="008A4F64" w:rsidP="008A4F6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7D7A4085" w14:textId="77777777" w:rsidR="00EA1B2E" w:rsidRPr="00EA1B2E" w:rsidRDefault="00EA1B2E" w:rsidP="00EA1B2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A1B2E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560A3A82" w14:textId="77777777" w:rsidR="00EA1B2E" w:rsidRPr="00EA1B2E" w:rsidRDefault="00EA1B2E" w:rsidP="00EA1B2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A1B2E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6173615F" w14:textId="77777777" w:rsidR="00EA1B2E" w:rsidRPr="00EA1B2E" w:rsidRDefault="00EA1B2E" w:rsidP="00EA1B2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A1B2E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программе.</w:t>
      </w:r>
    </w:p>
    <w:p w14:paraId="59737A24" w14:textId="77777777" w:rsidR="006B6DBA" w:rsidRPr="006B6DBA" w:rsidRDefault="006B6DBA" w:rsidP="006B6D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615BEAF" w14:textId="77777777" w:rsidR="008A4F64" w:rsidRPr="008634E1" w:rsidRDefault="008A4F64" w:rsidP="008A4F6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19359127" w14:textId="77777777" w:rsidR="006B6DBA" w:rsidRPr="006B6DBA" w:rsidRDefault="006B6DBA" w:rsidP="006B6DBA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6DBA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до Санкт-Петербурга и обратно (для иногородних туристов);</w:t>
      </w:r>
    </w:p>
    <w:p w14:paraId="370E4BD4" w14:textId="53DAE67D" w:rsidR="006B6DBA" w:rsidRPr="006B6DBA" w:rsidRDefault="006B6DBA" w:rsidP="006B6DBA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6DBA">
        <w:rPr>
          <w:rFonts w:ascii="Times New Roman" w:eastAsia="Times New Roman" w:hAnsi="Times New Roman"/>
          <w:color w:val="000000"/>
          <w:szCs w:val="24"/>
          <w:lang w:eastAsia="ru-RU"/>
        </w:rPr>
        <w:t>дневная теплоходная прогулка-экскурсия по рекам и каналам «Гармония каналов и мостов» – 1000 руб./</w:t>
      </w:r>
      <w:proofErr w:type="spellStart"/>
      <w:r w:rsidRPr="006B6DBA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6B6DB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</w:t>
      </w:r>
      <w:r w:rsidR="00F24CB1" w:rsidRPr="00F24CB1">
        <w:rPr>
          <w:rFonts w:ascii="Times New Roman" w:eastAsia="Times New Roman" w:hAnsi="Times New Roman"/>
          <w:color w:val="000000"/>
          <w:szCs w:val="24"/>
          <w:lang w:eastAsia="ru-RU"/>
        </w:rPr>
        <w:t>8</w:t>
      </w:r>
      <w:r w:rsidRPr="006B6DBA">
        <w:rPr>
          <w:rFonts w:ascii="Times New Roman" w:eastAsia="Times New Roman" w:hAnsi="Times New Roman"/>
          <w:color w:val="000000"/>
          <w:szCs w:val="24"/>
          <w:lang w:eastAsia="ru-RU"/>
        </w:rPr>
        <w:t>00 руб./школ. (возможна оплата на месте);</w:t>
      </w:r>
    </w:p>
    <w:p w14:paraId="366C590A" w14:textId="7748FC45" w:rsidR="002D0F84" w:rsidRDefault="006B6DBA" w:rsidP="006B6DBA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6DBA">
        <w:rPr>
          <w:rFonts w:ascii="Times New Roman" w:eastAsia="Times New Roman" w:hAnsi="Times New Roman"/>
          <w:color w:val="000000"/>
          <w:szCs w:val="24"/>
          <w:lang w:eastAsia="ru-RU"/>
        </w:rPr>
        <w:t>посещение исторического музея-макета «Петровская акватория» (самостоятельный осмотр) – 600 руб./</w:t>
      </w:r>
      <w:proofErr w:type="spellStart"/>
      <w:r w:rsidRPr="006B6DBA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6B6DBA">
        <w:rPr>
          <w:rFonts w:ascii="Times New Roman" w:eastAsia="Times New Roman" w:hAnsi="Times New Roman"/>
          <w:color w:val="000000"/>
          <w:szCs w:val="24"/>
          <w:lang w:eastAsia="ru-RU"/>
        </w:rPr>
        <w:t>., 400 руб./школ. (возможна оплата на месте, на месте возможно приобретение аудиогида).</w:t>
      </w:r>
    </w:p>
    <w:p w14:paraId="4602CFCA" w14:textId="29488B79" w:rsidR="006B6DBA" w:rsidRDefault="006B6DBA" w:rsidP="006B6D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1" w:name="_GoBack"/>
      <w:bookmarkEnd w:id="1"/>
    </w:p>
    <w:p w14:paraId="5F1B6092" w14:textId="77777777" w:rsidR="006B6DBA" w:rsidRPr="006B6DBA" w:rsidRDefault="006B6DBA" w:rsidP="006B6D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2C92039" w14:textId="43B6DEF0" w:rsidR="008A4F64" w:rsidRPr="00B504C4" w:rsidRDefault="00B504C4" w:rsidP="00B504C4">
      <w:pPr>
        <w:spacing w:after="0" w:line="240" w:lineRule="auto"/>
        <w:ind w:left="-567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504C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 </w:t>
      </w:r>
      <w:r w:rsidR="008A4F64" w:rsidRPr="00B504C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Комментарии к туру:</w:t>
      </w:r>
    </w:p>
    <w:p w14:paraId="18E5F257" w14:textId="77777777" w:rsidR="008A4F64" w:rsidRPr="00B504C4" w:rsidRDefault="008A4F64" w:rsidP="00B504C4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504C4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488EBFF5" w14:textId="77777777" w:rsidR="008A4F64" w:rsidRPr="00B504C4" w:rsidRDefault="008A4F64" w:rsidP="00B504C4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504C4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порядок проведения экскурсий, а также замену на равноценные.</w:t>
      </w:r>
    </w:p>
    <w:p w14:paraId="0A752027" w14:textId="278501B7" w:rsidR="00072673" w:rsidRPr="00B504C4" w:rsidRDefault="008A4F64" w:rsidP="00B504C4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504C4">
        <w:rPr>
          <w:rFonts w:ascii="Times New Roman" w:eastAsia="Times New Roman" w:hAnsi="Times New Roman"/>
          <w:color w:val="000000"/>
          <w:szCs w:val="24"/>
          <w:lang w:eastAsia="ru-RU"/>
        </w:rPr>
        <w:t>Стоимость дополнительных экскурсий может незначительно измениться в ту или иную сторону.</w:t>
      </w:r>
    </w:p>
    <w:sectPr w:rsidR="00072673" w:rsidRPr="00B504C4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06E94" w14:textId="77777777" w:rsidR="006100B5" w:rsidRDefault="006100B5" w:rsidP="00CD1C11">
      <w:pPr>
        <w:spacing w:after="0" w:line="240" w:lineRule="auto"/>
      </w:pPr>
      <w:r>
        <w:separator/>
      </w:r>
    </w:p>
  </w:endnote>
  <w:endnote w:type="continuationSeparator" w:id="0">
    <w:p w14:paraId="49911B43" w14:textId="77777777" w:rsidR="006100B5" w:rsidRDefault="006100B5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E86AD" w14:textId="77777777" w:rsidR="006100B5" w:rsidRDefault="006100B5" w:rsidP="00CD1C11">
      <w:pPr>
        <w:spacing w:after="0" w:line="240" w:lineRule="auto"/>
      </w:pPr>
      <w:r>
        <w:separator/>
      </w:r>
    </w:p>
  </w:footnote>
  <w:footnote w:type="continuationSeparator" w:id="0">
    <w:p w14:paraId="60B2B3F4" w14:textId="77777777" w:rsidR="006100B5" w:rsidRDefault="006100B5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D60940"/>
    <w:multiLevelType w:val="hybridMultilevel"/>
    <w:tmpl w:val="07C0A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F6F9F"/>
    <w:multiLevelType w:val="hybridMultilevel"/>
    <w:tmpl w:val="8A36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6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4"/>
  </w:num>
  <w:num w:numId="23">
    <w:abstractNumId w:val="22"/>
  </w:num>
  <w:num w:numId="24">
    <w:abstractNumId w:val="25"/>
  </w:num>
  <w:num w:numId="25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43423"/>
    <w:rsid w:val="00056776"/>
    <w:rsid w:val="000602C2"/>
    <w:rsid w:val="00063764"/>
    <w:rsid w:val="00072673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1641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4F04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2D4E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92302"/>
    <w:rsid w:val="002A0F24"/>
    <w:rsid w:val="002A4369"/>
    <w:rsid w:val="002B661B"/>
    <w:rsid w:val="002C125E"/>
    <w:rsid w:val="002C18E3"/>
    <w:rsid w:val="002D0F84"/>
    <w:rsid w:val="002D4CA8"/>
    <w:rsid w:val="002D5AE4"/>
    <w:rsid w:val="002D5DD4"/>
    <w:rsid w:val="002E07F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3034"/>
    <w:rsid w:val="00421C59"/>
    <w:rsid w:val="004521B8"/>
    <w:rsid w:val="00455564"/>
    <w:rsid w:val="00480F1B"/>
    <w:rsid w:val="004A3D84"/>
    <w:rsid w:val="004A6356"/>
    <w:rsid w:val="004D27AB"/>
    <w:rsid w:val="004E1982"/>
    <w:rsid w:val="004F08C6"/>
    <w:rsid w:val="004F0CC8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1478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97E29"/>
    <w:rsid w:val="005A1BF1"/>
    <w:rsid w:val="005A2A1B"/>
    <w:rsid w:val="005A4A89"/>
    <w:rsid w:val="005A64D6"/>
    <w:rsid w:val="005B396A"/>
    <w:rsid w:val="005B758E"/>
    <w:rsid w:val="005D56DC"/>
    <w:rsid w:val="005E275C"/>
    <w:rsid w:val="005E7649"/>
    <w:rsid w:val="005F1B0A"/>
    <w:rsid w:val="00600EB9"/>
    <w:rsid w:val="006100B5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B6DBA"/>
    <w:rsid w:val="006C58E0"/>
    <w:rsid w:val="006D01CB"/>
    <w:rsid w:val="006D1AB2"/>
    <w:rsid w:val="006D4BC8"/>
    <w:rsid w:val="006E2AB0"/>
    <w:rsid w:val="006E3077"/>
    <w:rsid w:val="006E3D6E"/>
    <w:rsid w:val="006E4AB1"/>
    <w:rsid w:val="006F2FCE"/>
    <w:rsid w:val="006F63D4"/>
    <w:rsid w:val="00710822"/>
    <w:rsid w:val="00713289"/>
    <w:rsid w:val="0071562E"/>
    <w:rsid w:val="00715DBD"/>
    <w:rsid w:val="007219A5"/>
    <w:rsid w:val="007231CE"/>
    <w:rsid w:val="00737485"/>
    <w:rsid w:val="00737DD0"/>
    <w:rsid w:val="00751C7C"/>
    <w:rsid w:val="007649AD"/>
    <w:rsid w:val="0077388F"/>
    <w:rsid w:val="00781BDD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A4F64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A3D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04C4"/>
    <w:rsid w:val="00B54189"/>
    <w:rsid w:val="00B54913"/>
    <w:rsid w:val="00B722F6"/>
    <w:rsid w:val="00B853D2"/>
    <w:rsid w:val="00BA07F0"/>
    <w:rsid w:val="00BA3269"/>
    <w:rsid w:val="00BA72E1"/>
    <w:rsid w:val="00BC241E"/>
    <w:rsid w:val="00BC3311"/>
    <w:rsid w:val="00BE0087"/>
    <w:rsid w:val="00BE673C"/>
    <w:rsid w:val="00BF6748"/>
    <w:rsid w:val="00C223EC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C7260"/>
    <w:rsid w:val="00CD1C11"/>
    <w:rsid w:val="00CD4756"/>
    <w:rsid w:val="00CE1EAB"/>
    <w:rsid w:val="00CE34C7"/>
    <w:rsid w:val="00CE3916"/>
    <w:rsid w:val="00CE4606"/>
    <w:rsid w:val="00CF6D4C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A5577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1B2E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4CB1"/>
    <w:rsid w:val="00F257CC"/>
    <w:rsid w:val="00F26ED3"/>
    <w:rsid w:val="00F32AEC"/>
    <w:rsid w:val="00F53303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7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0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0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1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23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02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3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5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3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9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19</cp:revision>
  <cp:lastPrinted>2021-05-14T11:01:00Z</cp:lastPrinted>
  <dcterms:created xsi:type="dcterms:W3CDTF">2021-07-23T07:52:00Z</dcterms:created>
  <dcterms:modified xsi:type="dcterms:W3CDTF">2024-04-18T09:46:00Z</dcterms:modified>
</cp:coreProperties>
</file>