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572" w:type="dxa"/>
        <w:shd w:val="clear" w:color="auto" w:fill="CCCCCC"/>
        <w:tblLook w:val="01E0" w:firstRow="1" w:lastRow="1" w:firstColumn="1" w:lastColumn="1" w:noHBand="0" w:noVBand="0"/>
      </w:tblPr>
      <w:tblGrid>
        <w:gridCol w:w="9923"/>
      </w:tblGrid>
      <w:tr w:rsidR="0035422F" w:rsidRPr="0035422F" w14:paraId="3D517000" w14:textId="77777777" w:rsidTr="00A86F93">
        <w:trPr>
          <w:trHeight w:val="13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2F2"/>
          </w:tcPr>
          <w:p w14:paraId="28ED93F2" w14:textId="409B94C5" w:rsidR="0035422F" w:rsidRPr="000E4677" w:rsidRDefault="002E07F4" w:rsidP="00C223EC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24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E07F4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Посещение Казанского собора и «Петровской акватории» + экскурсия «Огни вечернего города»</w:t>
            </w:r>
            <w:r w:rsidR="003374F6" w:rsidRPr="003374F6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 xml:space="preserve">, </w:t>
            </w:r>
            <w:r w:rsidR="00C223EC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1 день</w:t>
            </w:r>
          </w:p>
        </w:tc>
      </w:tr>
    </w:tbl>
    <w:p w14:paraId="7842759B" w14:textId="13E419CA" w:rsidR="0035422F" w:rsidRPr="0035422F" w:rsidRDefault="0093259B" w:rsidP="0093259B">
      <w:pPr>
        <w:tabs>
          <w:tab w:val="left" w:pos="-1440"/>
          <w:tab w:val="left" w:pos="2910"/>
        </w:tabs>
        <w:spacing w:after="0" w:line="240" w:lineRule="auto"/>
        <w:ind w:right="-108"/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  <w:tab/>
      </w:r>
    </w:p>
    <w:tbl>
      <w:tblPr>
        <w:tblW w:w="9923" w:type="dxa"/>
        <w:tblInd w:w="-57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923"/>
      </w:tblGrid>
      <w:tr w:rsidR="00541478" w:rsidRPr="00BE673C" w14:paraId="7DA19438" w14:textId="77777777" w:rsidTr="00A86F93">
        <w:trPr>
          <w:trHeight w:val="226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1F2F2"/>
          </w:tcPr>
          <w:p w14:paraId="3B81CCFB" w14:textId="0EBBC564" w:rsidR="00541478" w:rsidRPr="00BE673C" w:rsidRDefault="00541478" w:rsidP="00A86F93">
            <w:pPr>
              <w:widowControl w:val="0"/>
              <w:spacing w:before="160" w:after="40" w:line="276" w:lineRule="auto"/>
              <w:rPr>
                <w:rFonts w:ascii="Times New Roman" w:eastAsia="Times New Roman" w:hAnsi="Times New Roman"/>
                <w:b/>
                <w:szCs w:val="18"/>
                <w:u w:val="single"/>
                <w:lang w:eastAsia="ru-RU"/>
              </w:rPr>
            </w:pPr>
            <w:r w:rsidRPr="00BE673C">
              <w:rPr>
                <w:rFonts w:ascii="Times New Roman" w:eastAsia="Times New Roman" w:hAnsi="Times New Roman"/>
                <w:b/>
                <w:szCs w:val="18"/>
                <w:u w:val="single"/>
                <w:lang w:eastAsia="ru-RU"/>
              </w:rPr>
              <w:t>Дат</w:t>
            </w:r>
            <w:r>
              <w:rPr>
                <w:rFonts w:ascii="Times New Roman" w:eastAsia="Times New Roman" w:hAnsi="Times New Roman"/>
                <w:b/>
                <w:szCs w:val="18"/>
                <w:u w:val="single"/>
                <w:lang w:eastAsia="ru-RU"/>
              </w:rPr>
              <w:t>а</w:t>
            </w:r>
            <w:r w:rsidRPr="00BE673C">
              <w:rPr>
                <w:rFonts w:ascii="Times New Roman" w:eastAsia="Times New Roman" w:hAnsi="Times New Roman"/>
                <w:b/>
                <w:szCs w:val="18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Cs w:val="18"/>
                <w:u w:val="single"/>
                <w:lang w:eastAsia="ru-RU"/>
              </w:rPr>
              <w:t>экскурсии</w:t>
            </w:r>
            <w:r w:rsidRPr="00BE673C">
              <w:rPr>
                <w:rFonts w:ascii="Times New Roman" w:eastAsia="Times New Roman" w:hAnsi="Times New Roman"/>
                <w:b/>
                <w:szCs w:val="18"/>
                <w:u w:val="single"/>
                <w:lang w:eastAsia="ru-RU"/>
              </w:rPr>
              <w:t>:</w:t>
            </w:r>
            <w:r w:rsidRPr="006944B8">
              <w:rPr>
                <w:rFonts w:ascii="Times New Roman" w:eastAsia="Times New Roman" w:hAnsi="Times New Roman"/>
                <w:b/>
                <w:i/>
                <w:szCs w:val="18"/>
                <w:lang w:eastAsia="ru-RU"/>
              </w:rPr>
              <w:t xml:space="preserve"> </w:t>
            </w:r>
            <w:r w:rsidR="006F2FCE">
              <w:rPr>
                <w:rFonts w:ascii="Times New Roman" w:eastAsia="Times New Roman" w:hAnsi="Times New Roman"/>
                <w:b/>
                <w:i/>
                <w:szCs w:val="18"/>
                <w:lang w:eastAsia="ru-RU"/>
              </w:rPr>
              <w:t>0</w:t>
            </w:r>
            <w:r w:rsidR="002E07F4">
              <w:rPr>
                <w:rFonts w:ascii="Times New Roman" w:eastAsia="Times New Roman" w:hAnsi="Times New Roman"/>
                <w:b/>
                <w:i/>
                <w:szCs w:val="18"/>
                <w:lang w:eastAsia="ru-RU"/>
              </w:rPr>
              <w:t>1</w:t>
            </w:r>
            <w:r w:rsidR="006F2FCE">
              <w:rPr>
                <w:rFonts w:ascii="Times New Roman" w:eastAsia="Times New Roman" w:hAnsi="Times New Roman"/>
                <w:b/>
                <w:i/>
                <w:szCs w:val="18"/>
                <w:lang w:eastAsia="ru-RU"/>
              </w:rPr>
              <w:t>.01.202</w:t>
            </w:r>
            <w:r w:rsidR="00A86F93">
              <w:rPr>
                <w:rFonts w:ascii="Times New Roman" w:eastAsia="Times New Roman" w:hAnsi="Times New Roman"/>
                <w:b/>
                <w:i/>
                <w:szCs w:val="18"/>
                <w:lang w:eastAsia="ru-RU"/>
              </w:rPr>
              <w:t>4</w:t>
            </w:r>
          </w:p>
        </w:tc>
      </w:tr>
      <w:tr w:rsidR="002E07F4" w:rsidRPr="0035422F" w14:paraId="0636CA68" w14:textId="77777777" w:rsidTr="00A86F93">
        <w:trPr>
          <w:trHeight w:val="271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534CF" w14:textId="48C7835C" w:rsidR="00A86F93" w:rsidRPr="00A86F93" w:rsidRDefault="00A86F93" w:rsidP="00A86F9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6F93">
              <w:rPr>
                <w:rFonts w:ascii="Times New Roman" w:eastAsia="Times New Roman" w:hAnsi="Times New Roman"/>
                <w:b/>
                <w:bCs/>
                <w:lang w:eastAsia="ru-RU"/>
              </w:rPr>
              <w:t>14:00 начало экскурсии. Встреча с гидом в центре города у Казанского со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бора (у памятника М. Кутузову).</w:t>
            </w:r>
          </w:p>
          <w:p w14:paraId="2855EC21" w14:textId="29073FCF" w:rsidR="00A86F93" w:rsidRPr="00A86F93" w:rsidRDefault="00A86F93" w:rsidP="00A86F9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Посещение Казанского собора.</w:t>
            </w:r>
          </w:p>
          <w:p w14:paraId="41FF12A1" w14:textId="09DC5E64" w:rsidR="00A86F93" w:rsidRPr="00A86F93" w:rsidRDefault="00A86F93" w:rsidP="00A86F9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86F93">
              <w:rPr>
                <w:rFonts w:ascii="Times New Roman" w:eastAsia="Times New Roman" w:hAnsi="Times New Roman"/>
                <w:bCs/>
                <w:lang w:eastAsia="ru-RU"/>
              </w:rPr>
              <w:t>Собор построен и освящен в честь Казанской иконы Пресвятой Богородицы, считавшейся покровительницей дома Романовых и всей русской армии. Собор является главным кафедральным собором Петербурга, а также известен как памятник войне 1812 года, где похоро</w:t>
            </w:r>
            <w:r w:rsidRPr="00A86F93">
              <w:rPr>
                <w:rFonts w:ascii="Times New Roman" w:eastAsia="Times New Roman" w:hAnsi="Times New Roman"/>
                <w:bCs/>
                <w:lang w:eastAsia="ru-RU"/>
              </w:rPr>
              <w:t>нен великий полководец Кутузов.</w:t>
            </w:r>
          </w:p>
          <w:p w14:paraId="048C8F2F" w14:textId="240A15B4" w:rsidR="00A86F93" w:rsidRPr="00A86F93" w:rsidRDefault="00A86F93" w:rsidP="00A86F9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6F93">
              <w:rPr>
                <w:rFonts w:ascii="Times New Roman" w:eastAsia="Times New Roman" w:hAnsi="Times New Roman"/>
                <w:b/>
                <w:bCs/>
                <w:lang w:eastAsia="ru-RU"/>
              </w:rPr>
              <w:t>15:00 посещение музея Исторический теат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р-макет «Петровская акватория».</w:t>
            </w:r>
          </w:p>
          <w:p w14:paraId="6ADE23F5" w14:textId="49ACB438" w:rsidR="00A86F93" w:rsidRPr="00A86F93" w:rsidRDefault="00A86F93" w:rsidP="00A86F9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86F93">
              <w:rPr>
                <w:rFonts w:ascii="Times New Roman" w:eastAsia="Times New Roman" w:hAnsi="Times New Roman"/>
                <w:bCs/>
                <w:lang w:eastAsia="ru-RU"/>
              </w:rPr>
              <w:t>В музее можно проследить историю возникновения Северной столицы и зарождения российского флота в интерактивной миниатюре. Здесь воссозданы старинные усадьбы, парки, дворцы, некоторые из ко</w:t>
            </w:r>
            <w:r w:rsidRPr="00A86F93">
              <w:rPr>
                <w:rFonts w:ascii="Times New Roman" w:eastAsia="Times New Roman" w:hAnsi="Times New Roman"/>
                <w:bCs/>
                <w:lang w:eastAsia="ru-RU"/>
              </w:rPr>
              <w:t>торых мы уже никогда не увидим.</w:t>
            </w:r>
          </w:p>
          <w:p w14:paraId="6152873A" w14:textId="3DE45D9A" w:rsidR="00A86F93" w:rsidRPr="00A86F93" w:rsidRDefault="00A86F93" w:rsidP="00A86F9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6F93">
              <w:rPr>
                <w:rFonts w:ascii="Times New Roman" w:eastAsia="Times New Roman" w:hAnsi="Times New Roman"/>
                <w:b/>
                <w:bCs/>
                <w:lang w:eastAsia="ru-RU"/>
              </w:rPr>
              <w:t>Вечерняя автобусная экскурсия «Огни ве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чернего города».</w:t>
            </w:r>
          </w:p>
          <w:p w14:paraId="34E1BE39" w14:textId="5E878F3C" w:rsidR="00A86F93" w:rsidRPr="00A86F93" w:rsidRDefault="00A86F93" w:rsidP="00A86F9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86F93">
              <w:rPr>
                <w:rFonts w:ascii="Times New Roman" w:eastAsia="Times New Roman" w:hAnsi="Times New Roman"/>
                <w:bCs/>
                <w:lang w:eastAsia="ru-RU"/>
              </w:rPr>
              <w:t>Экскурсия позволит окунуться в праздничную атмосферу северной столицы. Улицы и набережные, площади и проспекты предстанут в лучах художественной по</w:t>
            </w:r>
            <w:bookmarkStart w:id="0" w:name="_GoBack"/>
            <w:bookmarkEnd w:id="0"/>
            <w:r w:rsidRPr="00A86F93">
              <w:rPr>
                <w:rFonts w:ascii="Times New Roman" w:eastAsia="Times New Roman" w:hAnsi="Times New Roman"/>
                <w:bCs/>
                <w:lang w:eastAsia="ru-RU"/>
              </w:rPr>
              <w:t>дсветки. Незабываемое впечатление произведут дворцы и памят</w:t>
            </w:r>
            <w:r w:rsidRPr="00A86F93">
              <w:rPr>
                <w:rFonts w:ascii="Times New Roman" w:eastAsia="Times New Roman" w:hAnsi="Times New Roman"/>
                <w:bCs/>
                <w:lang w:eastAsia="ru-RU"/>
              </w:rPr>
              <w:t>ники в сиянии новогодних огней.</w:t>
            </w:r>
          </w:p>
          <w:p w14:paraId="0DC4FFBC" w14:textId="2FAA0DBF" w:rsidR="00A86F93" w:rsidRPr="00A86F93" w:rsidRDefault="00A86F93" w:rsidP="00A86F9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6F93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Окончание экскурсии на Дворцовой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площади ориентировочно в 20:00.</w:t>
            </w:r>
          </w:p>
          <w:p w14:paraId="0CA2055F" w14:textId="0DB65B61" w:rsidR="00A86F93" w:rsidRPr="00A86F93" w:rsidRDefault="00A86F93" w:rsidP="00A86F9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6F93">
              <w:rPr>
                <w:rFonts w:ascii="Times New Roman" w:eastAsia="Times New Roman" w:hAnsi="Times New Roman"/>
                <w:b/>
                <w:bCs/>
                <w:lang w:eastAsia="ru-RU"/>
              </w:rPr>
              <w:t>Самостоятельное участие в вечерних праз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дничных городских мероприятиях.</w:t>
            </w:r>
          </w:p>
          <w:p w14:paraId="33E8D4C1" w14:textId="3EB4BAEB" w:rsidR="002E07F4" w:rsidRPr="00A86F93" w:rsidRDefault="00A86F93" w:rsidP="00A86F9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A86F93">
              <w:rPr>
                <w:rFonts w:ascii="Times New Roman" w:eastAsia="Times New Roman" w:hAnsi="Times New Roman"/>
                <w:bCs/>
                <w:i/>
                <w:lang w:eastAsia="ru-RU"/>
              </w:rPr>
              <w:t>Транспорт: автобус на вечернюю экскурсию.</w:t>
            </w:r>
          </w:p>
        </w:tc>
      </w:tr>
    </w:tbl>
    <w:p w14:paraId="1FF525D2" w14:textId="77777777" w:rsidR="002E07F4" w:rsidRDefault="002E07F4" w:rsidP="006F2FCE">
      <w:pPr>
        <w:pStyle w:val="af"/>
        <w:tabs>
          <w:tab w:val="left" w:pos="426"/>
        </w:tabs>
        <w:ind w:left="-284" w:right="-143"/>
        <w:rPr>
          <w:b/>
          <w:bCs/>
          <w:sz w:val="28"/>
          <w:szCs w:val="28"/>
          <w:lang w:val="ru-RU"/>
        </w:rPr>
      </w:pPr>
      <w:bookmarkStart w:id="1" w:name="_Hlk43730867"/>
    </w:p>
    <w:p w14:paraId="3145A454" w14:textId="37ADC1EB" w:rsidR="007B4EA1" w:rsidRDefault="007B4EA1" w:rsidP="00A86F93">
      <w:pPr>
        <w:pStyle w:val="af"/>
        <w:tabs>
          <w:tab w:val="left" w:pos="426"/>
        </w:tabs>
        <w:ind w:left="-567" w:right="-143"/>
        <w:rPr>
          <w:b/>
          <w:bCs/>
          <w:sz w:val="28"/>
          <w:szCs w:val="28"/>
          <w:lang w:val="ru-RU"/>
        </w:rPr>
      </w:pPr>
      <w:r w:rsidRPr="00ED2CCB">
        <w:rPr>
          <w:b/>
          <w:bCs/>
          <w:sz w:val="28"/>
          <w:szCs w:val="28"/>
          <w:lang w:val="ru-RU"/>
        </w:rPr>
        <w:t xml:space="preserve">Стоимость </w:t>
      </w:r>
      <w:r w:rsidR="00C223EC">
        <w:rPr>
          <w:b/>
          <w:bCs/>
          <w:sz w:val="28"/>
          <w:szCs w:val="28"/>
          <w:lang w:val="ru-RU"/>
        </w:rPr>
        <w:t>экскурсии</w:t>
      </w:r>
      <w:r w:rsidRPr="00ED2CCB">
        <w:rPr>
          <w:b/>
          <w:bCs/>
          <w:sz w:val="28"/>
          <w:szCs w:val="28"/>
          <w:lang w:val="ru-RU"/>
        </w:rPr>
        <w:t xml:space="preserve"> на 1 человека</w:t>
      </w:r>
      <w:r w:rsidR="00C223EC">
        <w:rPr>
          <w:b/>
          <w:bCs/>
          <w:sz w:val="28"/>
          <w:szCs w:val="28"/>
          <w:lang w:val="ru-RU"/>
        </w:rPr>
        <w:t xml:space="preserve"> в рублях:</w:t>
      </w:r>
    </w:p>
    <w:tbl>
      <w:tblPr>
        <w:tblStyle w:val="af1"/>
        <w:tblW w:w="9923" w:type="dxa"/>
        <w:tblInd w:w="-572" w:type="dxa"/>
        <w:tblLook w:val="04A0" w:firstRow="1" w:lastRow="0" w:firstColumn="1" w:lastColumn="0" w:noHBand="0" w:noVBand="1"/>
      </w:tblPr>
      <w:tblGrid>
        <w:gridCol w:w="4536"/>
        <w:gridCol w:w="5387"/>
      </w:tblGrid>
      <w:tr w:rsidR="002E07F4" w14:paraId="69C7CBCE" w14:textId="77777777" w:rsidTr="00A86F93">
        <w:tc>
          <w:tcPr>
            <w:tcW w:w="4536" w:type="dxa"/>
            <w:shd w:val="clear" w:color="auto" w:fill="F2F2F2" w:themeFill="background1" w:themeFillShade="F2"/>
          </w:tcPr>
          <w:p w14:paraId="1AE00E5F" w14:textId="26380247" w:rsidR="002E07F4" w:rsidRPr="00C223EC" w:rsidRDefault="002E07F4" w:rsidP="00C223EC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4"/>
                <w:szCs w:val="28"/>
                <w:lang w:val="ru-RU"/>
              </w:rPr>
            </w:pPr>
            <w:r w:rsidRPr="00C223EC">
              <w:rPr>
                <w:b/>
                <w:bCs/>
                <w:sz w:val="24"/>
                <w:szCs w:val="28"/>
                <w:lang w:val="ru-RU"/>
              </w:rPr>
              <w:t>Взрослый</w:t>
            </w:r>
          </w:p>
        </w:tc>
        <w:tc>
          <w:tcPr>
            <w:tcW w:w="5387" w:type="dxa"/>
            <w:shd w:val="clear" w:color="auto" w:fill="F2F2F2" w:themeFill="background1" w:themeFillShade="F2"/>
          </w:tcPr>
          <w:p w14:paraId="20940670" w14:textId="7BB9D2E8" w:rsidR="002E07F4" w:rsidRPr="00C223EC" w:rsidRDefault="002E07F4" w:rsidP="00C223EC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4"/>
                <w:szCs w:val="28"/>
                <w:lang w:val="ru-RU"/>
              </w:rPr>
            </w:pPr>
            <w:r w:rsidRPr="00C223EC">
              <w:rPr>
                <w:b/>
                <w:bCs/>
                <w:sz w:val="24"/>
                <w:szCs w:val="28"/>
                <w:lang w:val="ru-RU"/>
              </w:rPr>
              <w:t>Школьник</w:t>
            </w:r>
          </w:p>
        </w:tc>
      </w:tr>
      <w:tr w:rsidR="002E07F4" w14:paraId="657B0976" w14:textId="77777777" w:rsidTr="00A86F93">
        <w:tc>
          <w:tcPr>
            <w:tcW w:w="4536" w:type="dxa"/>
          </w:tcPr>
          <w:p w14:paraId="30E284DD" w14:textId="00AB01D7" w:rsidR="002E07F4" w:rsidRPr="00C223EC" w:rsidRDefault="002E07F4" w:rsidP="00C223EC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4"/>
                <w:szCs w:val="28"/>
                <w:lang w:val="ru-RU"/>
              </w:rPr>
            </w:pPr>
            <w:r>
              <w:rPr>
                <w:b/>
                <w:bCs/>
                <w:sz w:val="24"/>
                <w:szCs w:val="28"/>
                <w:lang w:val="ru-RU"/>
              </w:rPr>
              <w:t>1500</w:t>
            </w:r>
          </w:p>
        </w:tc>
        <w:tc>
          <w:tcPr>
            <w:tcW w:w="5387" w:type="dxa"/>
          </w:tcPr>
          <w:p w14:paraId="7D0FE2C1" w14:textId="16CF295A" w:rsidR="002E07F4" w:rsidRPr="00C223EC" w:rsidRDefault="002E07F4" w:rsidP="00C223EC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4"/>
                <w:szCs w:val="28"/>
                <w:lang w:val="ru-RU"/>
              </w:rPr>
            </w:pPr>
            <w:r>
              <w:rPr>
                <w:b/>
                <w:bCs/>
                <w:sz w:val="24"/>
                <w:szCs w:val="28"/>
                <w:lang w:val="ru-RU"/>
              </w:rPr>
              <w:t>1300</w:t>
            </w:r>
          </w:p>
        </w:tc>
      </w:tr>
      <w:bookmarkEnd w:id="1"/>
    </w:tbl>
    <w:p w14:paraId="522AD26E" w14:textId="49967228" w:rsidR="00150BDE" w:rsidRPr="00C223EC" w:rsidRDefault="00150BDE" w:rsidP="00F553E1">
      <w:pPr>
        <w:pStyle w:val="af"/>
        <w:tabs>
          <w:tab w:val="left" w:pos="426"/>
        </w:tabs>
        <w:ind w:right="-284"/>
        <w:rPr>
          <w:b/>
          <w:sz w:val="24"/>
          <w:szCs w:val="24"/>
          <w:lang w:val="ru-RU"/>
        </w:rPr>
      </w:pPr>
    </w:p>
    <w:p w14:paraId="086E248C" w14:textId="0BE6C14F" w:rsidR="00072673" w:rsidRPr="008634E1" w:rsidRDefault="00315D09" w:rsidP="00A86F93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 w:rsidRPr="008634E1">
        <w:rPr>
          <w:b/>
          <w:sz w:val="28"/>
          <w:szCs w:val="24"/>
          <w:lang w:val="ru-RU"/>
        </w:rPr>
        <w:t xml:space="preserve">В стоимость </w:t>
      </w:r>
      <w:r w:rsidR="00C223EC">
        <w:rPr>
          <w:b/>
          <w:sz w:val="28"/>
          <w:szCs w:val="24"/>
          <w:lang w:val="ru-RU"/>
        </w:rPr>
        <w:t>экскурсии</w:t>
      </w:r>
      <w:r w:rsidRPr="008634E1">
        <w:rPr>
          <w:b/>
          <w:sz w:val="28"/>
          <w:szCs w:val="24"/>
          <w:lang w:val="ru-RU"/>
        </w:rPr>
        <w:t xml:space="preserve"> входит:</w:t>
      </w:r>
    </w:p>
    <w:p w14:paraId="4ADDA790" w14:textId="77777777" w:rsidR="006F2FCE" w:rsidRPr="006F2FCE" w:rsidRDefault="006F2FCE" w:rsidP="00A86F93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6F2FCE">
        <w:rPr>
          <w:rFonts w:ascii="Times New Roman" w:eastAsia="Times New Roman" w:hAnsi="Times New Roman"/>
          <w:color w:val="000000"/>
          <w:szCs w:val="24"/>
          <w:lang w:eastAsia="ru-RU"/>
        </w:rPr>
        <w:t>транспортное обслуживание по программе;</w:t>
      </w:r>
    </w:p>
    <w:p w14:paraId="1D51AD8D" w14:textId="39EF5F85" w:rsidR="006F2FCE" w:rsidRPr="006F2FCE" w:rsidRDefault="006F2FCE" w:rsidP="00A86F93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6F2FCE">
        <w:rPr>
          <w:rFonts w:ascii="Times New Roman" w:eastAsia="Times New Roman" w:hAnsi="Times New Roman"/>
          <w:color w:val="000000"/>
          <w:szCs w:val="24"/>
          <w:lang w:eastAsia="ru-RU"/>
        </w:rPr>
        <w:t>экскурсионная программа, включая входные билеты в музеи</w:t>
      </w:r>
      <w:r w:rsidR="002E07F4">
        <w:rPr>
          <w:rFonts w:ascii="Times New Roman" w:eastAsia="Times New Roman" w:hAnsi="Times New Roman"/>
          <w:color w:val="000000"/>
          <w:szCs w:val="24"/>
          <w:lang w:eastAsia="ru-RU"/>
        </w:rPr>
        <w:t>;</w:t>
      </w:r>
    </w:p>
    <w:p w14:paraId="56BB90B4" w14:textId="77777777" w:rsidR="006F2FCE" w:rsidRPr="006F2FCE" w:rsidRDefault="006F2FCE" w:rsidP="00A86F93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b/>
          <w:sz w:val="24"/>
          <w:szCs w:val="24"/>
        </w:rPr>
      </w:pPr>
      <w:r w:rsidRPr="006F2FCE">
        <w:rPr>
          <w:rFonts w:ascii="Times New Roman" w:eastAsia="Times New Roman" w:hAnsi="Times New Roman"/>
          <w:color w:val="000000"/>
          <w:szCs w:val="24"/>
          <w:lang w:eastAsia="ru-RU"/>
        </w:rPr>
        <w:t>услуги гида по программе.</w:t>
      </w:r>
    </w:p>
    <w:p w14:paraId="2D0FEA18" w14:textId="7E0D13BF" w:rsidR="00C73586" w:rsidRPr="006F2FCE" w:rsidRDefault="006F2FCE" w:rsidP="006F2FCE">
      <w:pPr>
        <w:spacing w:after="0" w:line="240" w:lineRule="auto"/>
        <w:jc w:val="both"/>
        <w:rPr>
          <w:b/>
          <w:sz w:val="24"/>
          <w:szCs w:val="24"/>
        </w:rPr>
      </w:pPr>
      <w:r w:rsidRPr="006F2FCE">
        <w:rPr>
          <w:b/>
          <w:sz w:val="24"/>
          <w:szCs w:val="24"/>
        </w:rPr>
        <w:t xml:space="preserve"> </w:t>
      </w:r>
    </w:p>
    <w:p w14:paraId="5F2E0BCB" w14:textId="01F1FD90" w:rsidR="00C73586" w:rsidRPr="008634E1" w:rsidRDefault="00C73586" w:rsidP="00A86F93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 w:rsidRPr="00C73586">
        <w:rPr>
          <w:b/>
          <w:sz w:val="28"/>
          <w:szCs w:val="24"/>
          <w:lang w:val="ru-RU"/>
        </w:rPr>
        <w:t>Дополнительные услуги</w:t>
      </w:r>
      <w:r w:rsidRPr="008634E1">
        <w:rPr>
          <w:b/>
          <w:sz w:val="28"/>
          <w:szCs w:val="24"/>
          <w:lang w:val="ru-RU"/>
        </w:rPr>
        <w:t>:</w:t>
      </w:r>
    </w:p>
    <w:p w14:paraId="157E35BC" w14:textId="78A71D7A" w:rsidR="0009061A" w:rsidRDefault="00A86F93" w:rsidP="00A86F93">
      <w:pPr>
        <w:pStyle w:val="af0"/>
        <w:numPr>
          <w:ilvl w:val="0"/>
          <w:numId w:val="20"/>
        </w:numPr>
        <w:spacing w:after="0"/>
        <w:ind w:left="0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A86F93">
        <w:rPr>
          <w:rFonts w:ascii="Times New Roman" w:eastAsia="Times New Roman" w:hAnsi="Times New Roman"/>
          <w:color w:val="000000"/>
          <w:szCs w:val="24"/>
          <w:lang w:eastAsia="ru-RU"/>
        </w:rPr>
        <w:t>ж/д или авиабилеты до Санкт-Петербурга и обратно (для иногородних туристов).</w:t>
      </w:r>
    </w:p>
    <w:p w14:paraId="3E22D618" w14:textId="77777777" w:rsidR="00A86F93" w:rsidRPr="00A86F93" w:rsidRDefault="00A86F93" w:rsidP="00A86F93">
      <w:pPr>
        <w:spacing w:after="0"/>
        <w:rPr>
          <w:rFonts w:ascii="Times New Roman" w:eastAsia="Times New Roman" w:hAnsi="Times New Roman"/>
          <w:color w:val="000000"/>
          <w:szCs w:val="24"/>
          <w:lang w:eastAsia="ru-RU"/>
        </w:rPr>
      </w:pPr>
    </w:p>
    <w:p w14:paraId="10691E7C" w14:textId="1C5F77A8" w:rsidR="00072673" w:rsidRPr="008634E1" w:rsidRDefault="00072673" w:rsidP="00A86F93">
      <w:pPr>
        <w:keepNext/>
        <w:keepLines/>
        <w:spacing w:after="0" w:line="240" w:lineRule="auto"/>
        <w:ind w:left="-567"/>
        <w:jc w:val="both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8634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Комментарии к </w:t>
      </w:r>
      <w:r w:rsidR="00A9690B" w:rsidRPr="008634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туру</w:t>
      </w:r>
      <w:r w:rsidRPr="008634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:</w:t>
      </w:r>
    </w:p>
    <w:p w14:paraId="03568BF4" w14:textId="77777777" w:rsidR="00A86F93" w:rsidRPr="00A86F93" w:rsidRDefault="00A86F93" w:rsidP="00A86F93">
      <w:pPr>
        <w:pStyle w:val="af0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A86F93">
        <w:rPr>
          <w:rFonts w:ascii="Times New Roman" w:eastAsia="Times New Roman" w:hAnsi="Times New Roman"/>
          <w:color w:val="000000"/>
          <w:szCs w:val="24"/>
          <w:lang w:eastAsia="ru-RU"/>
        </w:rPr>
        <w:t>Время в программе и место отправления туристического автобуса указано как ориентировочное.</w:t>
      </w:r>
    </w:p>
    <w:p w14:paraId="2A43C19F" w14:textId="77777777" w:rsidR="00A86F93" w:rsidRPr="00A86F93" w:rsidRDefault="00A86F93" w:rsidP="00A86F93">
      <w:pPr>
        <w:pStyle w:val="af0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A86F93">
        <w:rPr>
          <w:rFonts w:ascii="Times New Roman" w:eastAsia="Times New Roman" w:hAnsi="Times New Roman"/>
          <w:color w:val="000000"/>
          <w:szCs w:val="24"/>
          <w:lang w:eastAsia="ru-RU"/>
        </w:rPr>
        <w:t>Туроператор оставляет за собой право изменять программу экскурсии, время и очередность посещения указанных объектов без изменения количества предоставляемых услуг.</w:t>
      </w:r>
    </w:p>
    <w:p w14:paraId="0467AA29" w14:textId="77777777" w:rsidR="00A86F93" w:rsidRPr="00A86F93" w:rsidRDefault="00A86F93" w:rsidP="00A86F93">
      <w:pPr>
        <w:pStyle w:val="af0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A86F93">
        <w:rPr>
          <w:rFonts w:ascii="Times New Roman" w:eastAsia="Times New Roman" w:hAnsi="Times New Roman"/>
          <w:color w:val="000000"/>
          <w:szCs w:val="24"/>
          <w:lang w:eastAsia="ru-RU"/>
        </w:rPr>
        <w:t>При группе в количестве менее 18 человек возможно обслуживание на микроавтобусе.</w:t>
      </w:r>
    </w:p>
    <w:p w14:paraId="0A752027" w14:textId="423615D8" w:rsidR="00072673" w:rsidRPr="00A86F93" w:rsidRDefault="00A86F93" w:rsidP="00A86F93">
      <w:pPr>
        <w:pStyle w:val="af0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A86F93">
        <w:rPr>
          <w:rFonts w:ascii="Times New Roman" w:eastAsia="Times New Roman" w:hAnsi="Times New Roman"/>
          <w:color w:val="000000"/>
          <w:szCs w:val="24"/>
          <w:lang w:eastAsia="ru-RU"/>
        </w:rPr>
        <w:t>Встреча с гидом за 10 минут до начала экскурсии, табличка «Петербургская мозаика».</w:t>
      </w:r>
    </w:p>
    <w:sectPr w:rsidR="00072673" w:rsidRPr="00A86F93" w:rsidSect="00AD03C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024586" w14:textId="77777777" w:rsidR="00D52D14" w:rsidRDefault="00D52D14" w:rsidP="00CD1C11">
      <w:pPr>
        <w:spacing w:after="0" w:line="240" w:lineRule="auto"/>
      </w:pPr>
      <w:r>
        <w:separator/>
      </w:r>
    </w:p>
  </w:endnote>
  <w:endnote w:type="continuationSeparator" w:id="0">
    <w:p w14:paraId="594A6F59" w14:textId="77777777" w:rsidR="00D52D14" w:rsidRDefault="00D52D14" w:rsidP="00CD1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8DFB56" w14:textId="77777777" w:rsidR="00D52D14" w:rsidRDefault="00D52D14" w:rsidP="00CD1C11">
      <w:pPr>
        <w:spacing w:after="0" w:line="240" w:lineRule="auto"/>
      </w:pPr>
      <w:r>
        <w:separator/>
      </w:r>
    </w:p>
  </w:footnote>
  <w:footnote w:type="continuationSeparator" w:id="0">
    <w:p w14:paraId="31956BA2" w14:textId="77777777" w:rsidR="00D52D14" w:rsidRDefault="00D52D14" w:rsidP="00CD1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453A3" w14:textId="77777777" w:rsidR="009030A9" w:rsidRPr="00785B73" w:rsidRDefault="0094089C" w:rsidP="00CD1C11">
    <w:pPr>
      <w:pStyle w:val="a3"/>
      <w:jc w:val="right"/>
      <w:rPr>
        <w:rFonts w:ascii="Arial" w:hAnsi="Arial" w:cs="Arial"/>
        <w:b/>
        <w:sz w:val="16"/>
        <w:szCs w:val="16"/>
      </w:rPr>
    </w:pPr>
    <w:r>
      <w:rPr>
        <w:b/>
        <w:noProof/>
        <w:lang w:eastAsia="ru-RU"/>
      </w:rPr>
      <w:drawing>
        <wp:anchor distT="0" distB="0" distL="114300" distR="114300" simplePos="0" relativeHeight="251657728" behindDoc="0" locked="0" layoutInCell="1" allowOverlap="1" wp14:anchorId="7BEBC113" wp14:editId="1E5ADE81">
          <wp:simplePos x="0" y="0"/>
          <wp:positionH relativeFrom="column">
            <wp:posOffset>-438150</wp:posOffset>
          </wp:positionH>
          <wp:positionV relativeFrom="paragraph">
            <wp:posOffset>36195</wp:posOffset>
          </wp:positionV>
          <wp:extent cx="3819525" cy="542925"/>
          <wp:effectExtent l="0" t="0" r="0" b="0"/>
          <wp:wrapSquare wrapText="bothSides"/>
          <wp:docPr id="9" name="Рисунок 9" descr="sozvezdie_blank_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ozvezdie_blank_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95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30A9" w:rsidRPr="00785B73">
      <w:rPr>
        <w:rFonts w:ascii="Arial" w:hAnsi="Arial" w:cs="Arial"/>
        <w:b/>
        <w:sz w:val="16"/>
        <w:szCs w:val="16"/>
      </w:rPr>
      <w:t>ООО «Созвездие»</w:t>
    </w:r>
  </w:p>
  <w:p w14:paraId="7D898E7F" w14:textId="77777777" w:rsidR="00785B73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AD18E4">
      <w:rPr>
        <w:rFonts w:ascii="Arial" w:hAnsi="Arial" w:cs="Arial"/>
        <w:sz w:val="16"/>
        <w:szCs w:val="16"/>
      </w:rPr>
      <w:t>191040</w:t>
    </w:r>
    <w:r w:rsidRPr="00E723B1">
      <w:rPr>
        <w:rFonts w:ascii="Arial" w:hAnsi="Arial" w:cs="Arial"/>
        <w:sz w:val="16"/>
        <w:szCs w:val="16"/>
      </w:rPr>
      <w:t>, г. Санкт-Петербург,</w:t>
    </w:r>
  </w:p>
  <w:p w14:paraId="212C943A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Лиговский пр.,</w:t>
    </w:r>
    <w:r w:rsidRPr="00725AEF">
      <w:rPr>
        <w:rFonts w:ascii="Arial" w:hAnsi="Arial" w:cs="Arial"/>
        <w:sz w:val="16"/>
        <w:szCs w:val="16"/>
      </w:rPr>
      <w:t xml:space="preserve"> </w:t>
    </w:r>
    <w:r w:rsidRPr="00E723B1">
      <w:rPr>
        <w:rFonts w:ascii="Arial" w:hAnsi="Arial" w:cs="Arial"/>
        <w:sz w:val="16"/>
        <w:szCs w:val="16"/>
      </w:rPr>
      <w:t xml:space="preserve">д. </w:t>
    </w:r>
    <w:r w:rsidRPr="00AD18E4">
      <w:rPr>
        <w:rFonts w:ascii="Arial" w:hAnsi="Arial" w:cs="Arial"/>
        <w:sz w:val="16"/>
        <w:szCs w:val="16"/>
      </w:rPr>
      <w:t>43-45</w:t>
    </w:r>
    <w:r w:rsidRPr="00E723B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литер Б,</w:t>
    </w:r>
    <w:r w:rsidRPr="00E723B1">
      <w:rPr>
        <w:rFonts w:ascii="Arial" w:hAnsi="Arial" w:cs="Arial"/>
        <w:sz w:val="16"/>
        <w:szCs w:val="16"/>
      </w:rPr>
      <w:t xml:space="preserve"> оф. </w:t>
    </w:r>
    <w:r w:rsidRPr="00725AEF">
      <w:rPr>
        <w:rFonts w:ascii="Arial" w:hAnsi="Arial" w:cs="Arial"/>
        <w:sz w:val="16"/>
        <w:szCs w:val="16"/>
      </w:rPr>
      <w:t>115</w:t>
    </w:r>
  </w:p>
  <w:p w14:paraId="463F32BC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ОГРН 1089847272712</w:t>
    </w:r>
    <w:r>
      <w:rPr>
        <w:rFonts w:ascii="Arial" w:hAnsi="Arial" w:cs="Arial"/>
        <w:sz w:val="16"/>
        <w:szCs w:val="16"/>
      </w:rPr>
      <w:t>,</w:t>
    </w:r>
    <w:r w:rsidRPr="00E723B1">
      <w:rPr>
        <w:rFonts w:ascii="Arial" w:hAnsi="Arial" w:cs="Arial"/>
        <w:sz w:val="16"/>
        <w:szCs w:val="16"/>
      </w:rPr>
      <w:t xml:space="preserve"> ИНН 7841391041</w:t>
    </w:r>
  </w:p>
  <w:p w14:paraId="018A42F2" w14:textId="77777777" w:rsidR="00785B73" w:rsidRPr="008E0402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663512">
      <w:rPr>
        <w:rFonts w:ascii="Arial" w:hAnsi="Arial" w:cs="Arial"/>
        <w:sz w:val="16"/>
        <w:szCs w:val="16"/>
      </w:rPr>
      <w:t>Тел</w:t>
    </w:r>
    <w:r>
      <w:rPr>
        <w:rFonts w:ascii="Arial" w:hAnsi="Arial" w:cs="Arial"/>
        <w:sz w:val="16"/>
        <w:szCs w:val="16"/>
      </w:rPr>
      <w:t>.</w:t>
    </w:r>
    <w:r w:rsidRPr="00663512">
      <w:rPr>
        <w:rFonts w:ascii="Arial" w:hAnsi="Arial" w:cs="Arial"/>
        <w:sz w:val="16"/>
        <w:szCs w:val="16"/>
      </w:rPr>
      <w:t>/факс: +7</w:t>
    </w:r>
    <w:r>
      <w:rPr>
        <w:rFonts w:ascii="Arial" w:hAnsi="Arial" w:cs="Arial"/>
        <w:sz w:val="16"/>
        <w:szCs w:val="16"/>
      </w:rPr>
      <w:t xml:space="preserve"> (</w:t>
    </w:r>
    <w:r w:rsidRPr="00663512">
      <w:rPr>
        <w:rFonts w:ascii="Arial" w:hAnsi="Arial" w:cs="Arial"/>
        <w:sz w:val="16"/>
        <w:szCs w:val="16"/>
      </w:rPr>
      <w:t>812</w:t>
    </w:r>
    <w:r>
      <w:rPr>
        <w:rFonts w:ascii="Arial" w:hAnsi="Arial" w:cs="Arial"/>
        <w:sz w:val="16"/>
        <w:szCs w:val="16"/>
      </w:rPr>
      <w:t xml:space="preserve">) </w:t>
    </w:r>
    <w:r w:rsidRPr="0008351C">
      <w:rPr>
        <w:rFonts w:ascii="Arial" w:hAnsi="Arial" w:cs="Arial"/>
        <w:sz w:val="16"/>
        <w:szCs w:val="16"/>
      </w:rPr>
      <w:t>640-05-55</w:t>
    </w:r>
    <w:r w:rsidRPr="00BA72E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8-800-555-35-0</w:t>
    </w:r>
    <w:r w:rsidRPr="008E0402">
      <w:rPr>
        <w:rFonts w:ascii="Arial" w:hAnsi="Arial" w:cs="Arial"/>
        <w:sz w:val="16"/>
        <w:szCs w:val="16"/>
      </w:rPr>
      <w:t>0</w:t>
    </w:r>
  </w:p>
  <w:p w14:paraId="3036FFED" w14:textId="77777777" w:rsidR="009030A9" w:rsidRPr="00035D6B" w:rsidRDefault="00785B73" w:rsidP="00785B73">
    <w:pPr>
      <w:pStyle w:val="a3"/>
      <w:jc w:val="right"/>
      <w:rPr>
        <w:rStyle w:val="a7"/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en-US"/>
      </w:rPr>
      <w:t>Email</w:t>
    </w:r>
    <w:r w:rsidRPr="00035D6B">
      <w:rPr>
        <w:rFonts w:ascii="Arial" w:hAnsi="Arial" w:cs="Arial"/>
        <w:sz w:val="16"/>
        <w:szCs w:val="16"/>
      </w:rPr>
      <w:t xml:space="preserve">: </w:t>
    </w:r>
    <w:hyperlink r:id="rId2" w:history="1">
      <w:r>
        <w:rPr>
          <w:rStyle w:val="a7"/>
          <w:rFonts w:ascii="Arial" w:hAnsi="Arial" w:cs="Arial"/>
          <w:sz w:val="16"/>
          <w:szCs w:val="16"/>
          <w:lang w:val="en-US"/>
        </w:rPr>
        <w:t>info</w:t>
      </w:r>
      <w:r w:rsidRPr="00035D6B">
        <w:rPr>
          <w:rStyle w:val="a7"/>
          <w:rFonts w:ascii="Arial" w:hAnsi="Arial" w:cs="Arial"/>
          <w:sz w:val="16"/>
          <w:szCs w:val="16"/>
        </w:rPr>
        <w:t>@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  <w:r w:rsidRPr="00035D6B">
      <w:rPr>
        <w:rFonts w:ascii="Arial" w:hAnsi="Arial" w:cs="Arial"/>
        <w:sz w:val="16"/>
        <w:szCs w:val="16"/>
      </w:rPr>
      <w:t xml:space="preserve">  </w:t>
    </w:r>
    <w:r w:rsidRPr="00E36F40">
      <w:rPr>
        <w:rFonts w:ascii="Arial" w:hAnsi="Arial" w:cs="Arial"/>
        <w:sz w:val="16"/>
        <w:szCs w:val="16"/>
      </w:rPr>
      <w:t>Сайт</w:t>
    </w:r>
    <w:r w:rsidRPr="00035D6B">
      <w:rPr>
        <w:rFonts w:ascii="Arial" w:hAnsi="Arial" w:cs="Arial"/>
        <w:sz w:val="16"/>
        <w:szCs w:val="16"/>
      </w:rPr>
      <w:t xml:space="preserve">: </w:t>
    </w:r>
    <w:hyperlink r:id="rId3" w:history="1"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 w:rsidRPr="00E36F40"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</w:p>
  <w:p w14:paraId="490501E9" w14:textId="77777777" w:rsidR="00785B73" w:rsidRPr="00035D6B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  <w:lang w:val="ru-RU"/>
      </w:rPr>
    </w:lvl>
  </w:abstractNum>
  <w:abstractNum w:abstractNumId="1" w15:restartNumberingAfterBreak="0">
    <w:nsid w:val="00000003"/>
    <w:multiLevelType w:val="multilevel"/>
    <w:tmpl w:val="9488C8EC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360"/>
        </w:tabs>
        <w:ind w:left="36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StarSymbol"/>
        <w:sz w:val="18"/>
        <w:szCs w:val="18"/>
      </w:rPr>
    </w:lvl>
  </w:abstractNum>
  <w:abstractNum w:abstractNumId="2" w15:restartNumberingAfterBreak="0">
    <w:nsid w:val="018566E5"/>
    <w:multiLevelType w:val="hybridMultilevel"/>
    <w:tmpl w:val="3C5AD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E7118"/>
    <w:multiLevelType w:val="hybridMultilevel"/>
    <w:tmpl w:val="E5465A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DA6FA6"/>
    <w:multiLevelType w:val="multilevel"/>
    <w:tmpl w:val="0E961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2A2FC5"/>
    <w:multiLevelType w:val="multilevel"/>
    <w:tmpl w:val="CF3E2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BE73F9C"/>
    <w:multiLevelType w:val="hybridMultilevel"/>
    <w:tmpl w:val="E592D1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3F7734"/>
    <w:multiLevelType w:val="hybridMultilevel"/>
    <w:tmpl w:val="8F623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0752A3"/>
    <w:multiLevelType w:val="hybridMultilevel"/>
    <w:tmpl w:val="1F94F6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0F1E1E17"/>
    <w:multiLevelType w:val="hybridMultilevel"/>
    <w:tmpl w:val="B686B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D74FB0"/>
    <w:multiLevelType w:val="multilevel"/>
    <w:tmpl w:val="9336E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03B4795"/>
    <w:multiLevelType w:val="multilevel"/>
    <w:tmpl w:val="CEB23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1616C06"/>
    <w:multiLevelType w:val="hybridMultilevel"/>
    <w:tmpl w:val="DF8CB0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D311465"/>
    <w:multiLevelType w:val="hybridMultilevel"/>
    <w:tmpl w:val="9EAE0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7D2E20"/>
    <w:multiLevelType w:val="multilevel"/>
    <w:tmpl w:val="6EAAE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F273538"/>
    <w:multiLevelType w:val="multilevel"/>
    <w:tmpl w:val="C7D4B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BB83672"/>
    <w:multiLevelType w:val="hybridMultilevel"/>
    <w:tmpl w:val="F22052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6E75E4"/>
    <w:multiLevelType w:val="hybridMultilevel"/>
    <w:tmpl w:val="EF6E0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987A73"/>
    <w:multiLevelType w:val="multilevel"/>
    <w:tmpl w:val="BAD06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79849E7"/>
    <w:multiLevelType w:val="hybridMultilevel"/>
    <w:tmpl w:val="F37EB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C76861"/>
    <w:multiLevelType w:val="hybridMultilevel"/>
    <w:tmpl w:val="1F64A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2B6957"/>
    <w:multiLevelType w:val="hybridMultilevel"/>
    <w:tmpl w:val="7D98C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084BBB"/>
    <w:multiLevelType w:val="hybridMultilevel"/>
    <w:tmpl w:val="054C7D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8B65ABA"/>
    <w:multiLevelType w:val="hybridMultilevel"/>
    <w:tmpl w:val="ADB44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944E88"/>
    <w:multiLevelType w:val="hybridMultilevel"/>
    <w:tmpl w:val="1C5A0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0"/>
  </w:num>
  <w:num w:numId="3">
    <w:abstractNumId w:val="2"/>
  </w:num>
  <w:num w:numId="4">
    <w:abstractNumId w:val="19"/>
  </w:num>
  <w:num w:numId="5">
    <w:abstractNumId w:val="4"/>
  </w:num>
  <w:num w:numId="6">
    <w:abstractNumId w:val="18"/>
  </w:num>
  <w:num w:numId="7">
    <w:abstractNumId w:val="24"/>
  </w:num>
  <w:num w:numId="8">
    <w:abstractNumId w:val="7"/>
  </w:num>
  <w:num w:numId="9">
    <w:abstractNumId w:val="14"/>
  </w:num>
  <w:num w:numId="10">
    <w:abstractNumId w:val="5"/>
  </w:num>
  <w:num w:numId="11">
    <w:abstractNumId w:val="10"/>
  </w:num>
  <w:num w:numId="12">
    <w:abstractNumId w:val="15"/>
  </w:num>
  <w:num w:numId="13">
    <w:abstractNumId w:val="11"/>
  </w:num>
  <w:num w:numId="14">
    <w:abstractNumId w:val="9"/>
  </w:num>
  <w:num w:numId="15">
    <w:abstractNumId w:val="8"/>
  </w:num>
  <w:num w:numId="16">
    <w:abstractNumId w:val="21"/>
  </w:num>
  <w:num w:numId="17">
    <w:abstractNumId w:val="6"/>
  </w:num>
  <w:num w:numId="18">
    <w:abstractNumId w:val="16"/>
  </w:num>
  <w:num w:numId="19">
    <w:abstractNumId w:val="3"/>
  </w:num>
  <w:num w:numId="20">
    <w:abstractNumId w:val="12"/>
  </w:num>
  <w:num w:numId="21">
    <w:abstractNumId w:val="13"/>
  </w:num>
  <w:num w:numId="22">
    <w:abstractNumId w:val="23"/>
  </w:num>
  <w:num w:numId="23">
    <w:abstractNumId w:val="2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C11"/>
    <w:rsid w:val="00007EB1"/>
    <w:rsid w:val="00025D98"/>
    <w:rsid w:val="0003225B"/>
    <w:rsid w:val="000322EC"/>
    <w:rsid w:val="00035D6B"/>
    <w:rsid w:val="00036D86"/>
    <w:rsid w:val="0004071A"/>
    <w:rsid w:val="00056776"/>
    <w:rsid w:val="000602C2"/>
    <w:rsid w:val="00063764"/>
    <w:rsid w:val="00072673"/>
    <w:rsid w:val="00086F4E"/>
    <w:rsid w:val="0009061A"/>
    <w:rsid w:val="0009172F"/>
    <w:rsid w:val="000A6189"/>
    <w:rsid w:val="000D302A"/>
    <w:rsid w:val="000D3133"/>
    <w:rsid w:val="000D486A"/>
    <w:rsid w:val="000D6D31"/>
    <w:rsid w:val="000E4677"/>
    <w:rsid w:val="000E6970"/>
    <w:rsid w:val="000F712E"/>
    <w:rsid w:val="00101641"/>
    <w:rsid w:val="00113586"/>
    <w:rsid w:val="00114988"/>
    <w:rsid w:val="00115471"/>
    <w:rsid w:val="001171F6"/>
    <w:rsid w:val="00124419"/>
    <w:rsid w:val="00124447"/>
    <w:rsid w:val="00136556"/>
    <w:rsid w:val="00143F36"/>
    <w:rsid w:val="00150BDE"/>
    <w:rsid w:val="00154F04"/>
    <w:rsid w:val="00155478"/>
    <w:rsid w:val="0015611D"/>
    <w:rsid w:val="00163FDF"/>
    <w:rsid w:val="001645D8"/>
    <w:rsid w:val="00164DDD"/>
    <w:rsid w:val="00173983"/>
    <w:rsid w:val="0017616D"/>
    <w:rsid w:val="00181E06"/>
    <w:rsid w:val="001860E4"/>
    <w:rsid w:val="001A5201"/>
    <w:rsid w:val="001B1577"/>
    <w:rsid w:val="001B2463"/>
    <w:rsid w:val="001B4E2A"/>
    <w:rsid w:val="001C005F"/>
    <w:rsid w:val="001C1399"/>
    <w:rsid w:val="001C16AA"/>
    <w:rsid w:val="001C6BF3"/>
    <w:rsid w:val="001C74F9"/>
    <w:rsid w:val="001D592C"/>
    <w:rsid w:val="001E3CB8"/>
    <w:rsid w:val="001E6370"/>
    <w:rsid w:val="001F792D"/>
    <w:rsid w:val="001F7EC9"/>
    <w:rsid w:val="00200D22"/>
    <w:rsid w:val="00201C0D"/>
    <w:rsid w:val="00206011"/>
    <w:rsid w:val="00222D4E"/>
    <w:rsid w:val="002449F5"/>
    <w:rsid w:val="00255C83"/>
    <w:rsid w:val="00257C2F"/>
    <w:rsid w:val="00263267"/>
    <w:rsid w:val="00267C27"/>
    <w:rsid w:val="0027193C"/>
    <w:rsid w:val="00274790"/>
    <w:rsid w:val="00282CAB"/>
    <w:rsid w:val="00283E61"/>
    <w:rsid w:val="00292302"/>
    <w:rsid w:val="002A0F24"/>
    <w:rsid w:val="002A4369"/>
    <w:rsid w:val="002B661B"/>
    <w:rsid w:val="002C125E"/>
    <w:rsid w:val="002C18E3"/>
    <w:rsid w:val="002D4CA8"/>
    <w:rsid w:val="002D5AE4"/>
    <w:rsid w:val="002D5DD4"/>
    <w:rsid w:val="002E07F4"/>
    <w:rsid w:val="002F52CE"/>
    <w:rsid w:val="00315D09"/>
    <w:rsid w:val="0031740B"/>
    <w:rsid w:val="00317DC8"/>
    <w:rsid w:val="00320FFE"/>
    <w:rsid w:val="00322973"/>
    <w:rsid w:val="00322F60"/>
    <w:rsid w:val="0032560A"/>
    <w:rsid w:val="00326E6B"/>
    <w:rsid w:val="00334A7F"/>
    <w:rsid w:val="003374F6"/>
    <w:rsid w:val="003418F1"/>
    <w:rsid w:val="003436EC"/>
    <w:rsid w:val="00344F0D"/>
    <w:rsid w:val="003472A3"/>
    <w:rsid w:val="0035422F"/>
    <w:rsid w:val="00354F84"/>
    <w:rsid w:val="00355399"/>
    <w:rsid w:val="003572FC"/>
    <w:rsid w:val="0036091F"/>
    <w:rsid w:val="00366BB8"/>
    <w:rsid w:val="00370026"/>
    <w:rsid w:val="003809E6"/>
    <w:rsid w:val="003A0DFE"/>
    <w:rsid w:val="003A307D"/>
    <w:rsid w:val="003A4B6D"/>
    <w:rsid w:val="003B12E2"/>
    <w:rsid w:val="003B1859"/>
    <w:rsid w:val="003C02B5"/>
    <w:rsid w:val="003D1EF7"/>
    <w:rsid w:val="003E4DC2"/>
    <w:rsid w:val="003E52ED"/>
    <w:rsid w:val="003F0E9D"/>
    <w:rsid w:val="003F53D4"/>
    <w:rsid w:val="00403034"/>
    <w:rsid w:val="00421C59"/>
    <w:rsid w:val="004521B8"/>
    <w:rsid w:val="00455564"/>
    <w:rsid w:val="00480F1B"/>
    <w:rsid w:val="004A3D84"/>
    <w:rsid w:val="004A6356"/>
    <w:rsid w:val="004D27AB"/>
    <w:rsid w:val="004E1982"/>
    <w:rsid w:val="004F08C6"/>
    <w:rsid w:val="004F0CC8"/>
    <w:rsid w:val="004F18CE"/>
    <w:rsid w:val="004F5795"/>
    <w:rsid w:val="00507CE5"/>
    <w:rsid w:val="005141BD"/>
    <w:rsid w:val="0051666A"/>
    <w:rsid w:val="00521EFE"/>
    <w:rsid w:val="0052616C"/>
    <w:rsid w:val="005279F3"/>
    <w:rsid w:val="00527DF3"/>
    <w:rsid w:val="00534987"/>
    <w:rsid w:val="00537617"/>
    <w:rsid w:val="00541478"/>
    <w:rsid w:val="00544444"/>
    <w:rsid w:val="00547BE1"/>
    <w:rsid w:val="0055729D"/>
    <w:rsid w:val="005573D5"/>
    <w:rsid w:val="00560DE7"/>
    <w:rsid w:val="0057431A"/>
    <w:rsid w:val="00576B44"/>
    <w:rsid w:val="005867F3"/>
    <w:rsid w:val="0059043D"/>
    <w:rsid w:val="0059168B"/>
    <w:rsid w:val="005969DA"/>
    <w:rsid w:val="005A1BF1"/>
    <w:rsid w:val="005A2A1B"/>
    <w:rsid w:val="005A4A89"/>
    <w:rsid w:val="005B396A"/>
    <w:rsid w:val="005B758E"/>
    <w:rsid w:val="005D56DC"/>
    <w:rsid w:val="005E275C"/>
    <w:rsid w:val="005E7649"/>
    <w:rsid w:val="005F1B0A"/>
    <w:rsid w:val="00600EB9"/>
    <w:rsid w:val="00613C6D"/>
    <w:rsid w:val="00624EF7"/>
    <w:rsid w:val="00663512"/>
    <w:rsid w:val="0066617D"/>
    <w:rsid w:val="006661A0"/>
    <w:rsid w:val="00670354"/>
    <w:rsid w:val="00672CC9"/>
    <w:rsid w:val="00674304"/>
    <w:rsid w:val="006743F6"/>
    <w:rsid w:val="00680F56"/>
    <w:rsid w:val="006939D5"/>
    <w:rsid w:val="006944B8"/>
    <w:rsid w:val="006A6986"/>
    <w:rsid w:val="006B1627"/>
    <w:rsid w:val="006B33B9"/>
    <w:rsid w:val="006B4703"/>
    <w:rsid w:val="006C58E0"/>
    <w:rsid w:val="006D01CB"/>
    <w:rsid w:val="006D1AB2"/>
    <w:rsid w:val="006D4BC8"/>
    <w:rsid w:val="006E2AB0"/>
    <w:rsid w:val="006E3077"/>
    <w:rsid w:val="006E3D6E"/>
    <w:rsid w:val="006E4AB1"/>
    <w:rsid w:val="006F2FCE"/>
    <w:rsid w:val="006F63D4"/>
    <w:rsid w:val="00710822"/>
    <w:rsid w:val="00713289"/>
    <w:rsid w:val="0071562E"/>
    <w:rsid w:val="007219A5"/>
    <w:rsid w:val="007231CE"/>
    <w:rsid w:val="00737485"/>
    <w:rsid w:val="00737DD0"/>
    <w:rsid w:val="00751C7C"/>
    <w:rsid w:val="007649AD"/>
    <w:rsid w:val="0077388F"/>
    <w:rsid w:val="00785B73"/>
    <w:rsid w:val="007B0D48"/>
    <w:rsid w:val="007B48A9"/>
    <w:rsid w:val="007B4EA1"/>
    <w:rsid w:val="007B6713"/>
    <w:rsid w:val="007B6A56"/>
    <w:rsid w:val="007D6234"/>
    <w:rsid w:val="007E28B0"/>
    <w:rsid w:val="007E506E"/>
    <w:rsid w:val="007F1E77"/>
    <w:rsid w:val="007F374B"/>
    <w:rsid w:val="00811664"/>
    <w:rsid w:val="00811E32"/>
    <w:rsid w:val="008201E0"/>
    <w:rsid w:val="00820D38"/>
    <w:rsid w:val="00821D53"/>
    <w:rsid w:val="0082370D"/>
    <w:rsid w:val="00830A10"/>
    <w:rsid w:val="00840E30"/>
    <w:rsid w:val="00850A11"/>
    <w:rsid w:val="00861DD6"/>
    <w:rsid w:val="008634E1"/>
    <w:rsid w:val="00872E9B"/>
    <w:rsid w:val="00890F96"/>
    <w:rsid w:val="008A24DB"/>
    <w:rsid w:val="008A27EB"/>
    <w:rsid w:val="008C1A80"/>
    <w:rsid w:val="008E0402"/>
    <w:rsid w:val="008E50AD"/>
    <w:rsid w:val="009030A9"/>
    <w:rsid w:val="009116F1"/>
    <w:rsid w:val="009127DA"/>
    <w:rsid w:val="0091302C"/>
    <w:rsid w:val="00927485"/>
    <w:rsid w:val="0093259B"/>
    <w:rsid w:val="0094089C"/>
    <w:rsid w:val="00942678"/>
    <w:rsid w:val="00947C8D"/>
    <w:rsid w:val="009518C5"/>
    <w:rsid w:val="00951EB5"/>
    <w:rsid w:val="0096311E"/>
    <w:rsid w:val="00967941"/>
    <w:rsid w:val="009711DE"/>
    <w:rsid w:val="00976022"/>
    <w:rsid w:val="00977144"/>
    <w:rsid w:val="0098283F"/>
    <w:rsid w:val="00986824"/>
    <w:rsid w:val="00994414"/>
    <w:rsid w:val="009A0FE8"/>
    <w:rsid w:val="009A36D5"/>
    <w:rsid w:val="009C6F4D"/>
    <w:rsid w:val="009D3D25"/>
    <w:rsid w:val="009D4F24"/>
    <w:rsid w:val="009E080C"/>
    <w:rsid w:val="009E145B"/>
    <w:rsid w:val="009E2013"/>
    <w:rsid w:val="009E6266"/>
    <w:rsid w:val="009E63A9"/>
    <w:rsid w:val="009E7070"/>
    <w:rsid w:val="00A06913"/>
    <w:rsid w:val="00A14940"/>
    <w:rsid w:val="00A21615"/>
    <w:rsid w:val="00A231D3"/>
    <w:rsid w:val="00A247E9"/>
    <w:rsid w:val="00A41C41"/>
    <w:rsid w:val="00A420C2"/>
    <w:rsid w:val="00A46F25"/>
    <w:rsid w:val="00A52E99"/>
    <w:rsid w:val="00A53BDE"/>
    <w:rsid w:val="00A63387"/>
    <w:rsid w:val="00A63EA7"/>
    <w:rsid w:val="00A673E9"/>
    <w:rsid w:val="00A73C90"/>
    <w:rsid w:val="00A75ED1"/>
    <w:rsid w:val="00A86F93"/>
    <w:rsid w:val="00A908F4"/>
    <w:rsid w:val="00A9690B"/>
    <w:rsid w:val="00A9753A"/>
    <w:rsid w:val="00AC3EF1"/>
    <w:rsid w:val="00AC78EA"/>
    <w:rsid w:val="00AD03C9"/>
    <w:rsid w:val="00AD7951"/>
    <w:rsid w:val="00AD7E4D"/>
    <w:rsid w:val="00AE1F06"/>
    <w:rsid w:val="00AE670D"/>
    <w:rsid w:val="00B03DD9"/>
    <w:rsid w:val="00B04085"/>
    <w:rsid w:val="00B0783B"/>
    <w:rsid w:val="00B078DC"/>
    <w:rsid w:val="00B07E52"/>
    <w:rsid w:val="00B1266C"/>
    <w:rsid w:val="00B27342"/>
    <w:rsid w:val="00B4454D"/>
    <w:rsid w:val="00B44B05"/>
    <w:rsid w:val="00B4678F"/>
    <w:rsid w:val="00B54189"/>
    <w:rsid w:val="00B54913"/>
    <w:rsid w:val="00B722F6"/>
    <w:rsid w:val="00B853D2"/>
    <w:rsid w:val="00BA07F0"/>
    <w:rsid w:val="00BA3269"/>
    <w:rsid w:val="00BA72E1"/>
    <w:rsid w:val="00BC3311"/>
    <w:rsid w:val="00BE0087"/>
    <w:rsid w:val="00BE673C"/>
    <w:rsid w:val="00BF6748"/>
    <w:rsid w:val="00C223EC"/>
    <w:rsid w:val="00C2425B"/>
    <w:rsid w:val="00C325B2"/>
    <w:rsid w:val="00C32E26"/>
    <w:rsid w:val="00C37DF9"/>
    <w:rsid w:val="00C42A98"/>
    <w:rsid w:val="00C665B5"/>
    <w:rsid w:val="00C72117"/>
    <w:rsid w:val="00C73586"/>
    <w:rsid w:val="00C7624E"/>
    <w:rsid w:val="00C76E4B"/>
    <w:rsid w:val="00C8477D"/>
    <w:rsid w:val="00C945DD"/>
    <w:rsid w:val="00CA24E5"/>
    <w:rsid w:val="00CA3250"/>
    <w:rsid w:val="00CA55A6"/>
    <w:rsid w:val="00CB37B0"/>
    <w:rsid w:val="00CC0EAA"/>
    <w:rsid w:val="00CC65D2"/>
    <w:rsid w:val="00CC6F31"/>
    <w:rsid w:val="00CD1C11"/>
    <w:rsid w:val="00CD4756"/>
    <w:rsid w:val="00CE1EAB"/>
    <w:rsid w:val="00CE3916"/>
    <w:rsid w:val="00CE4606"/>
    <w:rsid w:val="00D124B1"/>
    <w:rsid w:val="00D137CA"/>
    <w:rsid w:val="00D15FA6"/>
    <w:rsid w:val="00D20E84"/>
    <w:rsid w:val="00D2207A"/>
    <w:rsid w:val="00D257A2"/>
    <w:rsid w:val="00D441EA"/>
    <w:rsid w:val="00D52D14"/>
    <w:rsid w:val="00D60B90"/>
    <w:rsid w:val="00D65C31"/>
    <w:rsid w:val="00D671B8"/>
    <w:rsid w:val="00D70288"/>
    <w:rsid w:val="00D7278E"/>
    <w:rsid w:val="00D83FD0"/>
    <w:rsid w:val="00D8516C"/>
    <w:rsid w:val="00DA5577"/>
    <w:rsid w:val="00DA6704"/>
    <w:rsid w:val="00DB1E51"/>
    <w:rsid w:val="00DC49B0"/>
    <w:rsid w:val="00DC6DD3"/>
    <w:rsid w:val="00DD2B90"/>
    <w:rsid w:val="00DE05F0"/>
    <w:rsid w:val="00E15570"/>
    <w:rsid w:val="00E17A8D"/>
    <w:rsid w:val="00E24F1A"/>
    <w:rsid w:val="00E36F40"/>
    <w:rsid w:val="00E473E7"/>
    <w:rsid w:val="00E607EF"/>
    <w:rsid w:val="00E634FF"/>
    <w:rsid w:val="00E723B1"/>
    <w:rsid w:val="00E76E3F"/>
    <w:rsid w:val="00EA3295"/>
    <w:rsid w:val="00EB452D"/>
    <w:rsid w:val="00EC2B05"/>
    <w:rsid w:val="00EC5721"/>
    <w:rsid w:val="00EC6DE9"/>
    <w:rsid w:val="00EC720B"/>
    <w:rsid w:val="00ED2CCB"/>
    <w:rsid w:val="00ED711D"/>
    <w:rsid w:val="00EE3FAF"/>
    <w:rsid w:val="00EE4C8F"/>
    <w:rsid w:val="00EF3465"/>
    <w:rsid w:val="00EF4546"/>
    <w:rsid w:val="00F050E6"/>
    <w:rsid w:val="00F06101"/>
    <w:rsid w:val="00F207A7"/>
    <w:rsid w:val="00F20FF8"/>
    <w:rsid w:val="00F2206E"/>
    <w:rsid w:val="00F22D5A"/>
    <w:rsid w:val="00F257CC"/>
    <w:rsid w:val="00F26ED3"/>
    <w:rsid w:val="00F32AEC"/>
    <w:rsid w:val="00F542F1"/>
    <w:rsid w:val="00F553E1"/>
    <w:rsid w:val="00F6342B"/>
    <w:rsid w:val="00F63A45"/>
    <w:rsid w:val="00F64732"/>
    <w:rsid w:val="00F6567C"/>
    <w:rsid w:val="00F670C3"/>
    <w:rsid w:val="00F67728"/>
    <w:rsid w:val="00F81924"/>
    <w:rsid w:val="00FB407B"/>
    <w:rsid w:val="00FB53AB"/>
    <w:rsid w:val="00FE2D5D"/>
    <w:rsid w:val="00FF08F4"/>
    <w:rsid w:val="00FF4280"/>
    <w:rsid w:val="00FF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726B84"/>
  <w15:docId w15:val="{5A26FE3C-2FDC-4229-838C-58E71B2A5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1478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F677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F6772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B48A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5279F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CD1C11"/>
    <w:rPr>
      <w:rFonts w:cs="Times New Roman"/>
    </w:rPr>
  </w:style>
  <w:style w:type="paragraph" w:styleId="a5">
    <w:name w:val="footer"/>
    <w:basedOn w:val="a"/>
    <w:link w:val="a6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CD1C11"/>
    <w:rPr>
      <w:rFonts w:cs="Times New Roman"/>
    </w:rPr>
  </w:style>
  <w:style w:type="character" w:styleId="a7">
    <w:name w:val="Hyperlink"/>
    <w:uiPriority w:val="99"/>
    <w:rsid w:val="00CD1C11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"/>
    <w:rsid w:val="00F67728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routetitle">
    <w:name w:val="route_title"/>
    <w:rsid w:val="00F67728"/>
  </w:style>
  <w:style w:type="character" w:customStyle="1" w:styleId="apple-converted-space">
    <w:name w:val="apple-converted-space"/>
    <w:rsid w:val="00F67728"/>
  </w:style>
  <w:style w:type="character" w:customStyle="1" w:styleId="20">
    <w:name w:val="Заголовок 2 Знак"/>
    <w:link w:val="2"/>
    <w:rsid w:val="00F6772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8">
    <w:name w:val="Strong"/>
    <w:uiPriority w:val="22"/>
    <w:qFormat/>
    <w:locked/>
    <w:rsid w:val="00F67728"/>
    <w:rPr>
      <w:b/>
      <w:bCs/>
    </w:rPr>
  </w:style>
  <w:style w:type="paragraph" w:styleId="a9">
    <w:name w:val="Normal (Web)"/>
    <w:basedOn w:val="a"/>
    <w:uiPriority w:val="99"/>
    <w:unhideWhenUsed/>
    <w:rsid w:val="00F677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67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F67728"/>
    <w:rPr>
      <w:rFonts w:ascii="Segoe UI" w:hAnsi="Segoe UI" w:cs="Segoe UI"/>
      <w:sz w:val="18"/>
      <w:szCs w:val="18"/>
      <w:lang w:eastAsia="en-US"/>
    </w:rPr>
  </w:style>
  <w:style w:type="character" w:customStyle="1" w:styleId="period">
    <w:name w:val="period"/>
    <w:rsid w:val="009127DA"/>
  </w:style>
  <w:style w:type="character" w:customStyle="1" w:styleId="redseparator">
    <w:name w:val="red_separator"/>
    <w:rsid w:val="00B853D2"/>
  </w:style>
  <w:style w:type="character" w:styleId="ac">
    <w:name w:val="Emphasis"/>
    <w:uiPriority w:val="20"/>
    <w:qFormat/>
    <w:locked/>
    <w:rsid w:val="00B853D2"/>
    <w:rPr>
      <w:i/>
      <w:iCs/>
    </w:rPr>
  </w:style>
  <w:style w:type="character" w:customStyle="1" w:styleId="darkred">
    <w:name w:val="darkred"/>
    <w:rsid w:val="00155478"/>
  </w:style>
  <w:style w:type="character" w:customStyle="1" w:styleId="darkgreen">
    <w:name w:val="darkgreen"/>
    <w:rsid w:val="00155478"/>
  </w:style>
  <w:style w:type="paragraph" w:styleId="ad">
    <w:name w:val="Body Text"/>
    <w:basedOn w:val="a"/>
    <w:link w:val="ae"/>
    <w:unhideWhenUsed/>
    <w:rsid w:val="002449F5"/>
    <w:pPr>
      <w:suppressAutoHyphens/>
      <w:spacing w:after="120" w:line="240" w:lineRule="auto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2449F5"/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7B48A9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11">
    <w:name w:val="Абзац списка1"/>
    <w:basedOn w:val="a"/>
    <w:uiPriority w:val="99"/>
    <w:qFormat/>
    <w:rsid w:val="003F0E9D"/>
    <w:pPr>
      <w:spacing w:after="200" w:line="276" w:lineRule="auto"/>
      <w:ind w:left="720"/>
    </w:pPr>
    <w:rPr>
      <w:rFonts w:eastAsia="Times New Roman" w:cs="Calibri"/>
    </w:rPr>
  </w:style>
  <w:style w:type="paragraph" w:customStyle="1" w:styleId="object-title">
    <w:name w:val="object-title"/>
    <w:basedOn w:val="a"/>
    <w:rsid w:val="00F26E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mi-callto">
    <w:name w:val="wmi-callto"/>
    <w:rsid w:val="006B4703"/>
  </w:style>
  <w:style w:type="character" w:customStyle="1" w:styleId="day-caption">
    <w:name w:val="day-caption"/>
    <w:rsid w:val="00C8477D"/>
  </w:style>
  <w:style w:type="character" w:customStyle="1" w:styleId="meals">
    <w:name w:val="meals"/>
    <w:rsid w:val="00830A10"/>
  </w:style>
  <w:style w:type="character" w:customStyle="1" w:styleId="pay-add">
    <w:name w:val="pay-add"/>
    <w:rsid w:val="00830A10"/>
  </w:style>
  <w:style w:type="paragraph" w:customStyle="1" w:styleId="key-excursion-block">
    <w:name w:val="key-excursion-block"/>
    <w:basedOn w:val="a"/>
    <w:rsid w:val="00830A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xcursion-desc">
    <w:name w:val="excursion-desc"/>
    <w:rsid w:val="00007EB1"/>
  </w:style>
  <w:style w:type="character" w:customStyle="1" w:styleId="inline-time">
    <w:name w:val="inline-time"/>
    <w:rsid w:val="00007EB1"/>
  </w:style>
  <w:style w:type="paragraph" w:customStyle="1" w:styleId="af">
    <w:name w:val="бычный"/>
    <w:rsid w:val="0035422F"/>
    <w:pPr>
      <w:widowControl w:val="0"/>
    </w:pPr>
    <w:rPr>
      <w:rFonts w:ascii="Times New Roman" w:eastAsia="Times New Roman" w:hAnsi="Times New Roman"/>
      <w:lang w:val="en-US"/>
    </w:rPr>
  </w:style>
  <w:style w:type="character" w:customStyle="1" w:styleId="60">
    <w:name w:val="Заголовок 6 Знак"/>
    <w:basedOn w:val="a0"/>
    <w:link w:val="6"/>
    <w:semiHidden/>
    <w:rsid w:val="005279F3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9A36D5"/>
    <w:pPr>
      <w:ind w:left="720"/>
      <w:contextualSpacing/>
    </w:pPr>
  </w:style>
  <w:style w:type="table" w:styleId="af1">
    <w:name w:val="Table Grid"/>
    <w:basedOn w:val="a1"/>
    <w:locked/>
    <w:rsid w:val="006944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97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56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17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52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27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1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1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2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03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59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4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24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9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86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9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5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7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20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8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26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33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7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38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0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204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1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61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3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98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72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1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7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294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81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5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02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6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9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7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1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521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60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52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1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2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61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52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0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7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72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36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49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8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52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24309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3588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24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33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03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9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5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87975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4115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63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16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03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43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9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46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1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3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66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07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19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8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0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0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1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2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3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90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8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3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0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45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46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806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6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1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7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4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7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572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6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6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6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8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83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31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92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2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4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3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6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14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23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1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1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28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6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66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9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4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6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99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22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45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8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031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07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6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2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9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8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0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7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0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29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34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29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6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1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0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65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018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82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8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2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8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9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86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66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7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5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1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2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9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0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2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9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4021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043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61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23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28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7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384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2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76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62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6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6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2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9291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18812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5037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5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043258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7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533555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86565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651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790913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83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7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26108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8776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6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9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0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5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9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4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1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2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2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79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31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279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8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9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1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8638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4096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68475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4121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3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8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4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686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0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6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2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1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74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5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3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684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75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86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1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88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4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46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3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8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8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42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82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95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9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7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12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03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94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4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03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3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98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9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7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8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5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7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31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2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4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4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3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0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796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02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87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0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6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16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45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60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0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4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3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3487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6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8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348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83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56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2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1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92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67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27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1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6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3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993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03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842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5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3565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83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5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5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9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7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016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7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59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45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64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8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5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639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12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13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3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1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13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1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74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87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5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18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75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84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7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604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09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48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4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9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0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1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1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2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46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0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6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96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38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13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7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5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8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9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sozvezdie-tour.ru" TargetMode="External"/><Relationship Id="rId2" Type="http://schemas.openxmlformats.org/officeDocument/2006/relationships/hyperlink" Target="mailto:info@sozvezdie-tour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"Созвездие"</Company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Анжелика Агаметова</cp:lastModifiedBy>
  <cp:revision>11</cp:revision>
  <cp:lastPrinted>2021-05-14T11:01:00Z</cp:lastPrinted>
  <dcterms:created xsi:type="dcterms:W3CDTF">2021-07-23T07:52:00Z</dcterms:created>
  <dcterms:modified xsi:type="dcterms:W3CDTF">2023-11-07T11:34:00Z</dcterms:modified>
</cp:coreProperties>
</file>