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F205A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EBDD5F7" w:rsidR="002625A4" w:rsidRPr="004D7FDA" w:rsidRDefault="00507870" w:rsidP="00FE41E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Автобусный тур по Золотому кольцу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5 ДНЕЙ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507870" w:rsidRPr="0035422F" w14:paraId="2BD89A78" w14:textId="77777777" w:rsidTr="00507870">
        <w:trPr>
          <w:trHeight w:val="12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93DF" w14:textId="0C8A3671" w:rsidR="00507870" w:rsidRPr="00507870" w:rsidRDefault="00507870" w:rsidP="0050787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Тверь – Переславль-Залесский – Ростов Великий – Ярославль – Кострома – Плёс – Иваново – Суздаль – Владимир – Сергиев Посад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205A9" w:rsidRPr="00F85675" w14:paraId="3D1F8C76" w14:textId="77777777" w:rsidTr="00F205A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502" w14:textId="77777777" w:rsidR="00F205A9" w:rsidRPr="004521B8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C1D0" w14:textId="3C84ABC5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06:40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сбор группы в Санкт-Петербурге.</w:t>
            </w:r>
          </w:p>
          <w:p w14:paraId="76AF8BA1" w14:textId="1F715485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07:00 выезд из Санкт-П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етербурга. Экскурсия по трассе.</w:t>
            </w:r>
          </w:p>
          <w:p w14:paraId="7955955B" w14:textId="59C42EC8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Тверь (540 км).</w:t>
            </w:r>
          </w:p>
          <w:p w14:paraId="02F5D506" w14:textId="7B33BB23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13:30 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овочное время прибытия в Тверь.</w:t>
            </w:r>
          </w:p>
          <w:p w14:paraId="2FE0F2E8" w14:textId="0A9F28E7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41BB85BB" w14:textId="16F0CAB6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Твери.</w:t>
            </w:r>
          </w:p>
          <w:p w14:paraId="53C61F60" w14:textId="66E0BB9A" w:rsidR="001B5DB1" w:rsidRPr="001B5DB1" w:rsidRDefault="001B5DB1" w:rsidP="001B5D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Cs/>
                <w:lang w:eastAsia="ru-RU"/>
              </w:rPr>
              <w:t xml:space="preserve">Тверь – старинный российский город, сохранивший свой исторический облик. Город располагается на живописных берегах старинной русской реки Волги, в том месте, где в нее впадают реки </w:t>
            </w:r>
            <w:proofErr w:type="spellStart"/>
            <w:r w:rsidRPr="001B5DB1">
              <w:rPr>
                <w:rFonts w:ascii="Times New Roman" w:eastAsia="Times New Roman" w:hAnsi="Times New Roman"/>
                <w:bCs/>
                <w:lang w:eastAsia="ru-RU"/>
              </w:rPr>
              <w:t>Тверцы</w:t>
            </w:r>
            <w:proofErr w:type="spellEnd"/>
            <w:r w:rsidRPr="001B5DB1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1B5DB1">
              <w:rPr>
                <w:rFonts w:ascii="Times New Roman" w:eastAsia="Times New Roman" w:hAnsi="Times New Roman"/>
                <w:bCs/>
                <w:lang w:eastAsia="ru-RU"/>
              </w:rPr>
              <w:t>Тьмаки</w:t>
            </w:r>
            <w:proofErr w:type="spellEnd"/>
            <w:r w:rsidRPr="001B5DB1">
              <w:rPr>
                <w:rFonts w:ascii="Times New Roman" w:eastAsia="Times New Roman" w:hAnsi="Times New Roman"/>
                <w:bCs/>
                <w:lang w:eastAsia="ru-RU"/>
              </w:rPr>
              <w:t>. Расстояние от Твери до Москвы составляет 158 км. Сегодня Тверь является крупным промышленным, культурным и научным центром, а также значимым транспортным узлом по пути из Петербурга в Москву.</w:t>
            </w:r>
          </w:p>
          <w:p w14:paraId="2C6355C6" w14:textId="066888D6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Переславль-Залесский (280 км).</w:t>
            </w:r>
          </w:p>
          <w:p w14:paraId="617303C2" w14:textId="4B9034D6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20:30 ориентировочное время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рибытия в Переславль-Залесский.</w:t>
            </w:r>
          </w:p>
          <w:p w14:paraId="70E5DB6B" w14:textId="2E732412" w:rsidR="00F205A9" w:rsidRPr="00F85675" w:rsidRDefault="001B5DB1" w:rsidP="000A46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  <w:r w:rsidR="000A46C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205A9" w:rsidRPr="00F85675" w14:paraId="4DA64007" w14:textId="77777777" w:rsidTr="00F205A9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69E" w14:textId="77777777" w:rsidR="00F205A9" w:rsidRPr="00072673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C02" w14:textId="2AA573BD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EFC752F" w14:textId="2855DB86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с гидом.</w:t>
            </w:r>
          </w:p>
          <w:p w14:paraId="06FA3243" w14:textId="4A91DF5C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по Переславлю-Залесскому.</w:t>
            </w:r>
          </w:p>
          <w:p w14:paraId="50BE5B45" w14:textId="0A6B6F96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 xml:space="preserve">Вам предстоит отправиться в путешествие по таинственной и легендарной </w:t>
            </w:r>
            <w:proofErr w:type="spellStart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переславской</w:t>
            </w:r>
            <w:proofErr w:type="spellEnd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 xml:space="preserve"> земле. Перед вами предстанет древний </w:t>
            </w:r>
            <w:proofErr w:type="spellStart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Спасо</w:t>
            </w:r>
            <w:proofErr w:type="spellEnd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-Преображенский собор XII века, где похоронены сын и внук Александра Невского. Окружают собор некогда мощные оборонительные Земляные валы, с которых открывается великолепная панорама города.</w:t>
            </w:r>
          </w:p>
          <w:p w14:paraId="3A5756D0" w14:textId="01B4E798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в Ростов Великий (60 км).</w:t>
            </w:r>
          </w:p>
          <w:p w14:paraId="73C670A9" w14:textId="7B0E6013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кскурсия по Ростовскому Кремлю.</w:t>
            </w:r>
          </w:p>
          <w:p w14:paraId="1C6A7E2A" w14:textId="24B0B874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Ростовский кремль – это исторический центр, визитная карточка Ростова Великого. На территории кремля происходили все знаковые для древнего города исторические события и сегодня он является самым посещаемым и популярным туристическим местом в Ростове Великом. В настоящее время Ростовский кремль представляет собой музей-заповедник и его территорию можно разделить на три основные части: архиерейский двор, соборная площадь и митрополичий сад.</w:t>
            </w:r>
          </w:p>
          <w:p w14:paraId="34DEC107" w14:textId="7AE0648C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</w:t>
            </w:r>
            <w:r w:rsid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532FDD5" w14:textId="56E6796E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Ярославль (65 км).</w:t>
            </w:r>
          </w:p>
          <w:p w14:paraId="0FE663F3" w14:textId="7C6481FB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бзорная экскурсия по Ярославлю.</w:t>
            </w:r>
          </w:p>
          <w:p w14:paraId="35F6A589" w14:textId="1CC4FBC9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Во время экскурсии вы увидите достопримечательности исторического центра города, который является объектом Всемирного наследия ЮНЕСКО, жемчужины русской архитектуры – храмы и особняки старого города, знаменитую Стрелку – место основания Ярославля, живописную набережную Волги.</w:t>
            </w:r>
          </w:p>
          <w:p w14:paraId="7CBB557C" w14:textId="4BFBFD39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Кострому (85 км).</w:t>
            </w:r>
          </w:p>
          <w:p w14:paraId="4F36538B" w14:textId="16DFE8D3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19:30 ориентировочное время прибытия в Кос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трому.</w:t>
            </w:r>
          </w:p>
          <w:p w14:paraId="3E75F0DE" w14:textId="13EF01A3" w:rsidR="00F205A9" w:rsidRPr="00F85675" w:rsidRDefault="00507870" w:rsidP="000A46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  <w:r w:rsidR="000A46C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205A9" w:rsidRPr="00F85675" w14:paraId="00DEEBF2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C0A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404D" w14:textId="21A5C591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7A196A3" w14:textId="6F99048B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с гидом.</w:t>
            </w:r>
          </w:p>
          <w:p w14:paraId="613C98BA" w14:textId="5C504387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Костроме.</w:t>
            </w:r>
          </w:p>
          <w:p w14:paraId="0173D775" w14:textId="1A21FDB4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Обзорная экскурсия по историческому центру города, в ходе которой вы познакомитесь с историей Костромы; узнаете, чем славен костромской край; увидите основные архитектурные достопримечательности. Среди них – пожарная каланча и гауптвахта, Романовский музей и дворянское собрание, торговые ряды и памятник Ивану Сусанину, территория бывшего Костромского кремля и набережная Волги с беседкой А.Н. Островского.</w:t>
            </w:r>
          </w:p>
          <w:p w14:paraId="05BE1FEE" w14:textId="250EB4E3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Льна.</w:t>
            </w:r>
          </w:p>
          <w:p w14:paraId="271C26FE" w14:textId="5918A604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Экскурсия по музею начинается с зала льна, где, слушая завораживающую речь экскурсовода, посетители увидят своими глазами процесс превращения льняной соломы в крестьянские рубахи. Весело кружится веретено, и льняную ниточку тянут из кудели в умелые руки мастерицы. Не обделено вниманием и фабричное производство льняных изделий – в экспозициях выставлены образцы, как начала прошлого века, так и современные.</w:t>
            </w:r>
          </w:p>
          <w:p w14:paraId="628DE10B" w14:textId="3F5045B8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</w:t>
            </w:r>
            <w:r w:rsid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F02DDD" w14:textId="65A2E8E0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в Музее сыра с дегустацией.</w:t>
            </w:r>
          </w:p>
          <w:p w14:paraId="69AC1DF4" w14:textId="063B2398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 xml:space="preserve">Сырный </w:t>
            </w:r>
            <w:proofErr w:type="spellStart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сомелье</w:t>
            </w:r>
            <w:proofErr w:type="spellEnd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, знающий так много о сыре, проведёт Вас по комнатам старинного особняка, рассказывая самые необыкновенные факты о сыре и сыроделии. Здесь можно не только посмотреть, но и поучаствовать в сырных забавах и активностях, открывая мир под названием «Сыр». А следом, попав в Дегустационный «подвал», вы можете попробовать сыр и не только, узнавая новые и новые факты... Всё по правилам и непререкаемым сырным законам. Под обязательный комментарий специалиста. Как пробовать, с чем, когда, подо что… Для взрослых приготовлен не только сыр, как полагается! Самые полюбившиеся сорта от местных сыроделов можно прикупить в маленькой лавке или в магазине «Сыр» во дворе музея.</w:t>
            </w:r>
          </w:p>
          <w:p w14:paraId="002C3269" w14:textId="16AE16DD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Плёс (75 км).</w:t>
            </w:r>
          </w:p>
          <w:p w14:paraId="3C2ED5DA" w14:textId="478A10AA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Плёсу.</w:t>
            </w:r>
          </w:p>
          <w:p w14:paraId="7C24EFE3" w14:textId="639E35FD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Обзорная экскурсия по городу Плёсу – это удивительные виды на Волгу, изящные холмы, узкие улочки из древней брусчатки и древние храмы. Городок, популярный и любимый туристами, прославленный выдающимся художником Исааком Левитаном. Во время экскурсии вы прогуляетесь по тропинкам Соборной горы, откуда открываются восхитительные виды на Волгу и красивейшей Волжской набережной.</w:t>
            </w:r>
          </w:p>
          <w:p w14:paraId="0137B00C" w14:textId="0E452DBC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Иваново (70 км).</w:t>
            </w:r>
          </w:p>
          <w:p w14:paraId="7A303CAD" w14:textId="1C15E028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20:00 ориентиров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очное время прибытия в Иваново.</w:t>
            </w:r>
          </w:p>
          <w:p w14:paraId="71706BA7" w14:textId="5715DAF3" w:rsidR="00F205A9" w:rsidRPr="00F85675" w:rsidRDefault="00507870" w:rsidP="000A46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  <w:r w:rsidR="000A46C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205A9" w:rsidRPr="00F85675" w14:paraId="1A17BB4E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4336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ED26" w14:textId="736C8A48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0E2CFE7" w14:textId="7C701898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с гидом.</w:t>
            </w:r>
          </w:p>
          <w:p w14:paraId="5B4A798C" w14:textId="534796C6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Суздаль. (80 км)</w:t>
            </w:r>
          </w:p>
          <w:p w14:paraId="6C4D22F9" w14:textId="38C75D00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Суздалю.</w:t>
            </w:r>
          </w:p>
          <w:p w14:paraId="49874EB7" w14:textId="643DFAB2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Суздаль – один из самых красивых русских городов, расположенный во Владимирской области; город-заповедник, возраст которого составляет более тысячи лет.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Насладитесь архитектурой величественного Суздальского кремля, строительство которого начато еще в X веке! Вы посетите </w:t>
            </w:r>
            <w:proofErr w:type="spellStart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Спасо-Евфимиев</w:t>
            </w:r>
            <w:proofErr w:type="spellEnd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основанный в 1350 году, стены которого расписаны сценами жития святого </w:t>
            </w:r>
            <w:proofErr w:type="spellStart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Евфимия</w:t>
            </w:r>
            <w:proofErr w:type="spellEnd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52D24BF" w14:textId="62024E8E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во Владимир (40 км).</w:t>
            </w:r>
          </w:p>
          <w:p w14:paraId="1F97ED76" w14:textId="6B45E638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</w:t>
            </w:r>
            <w:r w:rsid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70241D3" w14:textId="7A708156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 по историческому центру г. Владимира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 посещением Успенского собора.</w:t>
            </w:r>
          </w:p>
          <w:p w14:paraId="7E6ECDB8" w14:textId="3D1C2C9D" w:rsidR="00507870" w:rsidRPr="00507870" w:rsidRDefault="00507870" w:rsidP="005078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 xml:space="preserve">Владимир, некогда бывший столицей Древнерусского государства, один из самых интересных городов Золотого кольца. Основанный в 990 году, Владимир сохранил множество архитектурных памятников белокаменного зодчества. Улицы исторического центра Владимира буквально дышат прошлым. Не менее чаруют и природные пейзажи: берега </w:t>
            </w:r>
            <w:proofErr w:type="spellStart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>Клязьмы</w:t>
            </w:r>
            <w:proofErr w:type="spellEnd"/>
            <w:r w:rsidRPr="00507870">
              <w:rPr>
                <w:rFonts w:ascii="Times New Roman" w:eastAsia="Times New Roman" w:hAnsi="Times New Roman"/>
                <w:bCs/>
                <w:lang w:eastAsia="ru-RU"/>
              </w:rPr>
              <w:t xml:space="preserve"> и городские парки. Владимир – настоящая жемчужина древнерусского зодчества!</w:t>
            </w:r>
          </w:p>
          <w:p w14:paraId="008661AF" w14:textId="0207C3A1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в Сергиев Посад (190 км).</w:t>
            </w:r>
          </w:p>
          <w:p w14:paraId="3DBF438D" w14:textId="5DE6CCAB" w:rsidR="00507870" w:rsidRPr="00507870" w:rsidRDefault="00507870" w:rsidP="0050787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787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20:00 ориентировочное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прибытия в Сергиев Посад.</w:t>
            </w:r>
          </w:p>
          <w:p w14:paraId="3367398E" w14:textId="767F13AB" w:rsidR="00F205A9" w:rsidRPr="00F85675" w:rsidRDefault="00507870" w:rsidP="000A46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  <w:r w:rsidR="000A46C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205A9" w:rsidRPr="00F85675" w14:paraId="7E0FD851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5417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FA52" w14:textId="1BDF52FD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12622B" w14:textId="7023ED55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:00 встреча гидом.</w:t>
            </w:r>
          </w:p>
          <w:p w14:paraId="273D9467" w14:textId="28417100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в Троице-Сергиеву Лавру.</w:t>
            </w:r>
          </w:p>
          <w:p w14:paraId="5618CDF2" w14:textId="0D72EA9B" w:rsidR="001B5DB1" w:rsidRPr="001B5DB1" w:rsidRDefault="001B5DB1" w:rsidP="001B5D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Cs/>
                <w:lang w:eastAsia="ru-RU"/>
              </w:rPr>
              <w:t>Обзорная экскурсия познакомит вас с Троице-Сергиевой Лаврой, одним из древнейших и самым крупный мужским монастырем Русской Православной Церкви. Троицкий монастырь – это исторический центр русской духовной культуры и просвещения. Здесь были созданы многие шедевры древнерусской письменности, работали великие иконописцы, лучшие зодчие и мастера каменного дела. Архитектурный ансамбль Лавры является памятником мирового значения и находится под охраной ЮНЕСКО. Получите общее представление о современной жизни монастыря.</w:t>
            </w:r>
          </w:p>
          <w:p w14:paraId="220A4849" w14:textId="499275FC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Санкт-Петербург (740 км).</w:t>
            </w:r>
          </w:p>
          <w:p w14:paraId="01E1BD06" w14:textId="12C50F1B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по маршруту.</w:t>
            </w:r>
          </w:p>
          <w:p w14:paraId="18C9C1C3" w14:textId="54C91DE8" w:rsidR="001B5DB1" w:rsidRPr="001B5DB1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22:00–22:30 ориентировочное 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емя прибытия в Санкт-Петербург.</w:t>
            </w:r>
          </w:p>
          <w:p w14:paraId="2BB29BCD" w14:textId="0F1B0D71" w:rsidR="00F205A9" w:rsidRPr="00F85675" w:rsidRDefault="001B5DB1" w:rsidP="001B5DB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030533F" w14:textId="39A8E42E" w:rsidR="001B5DB1" w:rsidRPr="00F205A9" w:rsidRDefault="001B5DB1" w:rsidP="00B84270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14:paraId="60C53264" w14:textId="41C26F2E" w:rsidR="00FE41E1" w:rsidRDefault="00A24532" w:rsidP="00F205A9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bookmarkEnd w:id="0"/>
      <w:bookmarkEnd w:id="1"/>
      <w:bookmarkEnd w:id="2"/>
      <w:bookmarkEnd w:id="3"/>
      <w:r w:rsidR="00507870">
        <w:rPr>
          <w:b/>
          <w:bCs/>
          <w:sz w:val="28"/>
          <w:szCs w:val="28"/>
          <w:lang w:val="ru-RU"/>
        </w:rPr>
        <w:t>человека в рублях</w:t>
      </w:r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1253"/>
        <w:gridCol w:w="1252"/>
        <w:gridCol w:w="1252"/>
        <w:gridCol w:w="1252"/>
        <w:gridCol w:w="1252"/>
        <w:gridCol w:w="1252"/>
      </w:tblGrid>
      <w:tr w:rsidR="00507870" w14:paraId="3B37ECCC" w14:textId="77777777" w:rsidTr="00357C5D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A5916" w14:textId="77777777" w:rsidR="00507870" w:rsidRDefault="00507870" w:rsidP="00357C5D">
            <w:pPr>
              <w:pStyle w:val="af"/>
              <w:tabs>
                <w:tab w:val="left" w:pos="426"/>
              </w:tabs>
              <w:ind w:left="-102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Гостиницы 2* и 3*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38699A" w14:textId="77777777" w:rsidR="00507870" w:rsidRDefault="00507870" w:rsidP="00357C5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Численность группы</w:t>
            </w:r>
          </w:p>
        </w:tc>
      </w:tr>
      <w:tr w:rsidR="00507870" w14:paraId="1A21010B" w14:textId="77777777" w:rsidTr="00357C5D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1C42" w14:textId="77777777" w:rsidR="00507870" w:rsidRDefault="00507870" w:rsidP="0035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CFB20" w14:textId="77777777" w:rsidR="00507870" w:rsidRDefault="00507870" w:rsidP="00357C5D">
            <w:pPr>
              <w:pStyle w:val="af"/>
              <w:tabs>
                <w:tab w:val="left" w:pos="426"/>
              </w:tabs>
              <w:ind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7ACAE0" w14:textId="77777777" w:rsidR="00507870" w:rsidRDefault="00507870" w:rsidP="00357C5D">
            <w:pPr>
              <w:pStyle w:val="af"/>
              <w:tabs>
                <w:tab w:val="left" w:pos="426"/>
              </w:tabs>
              <w:ind w:right="-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5BB74" w14:textId="77777777" w:rsidR="00507870" w:rsidRDefault="00507870" w:rsidP="00357C5D">
            <w:pPr>
              <w:pStyle w:val="af"/>
              <w:tabs>
                <w:tab w:val="left" w:pos="426"/>
              </w:tabs>
              <w:ind w:right="-3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5474E" w14:textId="77777777" w:rsidR="00507870" w:rsidRDefault="00507870" w:rsidP="00357C5D">
            <w:pPr>
              <w:pStyle w:val="af"/>
              <w:tabs>
                <w:tab w:val="left" w:pos="426"/>
              </w:tabs>
              <w:ind w:right="-5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7D400C" w14:textId="77777777" w:rsidR="00507870" w:rsidRDefault="00507870" w:rsidP="00357C5D">
            <w:pPr>
              <w:pStyle w:val="af"/>
              <w:tabs>
                <w:tab w:val="left" w:pos="426"/>
              </w:tabs>
              <w:ind w:right="-85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0ED57C" w14:textId="77777777" w:rsidR="00507870" w:rsidRDefault="00507870" w:rsidP="00357C5D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507870" w14:paraId="18E91860" w14:textId="77777777" w:rsidTr="00357C5D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45F" w14:textId="77777777" w:rsidR="00507870" w:rsidRDefault="00507870" w:rsidP="00357C5D">
            <w:pPr>
              <w:pStyle w:val="af"/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2-местный номер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9540" w14:textId="77777777" w:rsidR="00507870" w:rsidRPr="004049F7" w:rsidRDefault="00507870" w:rsidP="00357C5D">
            <w:pPr>
              <w:pStyle w:val="af"/>
              <w:tabs>
                <w:tab w:val="left" w:pos="426"/>
              </w:tabs>
              <w:ind w:right="-102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49 300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9216" w14:textId="77777777" w:rsidR="00507870" w:rsidRPr="004049F7" w:rsidRDefault="00507870" w:rsidP="00357C5D">
            <w:pPr>
              <w:pStyle w:val="af"/>
              <w:tabs>
                <w:tab w:val="left" w:pos="426"/>
              </w:tabs>
              <w:ind w:right="-8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50 590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4E07" w14:textId="77777777" w:rsidR="00507870" w:rsidRPr="004049F7" w:rsidRDefault="00507870" w:rsidP="00357C5D">
            <w:pPr>
              <w:pStyle w:val="af"/>
              <w:tabs>
                <w:tab w:val="left" w:pos="426"/>
              </w:tabs>
              <w:ind w:right="-39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42 430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BEE" w14:textId="77777777" w:rsidR="00507870" w:rsidRPr="004049F7" w:rsidRDefault="00507870" w:rsidP="00357C5D">
            <w:pPr>
              <w:pStyle w:val="af"/>
              <w:tabs>
                <w:tab w:val="left" w:pos="426"/>
              </w:tabs>
              <w:ind w:right="-5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 w:rsidRPr="004049F7">
              <w:rPr>
                <w:b/>
                <w:bCs/>
                <w:sz w:val="24"/>
                <w:szCs w:val="28"/>
                <w:lang w:val="ru-RU"/>
              </w:rPr>
              <w:t>3</w:t>
            </w:r>
            <w:r>
              <w:rPr>
                <w:b/>
                <w:bCs/>
                <w:sz w:val="24"/>
                <w:szCs w:val="28"/>
                <w:lang w:val="ru-RU"/>
              </w:rPr>
              <w:t>8 930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0E0C" w14:textId="77777777" w:rsidR="00507870" w:rsidRPr="004049F7" w:rsidRDefault="00507870" w:rsidP="00357C5D">
            <w:pPr>
              <w:pStyle w:val="af"/>
              <w:tabs>
                <w:tab w:val="left" w:pos="426"/>
              </w:tabs>
              <w:ind w:right="-85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41 530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D47A" w14:textId="77777777" w:rsidR="00507870" w:rsidRPr="00576583" w:rsidRDefault="00507870" w:rsidP="00357C5D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049F7">
              <w:rPr>
                <w:b/>
                <w:bCs/>
                <w:sz w:val="24"/>
                <w:szCs w:val="28"/>
                <w:lang w:val="ru-RU"/>
              </w:rPr>
              <w:t>3</w:t>
            </w:r>
            <w:r>
              <w:rPr>
                <w:b/>
                <w:bCs/>
                <w:sz w:val="24"/>
                <w:szCs w:val="28"/>
                <w:lang w:val="ru-RU"/>
              </w:rPr>
              <w:t>9 140</w:t>
            </w:r>
          </w:p>
        </w:tc>
      </w:tr>
    </w:tbl>
    <w:p w14:paraId="71BA0653" w14:textId="77777777" w:rsidR="00F205A9" w:rsidRPr="00F205A9" w:rsidRDefault="00F205A9" w:rsidP="00F205A9">
      <w:pPr>
        <w:pStyle w:val="af"/>
        <w:tabs>
          <w:tab w:val="left" w:pos="426"/>
        </w:tabs>
        <w:ind w:right="-284"/>
        <w:rPr>
          <w:b/>
          <w:sz w:val="24"/>
          <w:szCs w:val="22"/>
          <w:lang w:val="ru-RU"/>
        </w:rPr>
      </w:pPr>
    </w:p>
    <w:p w14:paraId="03E4C425" w14:textId="77777777" w:rsidR="00F205A9" w:rsidRPr="008634E1" w:rsidRDefault="00F205A9" w:rsidP="00F205A9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53F0F12" w14:textId="77777777" w:rsidR="00507870" w:rsidRPr="00507870" w:rsidRDefault="00507870" w:rsidP="00507870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на микроавтобусе);</w:t>
      </w:r>
    </w:p>
    <w:p w14:paraId="7F31E00E" w14:textId="1F467F98" w:rsidR="00507870" w:rsidRPr="00507870" w:rsidRDefault="00507870" w:rsidP="00507870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проживание (двухместное размещение в номерах категории «Стандарт»);</w:t>
      </w:r>
    </w:p>
    <w:p w14:paraId="376D73F8" w14:textId="77777777" w:rsidR="00507870" w:rsidRPr="00507870" w:rsidRDefault="00507870" w:rsidP="00507870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программе, входные билеты в музеи;</w:t>
      </w:r>
    </w:p>
    <w:p w14:paraId="7D06C6BC" w14:textId="77777777" w:rsidR="00507870" w:rsidRPr="00507870" w:rsidRDefault="00507870" w:rsidP="00507870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питание: 4 завтрака, 5 обедов;</w:t>
      </w:r>
    </w:p>
    <w:p w14:paraId="08030BBE" w14:textId="77777777" w:rsidR="00507870" w:rsidRPr="00507870" w:rsidRDefault="00507870" w:rsidP="00507870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сопровождение гида.</w:t>
      </w:r>
    </w:p>
    <w:p w14:paraId="6C5A6F75" w14:textId="77777777" w:rsidR="00F205A9" w:rsidRDefault="00F205A9" w:rsidP="00F205A9">
      <w:pPr>
        <w:pStyle w:val="af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6472DE54" w14:textId="77777777" w:rsidR="00F205A9" w:rsidRPr="00EF54A7" w:rsidRDefault="00F205A9" w:rsidP="00F205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5DDEA51F" w14:textId="77777777" w:rsidR="000A46C9" w:rsidRPr="000A46C9" w:rsidRDefault="000A46C9" w:rsidP="000A46C9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417172E0" w14:textId="77777777" w:rsidR="000A46C9" w:rsidRPr="000A46C9" w:rsidRDefault="000A46C9" w:rsidP="000A46C9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свидетельство о рождении, полис ОМС.</w:t>
      </w:r>
    </w:p>
    <w:p w14:paraId="3850C255" w14:textId="77777777" w:rsidR="000A46C9" w:rsidRPr="000A46C9" w:rsidRDefault="000A46C9" w:rsidP="000A46C9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0D3C113F" w14:textId="77777777" w:rsidR="000A46C9" w:rsidRPr="000A46C9" w:rsidRDefault="000A46C9" w:rsidP="000A46C9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546E539C" w14:textId="77777777" w:rsidR="000A46C9" w:rsidRPr="000A46C9" w:rsidRDefault="000A46C9" w:rsidP="000A46C9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14:paraId="278A6A94" w14:textId="77777777" w:rsidR="000A46C9" w:rsidRPr="000A46C9" w:rsidRDefault="000A46C9" w:rsidP="000A46C9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в Переславле-Залесском: гостиница «</w:t>
      </w:r>
      <w:proofErr w:type="gramStart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Переславль»*</w:t>
      </w:r>
      <w:proofErr w:type="gramEnd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**;</w:t>
      </w:r>
    </w:p>
    <w:p w14:paraId="0427809E" w14:textId="77777777" w:rsidR="000A46C9" w:rsidRPr="000A46C9" w:rsidRDefault="000A46C9" w:rsidP="000A46C9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Костроме: «СУСАНИН ПАРК </w:t>
      </w:r>
      <w:proofErr w:type="gramStart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ОТЕЛЬ»*</w:t>
      </w:r>
      <w:proofErr w:type="gramEnd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**;</w:t>
      </w:r>
    </w:p>
    <w:p w14:paraId="7A7DE07F" w14:textId="77777777" w:rsidR="000A46C9" w:rsidRPr="000A46C9" w:rsidRDefault="000A46C9" w:rsidP="000A46C9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в Иваново: гостиница «</w:t>
      </w:r>
      <w:proofErr w:type="gramStart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Вознесенская»*</w:t>
      </w:r>
      <w:proofErr w:type="gramEnd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*;</w:t>
      </w:r>
    </w:p>
    <w:p w14:paraId="4A1A63B1" w14:textId="77777777" w:rsidR="000A46C9" w:rsidRPr="000A46C9" w:rsidRDefault="000A46C9" w:rsidP="000A46C9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в Сергиевом-Посаде: отель «</w:t>
      </w:r>
      <w:proofErr w:type="gramStart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Посадский»*</w:t>
      </w:r>
      <w:proofErr w:type="gramEnd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** или гостиница «СТАРАЯ ЛАВРСКАЯ ГОСТИНИЦА»***.</w:t>
      </w:r>
    </w:p>
    <w:p w14:paraId="716F6B5E" w14:textId="77777777" w:rsidR="000A46C9" w:rsidRPr="000A46C9" w:rsidRDefault="000A46C9" w:rsidP="000A46C9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5A76EED5" w14:textId="77777777" w:rsidR="000A46C9" w:rsidRPr="000A46C9" w:rsidRDefault="000A46C9" w:rsidP="000A46C9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</w:t>
      </w:r>
      <w:bookmarkStart w:id="4" w:name="_GoBack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ного представителя;</w:t>
      </w:r>
    </w:p>
    <w:p w14:paraId="0A752027" w14:textId="763CE544" w:rsidR="00072673" w:rsidRPr="000A46C9" w:rsidRDefault="000A46C9" w:rsidP="000A46C9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взрослые: </w:t>
      </w:r>
      <w:bookmarkEnd w:id="4"/>
      <w:r w:rsidRPr="000A46C9">
        <w:rPr>
          <w:rFonts w:ascii="Times New Roman" w:eastAsia="Times New Roman" w:hAnsi="Times New Roman"/>
          <w:color w:val="000000"/>
          <w:szCs w:val="24"/>
          <w:lang w:eastAsia="ru-RU"/>
        </w:rPr>
        <w:t>ФИО, серия и номер паспорта, да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та рождения, контактный телефон.</w:t>
      </w:r>
    </w:p>
    <w:sectPr w:rsidR="00072673" w:rsidRPr="000A46C9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88719" w14:textId="77777777" w:rsidR="00E00FF8" w:rsidRDefault="00E00FF8" w:rsidP="00CD1C11">
      <w:pPr>
        <w:spacing w:after="0" w:line="240" w:lineRule="auto"/>
      </w:pPr>
      <w:r>
        <w:separator/>
      </w:r>
    </w:p>
  </w:endnote>
  <w:endnote w:type="continuationSeparator" w:id="0">
    <w:p w14:paraId="2A1DB40F" w14:textId="77777777" w:rsidR="00E00FF8" w:rsidRDefault="00E00FF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432B0" w14:textId="77777777" w:rsidR="00E00FF8" w:rsidRDefault="00E00FF8" w:rsidP="00CD1C11">
      <w:pPr>
        <w:spacing w:after="0" w:line="240" w:lineRule="auto"/>
      </w:pPr>
      <w:r>
        <w:separator/>
      </w:r>
    </w:p>
  </w:footnote>
  <w:footnote w:type="continuationSeparator" w:id="0">
    <w:p w14:paraId="7ABD77BA" w14:textId="77777777" w:rsidR="00E00FF8" w:rsidRDefault="00E00FF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A1F3FCC">
          <wp:simplePos x="0" y="0"/>
          <wp:positionH relativeFrom="column">
            <wp:posOffset>-120282</wp:posOffset>
          </wp:positionH>
          <wp:positionV relativeFrom="paragraph">
            <wp:posOffset>-11430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2BC1"/>
    <w:rsid w:val="00056776"/>
    <w:rsid w:val="00063764"/>
    <w:rsid w:val="00072673"/>
    <w:rsid w:val="00086F4E"/>
    <w:rsid w:val="0009172F"/>
    <w:rsid w:val="000917F5"/>
    <w:rsid w:val="000A46C9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B5DB1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870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1B8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009B"/>
    <w:rsid w:val="00A14940"/>
    <w:rsid w:val="00A160C7"/>
    <w:rsid w:val="00A21615"/>
    <w:rsid w:val="00A231D3"/>
    <w:rsid w:val="00A24532"/>
    <w:rsid w:val="00A247E9"/>
    <w:rsid w:val="00A26A8A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31D29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0FF8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A4880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5A9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E2D5D"/>
    <w:rsid w:val="00FE3438"/>
    <w:rsid w:val="00FE41E1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2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2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581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808080"/>
                <w:bottom w:val="none" w:sz="0" w:space="0" w:color="auto"/>
                <w:right w:val="none" w:sz="0" w:space="0" w:color="auto"/>
              </w:divBdr>
            </w:div>
          </w:divsChild>
        </w:div>
        <w:div w:id="1855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9</cp:revision>
  <cp:lastPrinted>2021-05-14T11:01:00Z</cp:lastPrinted>
  <dcterms:created xsi:type="dcterms:W3CDTF">2022-09-05T13:53:00Z</dcterms:created>
  <dcterms:modified xsi:type="dcterms:W3CDTF">2025-09-10T09:00:00Z</dcterms:modified>
</cp:coreProperties>
</file>