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BE1E73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33B6737D" w:rsidR="00831D5F" w:rsidRPr="004D7FDA" w:rsidRDefault="00E12705" w:rsidP="00EF54A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А</w:t>
            </w:r>
            <w:r w:rsidR="00EF54A7" w:rsidRPr="00EF54A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втобусный тур в Казань из Санкт-Петербурга</w:t>
            </w:r>
            <w:r w:rsidR="006A60A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EF54A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8</w:t>
            </w:r>
            <w:r w:rsidR="00AC77B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</w:t>
            </w:r>
            <w:r w:rsidR="00EF54A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ей</w:t>
            </w:r>
            <w:r w:rsidR="00633E2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E03E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ля школьных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6227375A" w14:textId="77777777" w:rsidR="00EF54A7" w:rsidRDefault="00EF54A7" w:rsidP="00AC77B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EF54A7" w:rsidRPr="00F85675" w14:paraId="7119BC6E" w14:textId="77777777" w:rsidTr="004D24FD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14AD" w14:textId="77777777" w:rsidR="00EF54A7" w:rsidRPr="004521B8" w:rsidRDefault="00EF54A7" w:rsidP="004D24FD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8F95" w14:textId="558F38DA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06:30 сбор группы.</w:t>
            </w:r>
          </w:p>
          <w:p w14:paraId="34B12481" w14:textId="6E17D454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07:00 отправление автобуса из Санкт-Петербурга от ст. м. «Москов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ская», Демонстрационный проезд.</w:t>
            </w:r>
          </w:p>
          <w:p w14:paraId="3E55F093" w14:textId="6FFD841C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Путевая экскур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сия. Переезд в Тверь (~500 км).</w:t>
            </w:r>
          </w:p>
          <w:p w14:paraId="15394713" w14:textId="122D23DD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14:00 ориентировочное время при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бытия в Тверь.</w:t>
            </w:r>
          </w:p>
          <w:p w14:paraId="29CAB9FA" w14:textId="68C5950C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Твери.</w:t>
            </w:r>
          </w:p>
          <w:p w14:paraId="73C31072" w14:textId="6C7DBB0C" w:rsidR="00B53AD8" w:rsidRPr="00B53AD8" w:rsidRDefault="00B53AD8" w:rsidP="00B53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Тверь – старинный российский город, сохранивший свой исторический облик. Город располагается на живописных берегах старинной русской реки Волги, в том месте, где в нее впадают реки 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Тверцы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Тьмаки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. Расстояние от Твери до Москвы составляет 158 км. Сегодня Тверь является крупным промышленным, культурным и научным центром, а также значимым транспортным узлом </w:t>
            </w: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по пути из Петербурга в Москву.</w:t>
            </w:r>
          </w:p>
          <w:p w14:paraId="4297F69D" w14:textId="248C435C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5EEFE770" w14:textId="3400EBF3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во Владимир (~350 км).</w:t>
            </w:r>
          </w:p>
          <w:p w14:paraId="5D2E5653" w14:textId="23D0815D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20:00 ориентир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овочное время прибытия в отель.</w:t>
            </w:r>
          </w:p>
          <w:p w14:paraId="3E45BF5E" w14:textId="10FFA02F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группы в отеле.</w:t>
            </w:r>
          </w:p>
          <w:p w14:paraId="275E8B7B" w14:textId="14CB47D3" w:rsidR="00EF54A7" w:rsidRPr="00F85675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EF54A7" w:rsidRPr="00F85675" w14:paraId="2D87B7E1" w14:textId="77777777" w:rsidTr="004D24FD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C47F" w14:textId="77777777" w:rsidR="00EF54A7" w:rsidRPr="00072673" w:rsidRDefault="00EF54A7" w:rsidP="004D24FD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8887" w14:textId="5D66260A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08:30 зав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трак в отеле.</w:t>
            </w:r>
          </w:p>
          <w:p w14:paraId="74F15636" w14:textId="2C2BA358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09:30 вст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реча с гидом в холле гостиницы.</w:t>
            </w:r>
          </w:p>
          <w:p w14:paraId="3799B4BC" w14:textId="4FABA3BF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ист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орическому центру г. Владимира.</w:t>
            </w:r>
          </w:p>
          <w:p w14:paraId="7BA0C734" w14:textId="04BA8149" w:rsidR="00B53AD8" w:rsidRPr="00B53AD8" w:rsidRDefault="00B53AD8" w:rsidP="00B53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Владимир – некогда бывший столицей Древнерусского государства, один из самых интересных городов Золотого кольца. Основанный в 990 году, Владимир сохранил множество архитектурных памятников белокаменного зодчества. Улицы исторического центра Владимира буквально дышат прошлым. Не менее чаруют и природные пейзажи: берега 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Клязьмы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 и городские парки. Владимир – настоящая жемч</w:t>
            </w: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ужина древнерусского зодчества!</w:t>
            </w:r>
          </w:p>
          <w:p w14:paraId="468835A3" w14:textId="1E73481C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белокаменном Успенском соборе.</w:t>
            </w:r>
          </w:p>
          <w:p w14:paraId="7D94D777" w14:textId="30541213" w:rsidR="00B53AD8" w:rsidRPr="00B53AD8" w:rsidRDefault="00B53AD8" w:rsidP="00B53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Это путешествие во времени и пространстве. Построенный «мастерами из всех земель», главный храм Владимиро-Суздальской Руси необыкновенно интересен, прежде всего, как архитектурное творение. Ваш гид – «проводник» в прошлое – объяснит, как и почему менялся облик храма ещё в 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домонгольскую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 эпоху. Вы откроете для себя великие смыслы настенной росписи времени князя Андрея 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Боголюбского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, узнаете, что озн</w:t>
            </w: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ачает выражение «храм в храме».</w:t>
            </w:r>
          </w:p>
          <w:p w14:paraId="7063CE9A" w14:textId="32EEB538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6DCA1151" w14:textId="5940EB75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15:00 ориентировочное время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отправления в Нижний Новгород.</w:t>
            </w:r>
          </w:p>
          <w:p w14:paraId="3C4049C1" w14:textId="4FDC0AFB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19:00 ориентир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овочное время прибытия в отель.</w:t>
            </w:r>
          </w:p>
          <w:p w14:paraId="68A6BC8D" w14:textId="1AFE6124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группы в отеле.</w:t>
            </w:r>
          </w:p>
          <w:p w14:paraId="208BC816" w14:textId="5F9C5BE4" w:rsidR="00EF54A7" w:rsidRPr="00F85675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EF54A7" w:rsidRPr="00F85675" w14:paraId="266E0316" w14:textId="77777777" w:rsidTr="004D24FD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FBF1" w14:textId="77777777" w:rsidR="00EF54A7" w:rsidRDefault="00EF54A7" w:rsidP="004D24FD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DDB6" w14:textId="603CC5D4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08:00 завтрак в отеле.</w:t>
            </w:r>
          </w:p>
          <w:p w14:paraId="01660C48" w14:textId="068DC1BA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09:00 обзорная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Нижнему Новгороду.</w:t>
            </w:r>
          </w:p>
          <w:p w14:paraId="55255748" w14:textId="4C8F7533" w:rsidR="00B53AD8" w:rsidRPr="00B53AD8" w:rsidRDefault="00B53AD8" w:rsidP="00B53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На увлекательной обзорной 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автобусно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-пешеходной экскурсии в сопровождении гида вы познакомитесь с многовековой историей Нижнего Новгорода. Чтобы погрузиться в особую атмосферу древнего города, вы посетите самые знаковые памятники истории и культуры, увидите реликвии старинных храмов, а также насладитесь природными пейзажами и узнаете интересные факты о бы</w:t>
            </w: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те и традициях местных жителей.</w:t>
            </w:r>
          </w:p>
          <w:p w14:paraId="4870BADA" w14:textId="4F5B32C4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12:00 обзорная экскурсия по те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рритории Нижегородского кремля.</w:t>
            </w:r>
          </w:p>
          <w:p w14:paraId="1E824AEA" w14:textId="2E6AEE27" w:rsidR="00B53AD8" w:rsidRPr="00B53AD8" w:rsidRDefault="00B53AD8" w:rsidP="00B53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Нижегородский кремль – один из самых красивых и хорошо сохранившихся кремлей России. Великолепным красным ожерельем спускаются его стены к Волге по крутому склону холма. Но строили его не ради красоты. Древняя крепость, неприступный бастион, защита для одних и тюрьма других – каждая эпоха оставила здесь свой след. По кремлю, как по книге, можно прочесть всю историю города с момента основания и до наших дней. Этим мы и займемся! Узнаем, как его строили, как осаждали и обороняли, и</w:t>
            </w: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 как жилось за каменной стеной.</w:t>
            </w:r>
          </w:p>
          <w:p w14:paraId="70963127" w14:textId="2A6AC35E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Обед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кафе города (за доп. плату).</w:t>
            </w:r>
          </w:p>
          <w:p w14:paraId="10EF83C9" w14:textId="108A6639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мя в Нижнем Новгороде (~1 час).</w:t>
            </w:r>
          </w:p>
          <w:p w14:paraId="33DB0513" w14:textId="288053AD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Йошкар-Олу (~350 км).</w:t>
            </w:r>
          </w:p>
          <w:p w14:paraId="66B4DB6E" w14:textId="5E16EBD0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группы в отеле.</w:t>
            </w:r>
          </w:p>
          <w:p w14:paraId="140BDEC6" w14:textId="4352F2E3" w:rsidR="00EF54A7" w:rsidRPr="00F85675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EF54A7" w:rsidRPr="00F85675" w14:paraId="791E99B3" w14:textId="77777777" w:rsidTr="004D24FD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1C76" w14:textId="77777777" w:rsidR="00EF54A7" w:rsidRDefault="00EF54A7" w:rsidP="004D24FD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F315" w14:textId="6188D718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09:00 завтрак в отеле.</w:t>
            </w:r>
          </w:p>
          <w:p w14:paraId="21CF5734" w14:textId="6708038A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10:00 об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зорная экскурсия по Йошкар-Оле.</w:t>
            </w:r>
          </w:p>
          <w:p w14:paraId="0560B026" w14:textId="7FABC871" w:rsidR="00B53AD8" w:rsidRPr="00B53AD8" w:rsidRDefault="00B53AD8" w:rsidP="00B53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Город – уникальный в своем роде социокультурный объект. За каких-то 10 лет на месте пустырей и бараков выросли итальянские палаццо, величественные набережные с Кремлем и соборами, городские площади и скверы. Улицы наполнились жизнью «новых», давно забытых героев и событий – их подвиги и судьбы отлиты из бронзы, высечены в граните, и радуют гостей города и местных жителей. Мы познакомим Вас с чудесным городом, который в пику многим городам России помнит про</w:t>
            </w: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шлое и смело смотрит в будущее!</w:t>
            </w:r>
          </w:p>
          <w:p w14:paraId="1944DE4F" w14:textId="2D12A04B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6C1B15DB" w14:textId="3E9C2434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Казань (~150 км).</w:t>
            </w:r>
          </w:p>
          <w:p w14:paraId="526B8D95" w14:textId="4D40CEB3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17:00 ориентиро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вочное время прибытия в Казань.</w:t>
            </w:r>
          </w:p>
          <w:p w14:paraId="02E6CA9A" w14:textId="0F7320AD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группы в отеле.</w:t>
            </w:r>
          </w:p>
          <w:p w14:paraId="278F9650" w14:textId="4EB93FF3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Казани.</w:t>
            </w:r>
          </w:p>
          <w:p w14:paraId="192730A2" w14:textId="5F524396" w:rsidR="00B53AD8" w:rsidRPr="00B53AD8" w:rsidRDefault="00B53AD8" w:rsidP="00B53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Отправившись на обзорную экскурсию по Казани, Вы сможете насладиться самобытной красотой Казани, увидеть своими глазами яркие краски ее улиц и площадей, узнать, где хранятся несметные сокровища Казанских ханов, и где закипел без огня котел. Достопримечательности тысячелетнего города соединили в себе культуру Запада и традиции Востока: Старо-Татарская слобода, где проживало с татарское население, Суконная слобода – промышленные преобразования Петра I, площадь фонтанов, озеро Кабан – его тайны и легенды, стилизованная деревенька «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Туган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авылым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, новый Театр Кукол, Казанский университет, площадь Свободы – культурный и</w:t>
            </w: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 административный центр Казани.</w:t>
            </w:r>
          </w:p>
          <w:p w14:paraId="76D27C67" w14:textId="492F029D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отель.</w:t>
            </w:r>
          </w:p>
          <w:p w14:paraId="5B9EE0B0" w14:textId="03FB7A20" w:rsidR="00EF54A7" w:rsidRPr="00F85675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EF54A7" w:rsidRPr="00F85675" w14:paraId="38A6F41A" w14:textId="77777777" w:rsidTr="004D24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5919" w14:textId="77777777" w:rsidR="00EF54A7" w:rsidRDefault="00EF54A7" w:rsidP="004D24FD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BEC0" w14:textId="6B2D29BF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08:30 завтрак в отеле.</w:t>
            </w:r>
          </w:p>
          <w:p w14:paraId="5C537A4A" w14:textId="3920E2DA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09:30 вст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реча с гидом в холле гостиницы.</w:t>
            </w:r>
          </w:p>
          <w:p w14:paraId="247C4BDD" w14:textId="79352E24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Обзорная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Казанскому Кремлю.</w:t>
            </w:r>
          </w:p>
          <w:p w14:paraId="2A542644" w14:textId="69F75C49" w:rsidR="00B53AD8" w:rsidRPr="00B53AD8" w:rsidRDefault="00B53AD8" w:rsidP="00B53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Гуляя по древнему Казанскому кремлю, вы заметите уникальную гармонию в сочетании двух культурных традиций – русской и татарской. Здесь можно оценить величие и великолепие внутреннего убранства знаменитой мечети 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Кул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-Шариф и полюбоваться красотой Благовещенского собора, узнав историю знаменитой иконы Божьей Матери, рассмотреть «падающую» башню, названную именем царицы 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Сююмбике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, и башню Спасскую, возведённую строителями Собора Василия Блаженного, и, конечно, насладиться панорамой нынешнего города, раскинув</w:t>
            </w: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шегося на берегах реки Казанки.</w:t>
            </w:r>
          </w:p>
          <w:p w14:paraId="11C07954" w14:textId="519C492A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Свияжск.</w:t>
            </w:r>
          </w:p>
          <w:p w14:paraId="07D143BD" w14:textId="73AFB8A1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острову Свияжску.</w:t>
            </w:r>
          </w:p>
          <w:p w14:paraId="2E1D9F56" w14:textId="5258CE4A" w:rsidR="00B53AD8" w:rsidRPr="00B53AD8" w:rsidRDefault="00B53AD8" w:rsidP="00B53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Застывший во времени чудо-остров, на котором проживает всего четверть тысячи жителей, с высоты птичьего полета напоминает иллюстрацию к русским народным сказкам. Да! - сегодня мы посетим один из самых ярких туристических объектов Татарстана – Свияжск. Именно этот остров стал прототипом острова Буяна в «Сказке о ца</w:t>
            </w: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ре 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Салтане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» Александра Пушкина.</w:t>
            </w:r>
          </w:p>
          <w:p w14:paraId="79B512F5" w14:textId="6DB171B1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бед на острове (за доп. плату).</w:t>
            </w:r>
          </w:p>
          <w:p w14:paraId="0692D926" w14:textId="42E592A7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Казань. По пут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 посещение Храма Всех Религий.</w:t>
            </w:r>
          </w:p>
          <w:p w14:paraId="25E6D219" w14:textId="0720FAEE" w:rsidR="00B53AD8" w:rsidRPr="00B53AD8" w:rsidRDefault="00B53AD8" w:rsidP="00B53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Храм всех религий – музей, тут не проводят службы, вы не встретите священника или мулу. Комплекс зданий объединяет черты самых разных конфессий, от христианства до </w:t>
            </w: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дзен-буддизма и пантеизма майя.</w:t>
            </w:r>
          </w:p>
          <w:p w14:paraId="3D5D4851" w14:textId="20EA1D28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19:00 ориентир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овочное время прибытия в отель.</w:t>
            </w:r>
          </w:p>
          <w:p w14:paraId="1FEBEB19" w14:textId="3EAC184D" w:rsidR="00EF54A7" w:rsidRPr="00F85675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EF54A7" w14:paraId="74D26932" w14:textId="77777777" w:rsidTr="004D24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5100" w14:textId="77777777" w:rsidR="00EF54A7" w:rsidRDefault="00EF54A7" w:rsidP="004D24FD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586E" w14:textId="500FC272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08:00 завтрак в отеле.</w:t>
            </w:r>
          </w:p>
          <w:p w14:paraId="635DA346" w14:textId="2584F7B5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09: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00 переезд в Арзамас (~400 км).</w:t>
            </w:r>
          </w:p>
          <w:p w14:paraId="2CE49867" w14:textId="4C0D4EAE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115144E3" w14:textId="7C68C45F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Пе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шеходная экскурсия по Арзамасу.</w:t>
            </w:r>
          </w:p>
          <w:p w14:paraId="3F1C254D" w14:textId="41277706" w:rsidR="00B53AD8" w:rsidRPr="00B53AD8" w:rsidRDefault="00B53AD8" w:rsidP="00B53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В нашем маршруте знаковые и живописные места провинциального городка. Мы начнем с Нижней площади. На Соборной площади вы увидите Ратушу 18 века и Никольский монастырь, полюбуетесь монументальным Воскресенским собором. Мы поговорим об 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арзамасцах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, оставивших яркий след в истории города и украсивших его: купцах-ктиторах, мастерах-умельцах, живописцах, архитекторах и простых горожанах, внесших свой вклад на 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храмоздание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 и благотворительность. Увидим подворье 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Серафимо-Дивеевского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монастыря – некогда самый крупный приходской храмовый комп</w:t>
            </w: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лекс дореволюционного Арзамаса.</w:t>
            </w:r>
          </w:p>
          <w:p w14:paraId="7EB71D2A" w14:textId="220DE6DD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Дивеево (~60 км).</w:t>
            </w:r>
          </w:p>
          <w:p w14:paraId="208B37F1" w14:textId="66DF1036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17:00 размещение группы в </w:t>
            </w:r>
            <w:proofErr w:type="spellStart"/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Дивеевской</w:t>
            </w:r>
            <w:proofErr w:type="spellEnd"/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слободе. Отдых (питание и 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слуги комплекса за доп. плату).</w:t>
            </w:r>
          </w:p>
          <w:p w14:paraId="1C6AAFAB" w14:textId="71DAF284" w:rsidR="00B53AD8" w:rsidRPr="00B53AD8" w:rsidRDefault="00B53AD8" w:rsidP="00B53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Гостиничный комплекс расположен на святой земле Дивеево под особым покровительством Богородицы. Это необычайное место пропитано исключительно светлой энергетикой. Территория гостиничного комплекса – это не только оригинальный архитектурный проект, город-крепость с атмосферой Древней Руси, а также: ресторан и два кафе, русские бани, бильярдная и спортинвентарь, детская площадка, детская игровая комн</w:t>
            </w: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ата, оздоровительные программы.</w:t>
            </w:r>
          </w:p>
          <w:p w14:paraId="3F3524D2" w14:textId="43E1FF66" w:rsidR="00EF54A7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Ночь в гостиничном комплексе.</w:t>
            </w:r>
          </w:p>
        </w:tc>
      </w:tr>
      <w:tr w:rsidR="00EF54A7" w14:paraId="200A89EE" w14:textId="77777777" w:rsidTr="004D24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AC5C" w14:textId="77777777" w:rsidR="00EF54A7" w:rsidRDefault="00EF54A7" w:rsidP="004D24FD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3059" w14:textId="7147623A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09:00 завтрак в отеле.</w:t>
            </w:r>
          </w:p>
          <w:p w14:paraId="4E00A299" w14:textId="68603F51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10:00 пешеходная обзорная экскурсия по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Серафимо-Дивеевском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монастырю.</w:t>
            </w:r>
          </w:p>
          <w:p w14:paraId="5DE459B2" w14:textId="317EC0CF" w:rsidR="00B53AD8" w:rsidRPr="00B53AD8" w:rsidRDefault="00B53AD8" w:rsidP="00B53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Экскурсия поможет получить наиболее полную информацию о 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Серафимо-Дивеевском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монастыре – четвертом уделе Пресвятой Богородицы – и познакомиться с его святынями и достопримечательностями. Знакомство с обителью начинается у Казанского собора – места явления Царицы Небесной 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дивеевской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первоначальнице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 преподобной Александре в середине XVIII века, проходит через Соборную площадь, которая сформировалась во второй половине XIX – начале ХХ века и заканчивается у 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новопостроенного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 Благовещенского собора. Участники экскурсии узнают о том, как исполнились предсказания преподобного Серафима Саровского о</w:t>
            </w: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 будущем 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Дивеевского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монастыря.</w:t>
            </w:r>
          </w:p>
          <w:p w14:paraId="0ADA7B7D" w14:textId="66B78CD4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6DFE3CB" w14:textId="2AA293BC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Муром (~150 км).</w:t>
            </w:r>
          </w:p>
          <w:p w14:paraId="22AAA17A" w14:textId="37D10586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62AB8BEE" w14:textId="37E00700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15:00 пешеходная обзорная экскурсия по </w:t>
            </w:r>
            <w:proofErr w:type="spellStart"/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Спасо</w:t>
            </w:r>
            <w:proofErr w:type="spellEnd"/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-Прео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браженскому мужскому монастырю.</w:t>
            </w:r>
          </w:p>
          <w:p w14:paraId="0403E29D" w14:textId="50332AE9" w:rsidR="00B53AD8" w:rsidRPr="00B53AD8" w:rsidRDefault="00B53AD8" w:rsidP="00B53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Муром является старейшим городом России, расположенным на высоком берегу Оки. Впервые он упоминается в летописях 862 года как одна из вотчин Рюрика. Город имеет сложную и славную историю, которая неразрывно связана с основанием </w:t>
            </w:r>
            <w:proofErr w:type="spellStart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Спасо</w:t>
            </w:r>
            <w:proofErr w:type="spellEnd"/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-Преображенского мужского монастыря. На сегодняшний день - это древнейший из всех сохранившихся пр</w:t>
            </w: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авославных монастырей в России.</w:t>
            </w:r>
          </w:p>
          <w:p w14:paraId="78E34D3E" w14:textId="297FD509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Пер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еезд в Сергиев Посад (~300 км).</w:t>
            </w:r>
          </w:p>
          <w:p w14:paraId="6FFDF7C3" w14:textId="6984FDB3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Поздний приез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 группы в отель (около 21:00).</w:t>
            </w:r>
          </w:p>
          <w:p w14:paraId="191043ED" w14:textId="7D16DDC9" w:rsidR="00EF54A7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EF54A7" w14:paraId="20891EDF" w14:textId="77777777" w:rsidTr="004D24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3717" w14:textId="77777777" w:rsidR="00EF54A7" w:rsidRDefault="00EF54A7" w:rsidP="004D24FD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857C" w14:textId="64BD1A6E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08:00 завтрак в отеле.</w:t>
            </w:r>
          </w:p>
          <w:p w14:paraId="21DE5A5C" w14:textId="6F04FCA0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09:00 обзорная 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Троице-Сергиевой Лаврой.</w:t>
            </w:r>
          </w:p>
          <w:p w14:paraId="4AA9E34B" w14:textId="51DC335D" w:rsidR="00B53AD8" w:rsidRPr="00B53AD8" w:rsidRDefault="00B53AD8" w:rsidP="00B53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>Экскурсия познакомит вас с Троице-Сергиевой Лаврой – одним из древнейших и самым крупный мужским монастырем Русской Православной Церкви. Троицкий монастырь – это исторический центр русской духовной культуры и просвещения. Здесь были созданы многие шедевры древнерусской письменности, работали великие иконописцы, лучшие зодчие и мастера каменного дела. Архитектурный ансамбль Лавры является памятником мирового значения и находится под охраной ЮНЕСКО. Получите общее представление</w:t>
            </w:r>
            <w:r w:rsidRPr="00B53AD8">
              <w:rPr>
                <w:rFonts w:ascii="Times New Roman" w:eastAsia="Times New Roman" w:hAnsi="Times New Roman"/>
                <w:bCs/>
                <w:lang w:eastAsia="ru-RU"/>
              </w:rPr>
              <w:t xml:space="preserve"> о современной жизни монастыря.</w:t>
            </w:r>
          </w:p>
          <w:p w14:paraId="6DF881E3" w14:textId="07AB4C0F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Торжок.</w:t>
            </w:r>
          </w:p>
          <w:p w14:paraId="030DBBCE" w14:textId="5675BF2B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да (за доп. плату).</w:t>
            </w:r>
          </w:p>
          <w:p w14:paraId="7EF1316C" w14:textId="7E33B25A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</w:t>
            </w:r>
          </w:p>
          <w:p w14:paraId="170CF18A" w14:textId="728D27FC" w:rsidR="00B53AD8" w:rsidRPr="00B53AD8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21:30–22:00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время прибытия.</w:t>
            </w:r>
          </w:p>
          <w:p w14:paraId="7498AF47" w14:textId="669B0935" w:rsidR="00EF54A7" w:rsidRDefault="00B53AD8" w:rsidP="00B53AD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3AD8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4E925E3B" w14:textId="649A4C4E" w:rsidR="006846D7" w:rsidRPr="00EF54A7" w:rsidRDefault="006846D7" w:rsidP="00EF54A7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71516070" w14:textId="7DBCDDAA" w:rsidR="00526A18" w:rsidRDefault="004A6356" w:rsidP="00BE1E73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 w:rsidR="00AC77BF">
        <w:rPr>
          <w:b/>
          <w:bCs/>
          <w:sz w:val="28"/>
          <w:szCs w:val="28"/>
          <w:lang w:val="ru-RU"/>
        </w:rPr>
        <w:t>школьника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18" w:type="dxa"/>
        <w:tblInd w:w="-567" w:type="dxa"/>
        <w:tblLook w:val="04A0" w:firstRow="1" w:lastRow="0" w:firstColumn="1" w:lastColumn="0" w:noHBand="0" w:noVBand="1"/>
      </w:tblPr>
      <w:tblGrid>
        <w:gridCol w:w="3312"/>
        <w:gridCol w:w="3313"/>
        <w:gridCol w:w="3293"/>
      </w:tblGrid>
      <w:tr w:rsidR="00EF54A7" w14:paraId="09564475" w14:textId="77777777" w:rsidTr="00EF54A7">
        <w:tc>
          <w:tcPr>
            <w:tcW w:w="1570" w:type="pct"/>
            <w:shd w:val="clear" w:color="auto" w:fill="F2F2F2" w:themeFill="background1" w:themeFillShade="F2"/>
          </w:tcPr>
          <w:p w14:paraId="2A05BB81" w14:textId="6DE58878" w:rsidR="00EF54A7" w:rsidRPr="00B53AD8" w:rsidRDefault="00EF54A7" w:rsidP="00B53AD8">
            <w:pPr>
              <w:pStyle w:val="af"/>
              <w:tabs>
                <w:tab w:val="left" w:pos="426"/>
              </w:tabs>
              <w:spacing w:before="40" w:after="4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 группе не менее</w:t>
            </w:r>
            <w:r w:rsidRPr="00EF54A7">
              <w:rPr>
                <w:b/>
                <w:sz w:val="24"/>
                <w:szCs w:val="24"/>
              </w:rPr>
              <w:t xml:space="preserve"> 20+</w:t>
            </w:r>
            <w:r w:rsidR="00B53AD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670" w:type="pct"/>
            <w:shd w:val="clear" w:color="auto" w:fill="F2F2F2" w:themeFill="background1" w:themeFillShade="F2"/>
          </w:tcPr>
          <w:p w14:paraId="38F702CE" w14:textId="454E5ADB" w:rsidR="00EF54A7" w:rsidRPr="00B53AD8" w:rsidRDefault="00EF54A7" w:rsidP="00B53AD8">
            <w:pPr>
              <w:pStyle w:val="af"/>
              <w:tabs>
                <w:tab w:val="left" w:pos="426"/>
              </w:tabs>
              <w:spacing w:before="40" w:after="4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 группе не менее</w:t>
            </w:r>
            <w:r w:rsidRPr="00EF54A7">
              <w:rPr>
                <w:b/>
                <w:sz w:val="24"/>
                <w:szCs w:val="24"/>
              </w:rPr>
              <w:t xml:space="preserve"> 30+</w:t>
            </w:r>
            <w:r w:rsidR="00B53AD8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70" w:type="pct"/>
            <w:shd w:val="clear" w:color="auto" w:fill="F2F2F2" w:themeFill="background1" w:themeFillShade="F2"/>
          </w:tcPr>
          <w:p w14:paraId="7733627D" w14:textId="2C05F87A" w:rsidR="00EF54A7" w:rsidRPr="00B53AD8" w:rsidRDefault="00EF54A7" w:rsidP="00B53AD8">
            <w:pPr>
              <w:pStyle w:val="af"/>
              <w:tabs>
                <w:tab w:val="left" w:pos="426"/>
              </w:tabs>
              <w:spacing w:before="40" w:after="4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 группе не менее</w:t>
            </w:r>
            <w:r w:rsidRPr="00EF54A7">
              <w:rPr>
                <w:b/>
                <w:sz w:val="24"/>
                <w:szCs w:val="24"/>
              </w:rPr>
              <w:t xml:space="preserve"> 40+</w:t>
            </w:r>
            <w:r w:rsidR="00B53AD8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EF54A7" w14:paraId="4F1A57C7" w14:textId="77777777" w:rsidTr="00EF54A7">
        <w:tc>
          <w:tcPr>
            <w:tcW w:w="1670" w:type="pct"/>
          </w:tcPr>
          <w:p w14:paraId="4D8CF779" w14:textId="14E310DF" w:rsidR="00EF54A7" w:rsidRPr="00EF54A7" w:rsidRDefault="00B53AD8" w:rsidP="00EF54A7">
            <w:pPr>
              <w:pStyle w:val="af"/>
              <w:tabs>
                <w:tab w:val="left" w:pos="426"/>
              </w:tabs>
              <w:spacing w:before="40" w:after="4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53AD8">
              <w:rPr>
                <w:b/>
                <w:bCs/>
                <w:sz w:val="24"/>
                <w:szCs w:val="24"/>
                <w:lang w:val="ru-RU"/>
              </w:rPr>
              <w:t>69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53AD8">
              <w:rPr>
                <w:b/>
                <w:bCs/>
                <w:sz w:val="24"/>
                <w:szCs w:val="24"/>
                <w:lang w:val="ru-RU"/>
              </w:rPr>
              <w:t>600</w:t>
            </w:r>
          </w:p>
        </w:tc>
        <w:tc>
          <w:tcPr>
            <w:tcW w:w="1670" w:type="pct"/>
          </w:tcPr>
          <w:p w14:paraId="33FEB4ED" w14:textId="4B1C39D2" w:rsidR="00EF54A7" w:rsidRPr="00EF54A7" w:rsidRDefault="00B53AD8" w:rsidP="00EF54A7">
            <w:pPr>
              <w:pStyle w:val="af"/>
              <w:tabs>
                <w:tab w:val="left" w:pos="426"/>
              </w:tabs>
              <w:spacing w:before="40" w:after="4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53AD8">
              <w:rPr>
                <w:b/>
                <w:bCs/>
                <w:sz w:val="24"/>
                <w:szCs w:val="24"/>
                <w:lang w:val="ru-RU"/>
              </w:rPr>
              <w:t>56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53AD8">
              <w:rPr>
                <w:b/>
                <w:bCs/>
                <w:sz w:val="24"/>
                <w:szCs w:val="24"/>
                <w:lang w:val="ru-RU"/>
              </w:rPr>
              <w:t>500</w:t>
            </w:r>
          </w:p>
        </w:tc>
        <w:tc>
          <w:tcPr>
            <w:tcW w:w="1670" w:type="pct"/>
          </w:tcPr>
          <w:p w14:paraId="4D6FA504" w14:textId="55557953" w:rsidR="00EF54A7" w:rsidRPr="00EF54A7" w:rsidRDefault="00B53AD8" w:rsidP="00EF54A7">
            <w:pPr>
              <w:pStyle w:val="af"/>
              <w:tabs>
                <w:tab w:val="left" w:pos="426"/>
              </w:tabs>
              <w:spacing w:before="40" w:after="4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53AD8">
              <w:rPr>
                <w:b/>
                <w:bCs/>
                <w:sz w:val="24"/>
                <w:szCs w:val="24"/>
                <w:lang w:val="ru-RU"/>
              </w:rPr>
              <w:t>48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53AD8">
              <w:rPr>
                <w:b/>
                <w:bCs/>
                <w:sz w:val="24"/>
                <w:szCs w:val="24"/>
                <w:lang w:val="ru-RU"/>
              </w:rPr>
              <w:t>950</w:t>
            </w:r>
          </w:p>
        </w:tc>
      </w:tr>
    </w:tbl>
    <w:p w14:paraId="086E248C" w14:textId="1E982D62" w:rsidR="00072673" w:rsidRPr="008634E1" w:rsidRDefault="00315D09" w:rsidP="00B53AD8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lastRenderedPageBreak/>
        <w:t>В стоимость тура входит:</w:t>
      </w:r>
    </w:p>
    <w:p w14:paraId="68309F88" w14:textId="77777777" w:rsidR="00B53AD8" w:rsidRPr="00B53AD8" w:rsidRDefault="00B53AD8" w:rsidP="00B53AD8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53AD8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отелях по маршруту;</w:t>
      </w:r>
    </w:p>
    <w:p w14:paraId="2C651733" w14:textId="77777777" w:rsidR="00B53AD8" w:rsidRPr="00B53AD8" w:rsidRDefault="00B53AD8" w:rsidP="00B53AD8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53AD8">
        <w:rPr>
          <w:rFonts w:ascii="Times New Roman" w:eastAsia="Times New Roman" w:hAnsi="Times New Roman"/>
          <w:color w:val="000000"/>
          <w:szCs w:val="24"/>
          <w:lang w:eastAsia="ru-RU"/>
        </w:rPr>
        <w:t>завтраки в отеле;</w:t>
      </w:r>
    </w:p>
    <w:p w14:paraId="3D37BD7E" w14:textId="77777777" w:rsidR="00B53AD8" w:rsidRPr="00B53AD8" w:rsidRDefault="00B53AD8" w:rsidP="00B53AD8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53AD8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программе;</w:t>
      </w:r>
    </w:p>
    <w:p w14:paraId="74FBFFE7" w14:textId="77777777" w:rsidR="00B53AD8" w:rsidRPr="00B53AD8" w:rsidRDefault="00B53AD8" w:rsidP="00B53AD8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AD8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микроавтобусе).</w:t>
      </w:r>
    </w:p>
    <w:p w14:paraId="67A3FDBC" w14:textId="1C68A12D" w:rsidR="00915CD8" w:rsidRPr="00B53AD8" w:rsidRDefault="00B53AD8" w:rsidP="00B53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A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F74EDE1" w14:textId="36128C7A" w:rsidR="0051666A" w:rsidRPr="008634E1" w:rsidRDefault="0051666A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7CAD5F92" w14:textId="77777777" w:rsidR="00B53AD8" w:rsidRPr="00B53AD8" w:rsidRDefault="00B53AD8" w:rsidP="00B53AD8">
      <w:pPr>
        <w:pStyle w:val="af0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53AD8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питание: пакет обедов (8 обедов) – 5600 руб./чел. (оплата при бронировании тура);</w:t>
      </w:r>
    </w:p>
    <w:p w14:paraId="3F12613F" w14:textId="28E8F1A1" w:rsidR="00EF54A7" w:rsidRDefault="00B53AD8" w:rsidP="00B53AD8">
      <w:pPr>
        <w:pStyle w:val="af0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53AD8">
        <w:rPr>
          <w:rFonts w:ascii="Times New Roman" w:eastAsia="Times New Roman" w:hAnsi="Times New Roman"/>
          <w:color w:val="000000"/>
          <w:szCs w:val="24"/>
          <w:lang w:eastAsia="ru-RU"/>
        </w:rPr>
        <w:t>факультативные экскурсии и развлечения (по желанию).</w:t>
      </w:r>
    </w:p>
    <w:p w14:paraId="0B8A78B8" w14:textId="77777777" w:rsidR="00B53AD8" w:rsidRPr="00B53AD8" w:rsidRDefault="00B53AD8" w:rsidP="00B53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4" w:name="_GoBack"/>
      <w:bookmarkEnd w:id="4"/>
    </w:p>
    <w:p w14:paraId="10691E7C" w14:textId="08DDC670" w:rsidR="00072673" w:rsidRPr="00EF54A7" w:rsidRDefault="00072673" w:rsidP="00EF54A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4BACB00E" w14:textId="77777777" w:rsidR="00AC77BF" w:rsidRPr="00BE1E73" w:rsidRDefault="00AC77BF" w:rsidP="00BE1E73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BE1E73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3AEAEE9D" w14:textId="77777777" w:rsidR="00AC77BF" w:rsidRPr="00AC77BF" w:rsidRDefault="00AC77BF" w:rsidP="00BE1E73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61D0DB98" w14:textId="77777777" w:rsidR="00AC77BF" w:rsidRPr="00AC77BF" w:rsidRDefault="00AC77BF" w:rsidP="00BE1E73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248538E7" w14:textId="77777777" w:rsidR="00AC77BF" w:rsidRPr="00AC77BF" w:rsidRDefault="00AC77BF" w:rsidP="00BE1E73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25E4B1DD" w14:textId="77777777" w:rsidR="00AC77BF" w:rsidRPr="00AC77BF" w:rsidRDefault="00AC77BF" w:rsidP="00BE1E73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51882AC0" w14:textId="77777777" w:rsidR="00AC77BF" w:rsidRPr="00AC77BF" w:rsidRDefault="00AC77BF" w:rsidP="00AC77BF">
      <w:pPr>
        <w:pStyle w:val="af0"/>
        <w:numPr>
          <w:ilvl w:val="1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4CB8D978" w:rsidR="00072673" w:rsidRPr="00AC77BF" w:rsidRDefault="00AC77BF" w:rsidP="00AC77BF">
      <w:pPr>
        <w:pStyle w:val="af0"/>
        <w:numPr>
          <w:ilvl w:val="1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</w:p>
    <w:sectPr w:rsidR="00072673" w:rsidRPr="00AC77BF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74555" w14:textId="77777777" w:rsidR="004A0787" w:rsidRDefault="004A0787" w:rsidP="00CD1C11">
      <w:pPr>
        <w:spacing w:after="0" w:line="240" w:lineRule="auto"/>
      </w:pPr>
      <w:r>
        <w:separator/>
      </w:r>
    </w:p>
  </w:endnote>
  <w:endnote w:type="continuationSeparator" w:id="0">
    <w:p w14:paraId="3902031A" w14:textId="77777777" w:rsidR="004A0787" w:rsidRDefault="004A078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EC911" w14:textId="77777777" w:rsidR="004A0787" w:rsidRDefault="004A0787" w:rsidP="00CD1C11">
      <w:pPr>
        <w:spacing w:after="0" w:line="240" w:lineRule="auto"/>
      </w:pPr>
      <w:r>
        <w:separator/>
      </w:r>
    </w:p>
  </w:footnote>
  <w:footnote w:type="continuationSeparator" w:id="0">
    <w:p w14:paraId="4112BE3A" w14:textId="77777777" w:rsidR="004A0787" w:rsidRDefault="004A078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25"/>
  </w:num>
  <w:num w:numId="5">
    <w:abstractNumId w:val="4"/>
  </w:num>
  <w:num w:numId="6">
    <w:abstractNumId w:val="24"/>
  </w:num>
  <w:num w:numId="7">
    <w:abstractNumId w:val="31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27"/>
  </w:num>
  <w:num w:numId="17">
    <w:abstractNumId w:val="6"/>
  </w:num>
  <w:num w:numId="18">
    <w:abstractNumId w:val="22"/>
  </w:num>
  <w:num w:numId="19">
    <w:abstractNumId w:val="3"/>
  </w:num>
  <w:num w:numId="20">
    <w:abstractNumId w:val="12"/>
  </w:num>
  <w:num w:numId="21">
    <w:abstractNumId w:val="16"/>
  </w:num>
  <w:num w:numId="22">
    <w:abstractNumId w:val="29"/>
  </w:num>
  <w:num w:numId="23">
    <w:abstractNumId w:val="19"/>
  </w:num>
  <w:num w:numId="24">
    <w:abstractNumId w:val="21"/>
  </w:num>
  <w:num w:numId="25">
    <w:abstractNumId w:val="17"/>
  </w:num>
  <w:num w:numId="26">
    <w:abstractNumId w:val="30"/>
  </w:num>
  <w:num w:numId="27">
    <w:abstractNumId w:val="15"/>
  </w:num>
  <w:num w:numId="28">
    <w:abstractNumId w:val="14"/>
  </w:num>
  <w:num w:numId="29">
    <w:abstractNumId w:val="32"/>
  </w:num>
  <w:num w:numId="30">
    <w:abstractNumId w:val="33"/>
  </w:num>
  <w:num w:numId="31">
    <w:abstractNumId w:val="13"/>
  </w:num>
  <w:num w:numId="32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6A76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B6A0C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3AA1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08A"/>
    <w:rsid w:val="003809E6"/>
    <w:rsid w:val="0038612F"/>
    <w:rsid w:val="003A0DFE"/>
    <w:rsid w:val="003A4B6D"/>
    <w:rsid w:val="003B12E2"/>
    <w:rsid w:val="003B1859"/>
    <w:rsid w:val="003C02B5"/>
    <w:rsid w:val="003C62DA"/>
    <w:rsid w:val="003C78CB"/>
    <w:rsid w:val="003D1EF7"/>
    <w:rsid w:val="003D5B48"/>
    <w:rsid w:val="003E4DC2"/>
    <w:rsid w:val="003E52ED"/>
    <w:rsid w:val="003F0E9D"/>
    <w:rsid w:val="003F4C60"/>
    <w:rsid w:val="00401811"/>
    <w:rsid w:val="00405175"/>
    <w:rsid w:val="00421C59"/>
    <w:rsid w:val="004521B8"/>
    <w:rsid w:val="00455564"/>
    <w:rsid w:val="00480F1B"/>
    <w:rsid w:val="004A0787"/>
    <w:rsid w:val="004A3D84"/>
    <w:rsid w:val="004A6356"/>
    <w:rsid w:val="004B27CF"/>
    <w:rsid w:val="004B75E9"/>
    <w:rsid w:val="004C6487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235"/>
    <w:rsid w:val="005B758E"/>
    <w:rsid w:val="005C73F8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A60A3"/>
    <w:rsid w:val="006A6986"/>
    <w:rsid w:val="006B1627"/>
    <w:rsid w:val="006B33B9"/>
    <w:rsid w:val="006B4703"/>
    <w:rsid w:val="006D1AB2"/>
    <w:rsid w:val="006D47C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85B73"/>
    <w:rsid w:val="00791281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1576"/>
    <w:rsid w:val="00850A11"/>
    <w:rsid w:val="0085774C"/>
    <w:rsid w:val="00861DD6"/>
    <w:rsid w:val="008634E1"/>
    <w:rsid w:val="00872E9B"/>
    <w:rsid w:val="00890F96"/>
    <w:rsid w:val="008A24DB"/>
    <w:rsid w:val="008A27EB"/>
    <w:rsid w:val="008B26BE"/>
    <w:rsid w:val="008C1A80"/>
    <w:rsid w:val="008C517E"/>
    <w:rsid w:val="008E0402"/>
    <w:rsid w:val="009030A9"/>
    <w:rsid w:val="009116F1"/>
    <w:rsid w:val="009127DA"/>
    <w:rsid w:val="0091302C"/>
    <w:rsid w:val="00915CD8"/>
    <w:rsid w:val="00921C6B"/>
    <w:rsid w:val="00927485"/>
    <w:rsid w:val="009302B6"/>
    <w:rsid w:val="0093259B"/>
    <w:rsid w:val="0094089C"/>
    <w:rsid w:val="00942678"/>
    <w:rsid w:val="00947C8D"/>
    <w:rsid w:val="009518C5"/>
    <w:rsid w:val="00951EB5"/>
    <w:rsid w:val="00952187"/>
    <w:rsid w:val="0096311E"/>
    <w:rsid w:val="00967941"/>
    <w:rsid w:val="009711DE"/>
    <w:rsid w:val="00976022"/>
    <w:rsid w:val="00977144"/>
    <w:rsid w:val="00986824"/>
    <w:rsid w:val="009A0FE8"/>
    <w:rsid w:val="009A36D5"/>
    <w:rsid w:val="009B1987"/>
    <w:rsid w:val="009C1A5E"/>
    <w:rsid w:val="009C6F4D"/>
    <w:rsid w:val="009D4F24"/>
    <w:rsid w:val="009E080C"/>
    <w:rsid w:val="009E145B"/>
    <w:rsid w:val="009E2013"/>
    <w:rsid w:val="009E3392"/>
    <w:rsid w:val="009E4FD2"/>
    <w:rsid w:val="009E6266"/>
    <w:rsid w:val="009E63A9"/>
    <w:rsid w:val="009E7070"/>
    <w:rsid w:val="00A14940"/>
    <w:rsid w:val="00A21615"/>
    <w:rsid w:val="00A22C11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7BF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3AD8"/>
    <w:rsid w:val="00B54189"/>
    <w:rsid w:val="00B54913"/>
    <w:rsid w:val="00B722F6"/>
    <w:rsid w:val="00B853D2"/>
    <w:rsid w:val="00B91D2D"/>
    <w:rsid w:val="00BA07F0"/>
    <w:rsid w:val="00BA3269"/>
    <w:rsid w:val="00BA72E1"/>
    <w:rsid w:val="00BC3311"/>
    <w:rsid w:val="00BE0087"/>
    <w:rsid w:val="00BE1E73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3E40"/>
    <w:rsid w:val="00E05EE7"/>
    <w:rsid w:val="00E12705"/>
    <w:rsid w:val="00E15570"/>
    <w:rsid w:val="00E24F1A"/>
    <w:rsid w:val="00E36F40"/>
    <w:rsid w:val="00E473E7"/>
    <w:rsid w:val="00E607EF"/>
    <w:rsid w:val="00E634FF"/>
    <w:rsid w:val="00E723B1"/>
    <w:rsid w:val="00E91773"/>
    <w:rsid w:val="00EA3295"/>
    <w:rsid w:val="00EB452D"/>
    <w:rsid w:val="00EC2B05"/>
    <w:rsid w:val="00EC5721"/>
    <w:rsid w:val="00EC6DE9"/>
    <w:rsid w:val="00EC720B"/>
    <w:rsid w:val="00ED2CCB"/>
    <w:rsid w:val="00ED3ECE"/>
    <w:rsid w:val="00ED711D"/>
    <w:rsid w:val="00EE3FAF"/>
    <w:rsid w:val="00EE4C8F"/>
    <w:rsid w:val="00EF1C02"/>
    <w:rsid w:val="00EF3465"/>
    <w:rsid w:val="00EF4546"/>
    <w:rsid w:val="00EF54A7"/>
    <w:rsid w:val="00F050E6"/>
    <w:rsid w:val="00F06101"/>
    <w:rsid w:val="00F20FF8"/>
    <w:rsid w:val="00F22D5A"/>
    <w:rsid w:val="00F26ED3"/>
    <w:rsid w:val="00F32AEC"/>
    <w:rsid w:val="00F542F1"/>
    <w:rsid w:val="00F5667C"/>
    <w:rsid w:val="00F63A45"/>
    <w:rsid w:val="00F64732"/>
    <w:rsid w:val="00F6567C"/>
    <w:rsid w:val="00F670C3"/>
    <w:rsid w:val="00F67728"/>
    <w:rsid w:val="00F81924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14</cp:revision>
  <cp:lastPrinted>2021-05-14T11:01:00Z</cp:lastPrinted>
  <dcterms:created xsi:type="dcterms:W3CDTF">2022-03-02T11:31:00Z</dcterms:created>
  <dcterms:modified xsi:type="dcterms:W3CDTF">2024-07-12T10:39:00Z</dcterms:modified>
</cp:coreProperties>
</file>