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CCCCC"/>
        <w:tblLook w:val="01E0" w:firstRow="1" w:lastRow="1" w:firstColumn="1" w:lastColumn="1" w:noHBand="0" w:noVBand="0"/>
      </w:tblPr>
      <w:tblGrid>
        <w:gridCol w:w="9345"/>
      </w:tblGrid>
      <w:tr w:rsidR="0035422F" w:rsidRPr="0035422F" w14:paraId="3D517000" w14:textId="77777777" w:rsidTr="00541716">
        <w:trPr>
          <w:trHeight w:val="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CFB7B2A" w:rsidR="00831D5F" w:rsidRDefault="001C6201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1C620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Экскурсия в Петергоф</w:t>
            </w:r>
          </w:p>
          <w:p w14:paraId="28ED93F2" w14:textId="0928456D" w:rsidR="00831D5F" w:rsidRPr="004D7FDA" w:rsidRDefault="00831D5F" w:rsidP="00212D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2447A662" w:rsid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96CB4" w14:paraId="22168463" w14:textId="77777777" w:rsidTr="00541716">
        <w:tc>
          <w:tcPr>
            <w:tcW w:w="5000" w:type="pct"/>
          </w:tcPr>
          <w:p w14:paraId="7A7D0EA3" w14:textId="073FAD3D" w:rsidR="00596CB4" w:rsidRPr="00791BBE" w:rsidRDefault="00596CB4" w:rsidP="00791BBE">
            <w:pPr>
              <w:tabs>
                <w:tab w:val="left" w:pos="-1440"/>
                <w:tab w:val="left" w:pos="2910"/>
              </w:tabs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791BB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Экскурсия в Петергоф.</w:t>
            </w:r>
          </w:p>
          <w:p w14:paraId="7EB92F7B" w14:textId="3BB607DA" w:rsidR="00541716" w:rsidRPr="00541716" w:rsidRDefault="00596CB4" w:rsidP="00541716">
            <w:pPr>
              <w:tabs>
                <w:tab w:val="left" w:pos="-1440"/>
                <w:tab w:val="left" w:pos="29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91BB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Знакомство с историей Старой петергофской дороги, проходящей по южному берегу Финского залива.</w:t>
            </w:r>
          </w:p>
          <w:p w14:paraId="3429B6FC" w14:textId="571C9627" w:rsidR="00541716" w:rsidRPr="00A54639" w:rsidRDefault="00541716" w:rsidP="00541716">
            <w:pPr>
              <w:tabs>
                <w:tab w:val="left" w:pos="-1440"/>
                <w:tab w:val="left" w:pos="2910"/>
              </w:tabs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A54639">
              <w:rPr>
                <w:rFonts w:ascii="Times New Roman" w:hAnsi="Times New Roman"/>
                <w:b/>
                <w:bCs/>
                <w:lang w:eastAsia="ru-RU"/>
              </w:rPr>
              <w:t>Экскурсия по Нижнему парку</w:t>
            </w:r>
            <w:r w:rsidRPr="00A54639">
              <w:rPr>
                <w:rFonts w:ascii="Times New Roman" w:hAnsi="Times New Roman"/>
                <w:lang w:eastAsia="ru-RU"/>
              </w:rPr>
              <w:t xml:space="preserve"> – главному украшению Петергофа, по роскоши и размаху, превосходящему французский Версаль. 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081B8052" w14:textId="231D7248" w:rsidR="00596CB4" w:rsidRPr="00541716" w:rsidRDefault="00541716" w:rsidP="00791BBE">
            <w:pPr>
              <w:tabs>
                <w:tab w:val="left" w:pos="-1440"/>
                <w:tab w:val="left" w:pos="2910"/>
              </w:tabs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u w:val="single"/>
                <w:lang w:eastAsia="ru-RU"/>
              </w:rPr>
            </w:pPr>
            <w:r w:rsidRPr="00791BB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Продолжительность: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791BB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часов.</w:t>
            </w:r>
          </w:p>
        </w:tc>
      </w:tr>
    </w:tbl>
    <w:p w14:paraId="79B9E202" w14:textId="5D7982ED" w:rsidR="009B64ED" w:rsidRPr="008B6B75" w:rsidRDefault="009B64ED" w:rsidP="003070CE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512BBA45" w:rsidR="00E86C5D" w:rsidRDefault="004A6356" w:rsidP="00541716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r w:rsidRPr="00CA67BF">
        <w:rPr>
          <w:b/>
          <w:bCs/>
          <w:sz w:val="28"/>
          <w:szCs w:val="28"/>
          <w:lang w:val="ru-RU"/>
        </w:rPr>
        <w:t xml:space="preserve">Стоимость </w:t>
      </w:r>
      <w:r w:rsidR="00E86C5D" w:rsidRPr="00CA67BF">
        <w:rPr>
          <w:b/>
          <w:bCs/>
          <w:sz w:val="28"/>
          <w:szCs w:val="28"/>
          <w:lang w:val="ru-RU"/>
        </w:rPr>
        <w:t>экскурсии</w:t>
      </w:r>
      <w:r w:rsidRPr="00CA67BF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0B1522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269"/>
        <w:gridCol w:w="1336"/>
        <w:gridCol w:w="1469"/>
        <w:gridCol w:w="1469"/>
        <w:gridCol w:w="1469"/>
        <w:gridCol w:w="1333"/>
      </w:tblGrid>
      <w:tr w:rsidR="003070CE" w:rsidRPr="00D8362D" w14:paraId="7AF1C278" w14:textId="77777777" w:rsidTr="00541716">
        <w:tc>
          <w:tcPr>
            <w:tcW w:w="1214" w:type="pct"/>
            <w:vMerge w:val="restart"/>
            <w:shd w:val="clear" w:color="auto" w:fill="F2F2F2" w:themeFill="background1" w:themeFillShade="F2"/>
            <w:vAlign w:val="center"/>
          </w:tcPr>
          <w:p w14:paraId="40333928" w14:textId="77777777" w:rsidR="003070CE" w:rsidRPr="00D8362D" w:rsidRDefault="003070CE" w:rsidP="00DB649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3786" w:type="pct"/>
            <w:gridSpan w:val="5"/>
            <w:shd w:val="clear" w:color="auto" w:fill="F2F2F2" w:themeFill="background1" w:themeFillShade="F2"/>
          </w:tcPr>
          <w:p w14:paraId="08247D90" w14:textId="1EEE8F19" w:rsidR="003070CE" w:rsidRPr="00D8362D" w:rsidRDefault="003070CE" w:rsidP="003070CE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3070CE" w:rsidRPr="00D8362D" w14:paraId="427076B1" w14:textId="77777777" w:rsidTr="00541716">
        <w:tc>
          <w:tcPr>
            <w:tcW w:w="1214" w:type="pct"/>
            <w:vMerge/>
            <w:shd w:val="clear" w:color="auto" w:fill="F2F2F2" w:themeFill="background1" w:themeFillShade="F2"/>
          </w:tcPr>
          <w:p w14:paraId="27BE6889" w14:textId="77777777" w:rsidR="003070CE" w:rsidRPr="00D8362D" w:rsidRDefault="003070CE" w:rsidP="00DB6492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</w:tcPr>
          <w:p w14:paraId="4EBD1BD2" w14:textId="1B25872F" w:rsidR="003070CE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</w:t>
            </w:r>
            <w:r w:rsidR="004F699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47E12F24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+1 б/пл.</w:t>
            </w:r>
          </w:p>
        </w:tc>
        <w:tc>
          <w:tcPr>
            <w:tcW w:w="786" w:type="pct"/>
            <w:shd w:val="clear" w:color="auto" w:fill="F2F2F2" w:themeFill="background1" w:themeFillShade="F2"/>
          </w:tcPr>
          <w:p w14:paraId="24DA487A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20-24</w:t>
            </w:r>
          </w:p>
          <w:p w14:paraId="651B4656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786" w:type="pct"/>
            <w:shd w:val="clear" w:color="auto" w:fill="F2F2F2" w:themeFill="background1" w:themeFillShade="F2"/>
          </w:tcPr>
          <w:p w14:paraId="62663F29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25-29</w:t>
            </w:r>
          </w:p>
          <w:p w14:paraId="0791F3A5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786" w:type="pct"/>
            <w:shd w:val="clear" w:color="auto" w:fill="F2F2F2" w:themeFill="background1" w:themeFillShade="F2"/>
          </w:tcPr>
          <w:p w14:paraId="053CBC10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30-34</w:t>
            </w:r>
          </w:p>
          <w:p w14:paraId="0607715B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669464BB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35-40</w:t>
            </w:r>
          </w:p>
          <w:p w14:paraId="65E94E5F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</w:tr>
      <w:tr w:rsidR="00D74283" w:rsidRPr="00D8362D" w14:paraId="64C6D63B" w14:textId="77777777" w:rsidTr="00541716">
        <w:tc>
          <w:tcPr>
            <w:tcW w:w="1214" w:type="pct"/>
          </w:tcPr>
          <w:p w14:paraId="448E55E4" w14:textId="19992B60" w:rsidR="00D74283" w:rsidRDefault="00D74283" w:rsidP="00596CB4">
            <w:pPr>
              <w:pStyle w:val="af"/>
              <w:tabs>
                <w:tab w:val="left" w:pos="426"/>
              </w:tabs>
              <w:ind w:right="-10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15.</w:t>
            </w:r>
            <w:r w:rsidR="00541716">
              <w:rPr>
                <w:bCs/>
                <w:sz w:val="24"/>
                <w:szCs w:val="24"/>
                <w:lang w:val="ru-RU"/>
              </w:rPr>
              <w:t>04</w:t>
            </w:r>
            <w:r>
              <w:rPr>
                <w:bCs/>
                <w:sz w:val="24"/>
                <w:szCs w:val="24"/>
                <w:lang w:val="ru-RU"/>
              </w:rPr>
              <w:t>.2</w:t>
            </w:r>
            <w:r w:rsidR="00541716"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  <w:lang w:val="ru-RU"/>
              </w:rPr>
              <w:t>–</w:t>
            </w:r>
            <w:r w:rsidR="00541716">
              <w:rPr>
                <w:bCs/>
                <w:sz w:val="24"/>
                <w:szCs w:val="24"/>
                <w:lang w:val="ru-RU"/>
              </w:rPr>
              <w:t>30</w:t>
            </w:r>
            <w:r w:rsidR="00596CB4">
              <w:rPr>
                <w:bCs/>
                <w:sz w:val="24"/>
                <w:szCs w:val="24"/>
                <w:lang w:val="ru-RU"/>
              </w:rPr>
              <w:t>.0</w:t>
            </w:r>
            <w:r w:rsidR="00541716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.2</w:t>
            </w:r>
            <w:r w:rsidR="00596CB4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15" w:type="pct"/>
            <w:vAlign w:val="center"/>
          </w:tcPr>
          <w:p w14:paraId="2381F75A" w14:textId="6EB6E7FB" w:rsidR="00D74283" w:rsidRPr="00596CB4" w:rsidRDefault="00541716" w:rsidP="00D7428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30</w:t>
            </w:r>
            <w:r w:rsidR="00D74283" w:rsidRPr="00596CB4">
              <w:rPr>
                <w:b/>
                <w:bCs/>
                <w:iCs/>
                <w:sz w:val="22"/>
                <w:szCs w:val="22"/>
                <w:lang w:val="ru-RU"/>
              </w:rPr>
              <w:t>00</w:t>
            </w:r>
          </w:p>
        </w:tc>
        <w:tc>
          <w:tcPr>
            <w:tcW w:w="786" w:type="pct"/>
            <w:vAlign w:val="center"/>
          </w:tcPr>
          <w:p w14:paraId="4BFB0446" w14:textId="4DD39CA5" w:rsidR="00D74283" w:rsidRPr="00596CB4" w:rsidRDefault="00541716" w:rsidP="00D7428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30</w:t>
            </w:r>
            <w:r w:rsidR="00D74283" w:rsidRPr="00596CB4">
              <w:rPr>
                <w:b/>
                <w:bCs/>
                <w:iCs/>
                <w:sz w:val="22"/>
                <w:szCs w:val="22"/>
                <w:lang w:val="ru-RU"/>
              </w:rPr>
              <w:t>00</w:t>
            </w:r>
          </w:p>
        </w:tc>
        <w:tc>
          <w:tcPr>
            <w:tcW w:w="786" w:type="pct"/>
            <w:vAlign w:val="center"/>
          </w:tcPr>
          <w:p w14:paraId="77DFBD54" w14:textId="44763305" w:rsidR="00D74283" w:rsidRPr="00596CB4" w:rsidRDefault="00D74283" w:rsidP="00D7428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96CB4">
              <w:rPr>
                <w:b/>
                <w:bCs/>
                <w:iCs/>
                <w:sz w:val="22"/>
                <w:szCs w:val="22"/>
                <w:lang w:val="ru-RU"/>
              </w:rPr>
              <w:t>2</w:t>
            </w:r>
            <w:r w:rsidR="00541716">
              <w:rPr>
                <w:b/>
                <w:bCs/>
                <w:iCs/>
                <w:sz w:val="22"/>
                <w:szCs w:val="22"/>
                <w:lang w:val="ru-RU"/>
              </w:rPr>
              <w:t>8</w:t>
            </w:r>
            <w:r w:rsidRPr="00596CB4">
              <w:rPr>
                <w:b/>
                <w:bCs/>
                <w:iCs/>
                <w:sz w:val="22"/>
                <w:szCs w:val="22"/>
                <w:lang w:val="ru-RU"/>
              </w:rPr>
              <w:t>00</w:t>
            </w:r>
          </w:p>
        </w:tc>
        <w:tc>
          <w:tcPr>
            <w:tcW w:w="786" w:type="pct"/>
            <w:vAlign w:val="center"/>
          </w:tcPr>
          <w:p w14:paraId="5D6F3FCB" w14:textId="039DF197" w:rsidR="00D74283" w:rsidRPr="00596CB4" w:rsidRDefault="00D74283" w:rsidP="00D7428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96CB4">
              <w:rPr>
                <w:b/>
                <w:bCs/>
                <w:iCs/>
                <w:sz w:val="22"/>
                <w:szCs w:val="22"/>
                <w:lang w:val="ru-RU"/>
              </w:rPr>
              <w:t>2</w:t>
            </w:r>
            <w:r w:rsidR="00541716">
              <w:rPr>
                <w:b/>
                <w:bCs/>
                <w:iCs/>
                <w:sz w:val="22"/>
                <w:szCs w:val="22"/>
                <w:lang w:val="ru-RU"/>
              </w:rPr>
              <w:t>7</w:t>
            </w:r>
            <w:r w:rsidRPr="00596CB4">
              <w:rPr>
                <w:b/>
                <w:bCs/>
                <w:iCs/>
                <w:sz w:val="22"/>
                <w:szCs w:val="22"/>
                <w:lang w:val="ru-RU"/>
              </w:rPr>
              <w:t>00</w:t>
            </w:r>
          </w:p>
        </w:tc>
        <w:tc>
          <w:tcPr>
            <w:tcW w:w="715" w:type="pct"/>
            <w:vAlign w:val="center"/>
          </w:tcPr>
          <w:p w14:paraId="0FEF2764" w14:textId="74736146" w:rsidR="00D74283" w:rsidRPr="00596CB4" w:rsidRDefault="00D74283" w:rsidP="00D7428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96CB4">
              <w:rPr>
                <w:b/>
                <w:bCs/>
                <w:iCs/>
                <w:sz w:val="22"/>
                <w:szCs w:val="22"/>
                <w:lang w:val="ru-RU"/>
              </w:rPr>
              <w:t>2</w:t>
            </w:r>
            <w:r w:rsidR="00541716">
              <w:rPr>
                <w:b/>
                <w:bCs/>
                <w:iCs/>
                <w:sz w:val="22"/>
                <w:szCs w:val="22"/>
                <w:lang w:val="ru-RU"/>
              </w:rPr>
              <w:t>6</w:t>
            </w:r>
            <w:r w:rsidRPr="00596CB4">
              <w:rPr>
                <w:b/>
                <w:bCs/>
                <w:iCs/>
                <w:sz w:val="22"/>
                <w:szCs w:val="22"/>
                <w:lang w:val="ru-RU"/>
              </w:rPr>
              <w:t>00</w:t>
            </w:r>
          </w:p>
        </w:tc>
      </w:tr>
    </w:tbl>
    <w:p w14:paraId="54469E54" w14:textId="0DEEFC09" w:rsidR="00E86C5D" w:rsidRPr="005012AD" w:rsidRDefault="00E86C5D" w:rsidP="00AA170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45"/>
      </w:tblGrid>
      <w:tr w:rsidR="00541716" w:rsidRPr="0035422F" w14:paraId="43189F51" w14:textId="77777777" w:rsidTr="0054171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E088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spacing w:before="160"/>
              <w:jc w:val="both"/>
              <w:rPr>
                <w:rFonts w:ascii="Times New Roman" w:hAnsi="Times New Roman"/>
                <w:b/>
                <w:iCs/>
                <w:color w:val="000000"/>
                <w:u w:val="single"/>
                <w:lang w:eastAsia="ru-RU"/>
              </w:rPr>
            </w:pPr>
            <w:r w:rsidRPr="00541716">
              <w:rPr>
                <w:rFonts w:ascii="Times New Roman" w:hAnsi="Times New Roman"/>
                <w:b/>
                <w:iCs/>
                <w:color w:val="000000"/>
                <w:u w:val="single"/>
                <w:lang w:eastAsia="ru-RU"/>
              </w:rPr>
              <w:t>С Сентября возможны варианты программ:</w:t>
            </w:r>
          </w:p>
          <w:p w14:paraId="6B62794D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spacing w:before="160"/>
              <w:jc w:val="both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541716">
              <w:rPr>
                <w:rFonts w:ascii="Times New Roman" w:hAnsi="Times New Roman"/>
                <w:b/>
                <w:iCs/>
                <w:color w:val="000000"/>
                <w:u w:val="single"/>
                <w:lang w:eastAsia="ru-RU"/>
              </w:rPr>
              <w:t>Для 1–3 классов</w:t>
            </w:r>
            <w:r w:rsidRPr="00541716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 xml:space="preserve"> – интерактивная программа «На балу c Феей» по сказке Шарля Перро «Золушка».</w:t>
            </w:r>
          </w:p>
          <w:p w14:paraId="3BD46C25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541716">
              <w:rPr>
                <w:rFonts w:ascii="Times New Roman" w:hAnsi="Times New Roman"/>
                <w:iCs/>
                <w:color w:val="000000"/>
                <w:lang w:eastAsia="ru-RU"/>
              </w:rPr>
              <w:t>Приглашаем почувствовать волшебство известной сказки в парадных залах музея «Екатерининский корпус». Совершить путешествие во времени и внимательно рассмотреть отделку дворца малышам поможет прекрасная Фея. Благодаря ее волшебной палочке оживут сложные музейные термины: лепной декор, шпалера, роспись, паркет, канапе. Юные гости увидят прекрасные залы дворца, посуду, в которой подавали угощение на балу, столик, за которым занималась рукоделием трудолюбивая Золушка, рассмотрят яркие веера и научатся отправлять «тайные послания». Покидая залы дворца, на лестнице ребята обнаружат хрустальную туфельку, которую потеряла Золушка, тыкву и крысу, в которые после полуночи превратились карета и кучер. Ведь волшебство существует не только в сказках, но и в музеях Петергофа!</w:t>
            </w:r>
          </w:p>
          <w:p w14:paraId="5F4593F1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spacing w:before="160"/>
              <w:jc w:val="both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541716">
              <w:rPr>
                <w:rFonts w:ascii="Times New Roman" w:hAnsi="Times New Roman"/>
                <w:b/>
                <w:iCs/>
                <w:color w:val="000000"/>
                <w:u w:val="single"/>
                <w:lang w:eastAsia="ru-RU"/>
              </w:rPr>
              <w:t>Для 1–6 классов</w:t>
            </w:r>
            <w:r w:rsidRPr="00541716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 xml:space="preserve"> – интерактивная программа «Придворная жизнь Петергофа».</w:t>
            </w:r>
          </w:p>
          <w:p w14:paraId="0B496FDA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541716">
              <w:rPr>
                <w:rFonts w:ascii="Times New Roman" w:hAnsi="Times New Roman"/>
                <w:iCs/>
                <w:color w:val="000000"/>
                <w:lang w:eastAsia="ru-RU"/>
              </w:rPr>
              <w:t>В парадных залах музея «Большой Петергофский дворец» или музея Екатерининский корпус» мы проведем для ваших гостей интерактивную экскурсию, посвященную традициям балов XVIII и XIX веков. Вы были когда-нибудь на настоящем балу? Это не просто танцевальный вечер под звуки фортепиано, к балу нужно тщательно подготовиться. На занятии дети узнают, что бальный этикет включает в себя не только пышные наряды дам и изысканные костюмы кавалеров, но и культуру поведения, галантные манеры, правильное исполнение танцев, чарующую музыку. Юные дамы назначат свидание, выразят симпатию или предупредят о чужих взорах с помощью важной составляющей бального костюма – веера. Юным кавалерам предстоит не только разгадать тайные знаки веера, но и передать чувства с помощью языка перчаток и букета ярких цветов. Приходите, мы с удовольствием расскажем вам, как проходили балы и маскарады в Петергофе.</w:t>
            </w:r>
          </w:p>
          <w:p w14:paraId="1B54B5DF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spacing w:before="160"/>
              <w:jc w:val="both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541716">
              <w:rPr>
                <w:rFonts w:ascii="Times New Roman" w:hAnsi="Times New Roman"/>
                <w:b/>
                <w:iCs/>
                <w:color w:val="000000"/>
                <w:u w:val="single"/>
                <w:lang w:eastAsia="ru-RU"/>
              </w:rPr>
              <w:lastRenderedPageBreak/>
              <w:t>Для старшеклассников</w:t>
            </w:r>
            <w:r w:rsidRPr="00541716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 xml:space="preserve"> – экскурсия в Большой Петергофский дворец</w:t>
            </w:r>
          </w:p>
          <w:p w14:paraId="1BD1DDEB" w14:textId="77777777" w:rsidR="00541716" w:rsidRPr="00541716" w:rsidRDefault="00541716" w:rsidP="00247985">
            <w:pPr>
              <w:tabs>
                <w:tab w:val="left" w:pos="-1440"/>
                <w:tab w:val="left" w:pos="2910"/>
              </w:tabs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541716">
              <w:rPr>
                <w:rFonts w:ascii="Times New Roman" w:hAnsi="Times New Roman"/>
                <w:iCs/>
                <w:color w:val="000000"/>
                <w:lang w:eastAsia="ru-RU"/>
              </w:rPr>
              <w:t>На естественном береговом уступе Финского залива возвышается великолепное здание дворца с галереями и сверкающими позолотой куполами Церковного корпуса и корпуса под Гербом. Дворец, служивший на протяжении двух веков летней императорской резиденцией, неоднократно перестраивался согласно веянию времени и вкусам венценосных владельцев. Однако в его интерьерах сохранился дубовый кабинет Петра 1, что придает особую ценность экспозиции музея. В настоящее время кроме уникальных интерьеров, в музее представлены экспонаты, среди которых живопись и фарфор, ткани и уникальная мебель, а также личные вещи российских правителей.</w:t>
            </w:r>
          </w:p>
          <w:p w14:paraId="5D3B32CC" w14:textId="77777777" w:rsidR="00541716" w:rsidRPr="00FD64BA" w:rsidRDefault="00541716" w:rsidP="00247985">
            <w:pPr>
              <w:shd w:val="clear" w:color="auto" w:fill="FFFFFF"/>
              <w:spacing w:before="160"/>
              <w:jc w:val="both"/>
              <w:rPr>
                <w:bCs/>
                <w:i/>
                <w:lang w:eastAsia="ru-RU"/>
              </w:rPr>
            </w:pPr>
            <w:r w:rsidRPr="00541716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Продолжительность: 6 часов.</w:t>
            </w:r>
          </w:p>
        </w:tc>
      </w:tr>
    </w:tbl>
    <w:p w14:paraId="75E9FD22" w14:textId="77777777" w:rsidR="00541716" w:rsidRDefault="00541716" w:rsidP="00541716">
      <w:pPr>
        <w:pStyle w:val="af"/>
        <w:tabs>
          <w:tab w:val="left" w:pos="426"/>
        </w:tabs>
        <w:ind w:left="340" w:right="-284"/>
        <w:rPr>
          <w:b/>
          <w:sz w:val="28"/>
          <w:szCs w:val="24"/>
          <w:lang w:val="ru-RU"/>
        </w:rPr>
      </w:pPr>
    </w:p>
    <w:p w14:paraId="086E248C" w14:textId="0B3E73B7" w:rsidR="00072673" w:rsidRPr="008634E1" w:rsidRDefault="00315D09" w:rsidP="00541716">
      <w:pPr>
        <w:pStyle w:val="af"/>
        <w:tabs>
          <w:tab w:val="left" w:pos="426"/>
        </w:tabs>
        <w:ind w:left="340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111D8C4D" w14:textId="77777777" w:rsidR="003070CE" w:rsidRPr="003070CE" w:rsidRDefault="003070CE" w:rsidP="00541716">
      <w:pPr>
        <w:pStyle w:val="af0"/>
        <w:numPr>
          <w:ilvl w:val="0"/>
          <w:numId w:val="20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070CE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59C19C0" w14:textId="77777777" w:rsidR="003070CE" w:rsidRPr="003070CE" w:rsidRDefault="003070CE" w:rsidP="00541716">
      <w:pPr>
        <w:pStyle w:val="af0"/>
        <w:numPr>
          <w:ilvl w:val="0"/>
          <w:numId w:val="20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070CE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35695004" w14:textId="196801AE" w:rsidR="000B1522" w:rsidRPr="003070CE" w:rsidRDefault="003070CE" w:rsidP="00541716">
      <w:pPr>
        <w:pStyle w:val="af0"/>
        <w:numPr>
          <w:ilvl w:val="0"/>
          <w:numId w:val="20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070CE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10E836CD" w14:textId="77777777" w:rsidR="001C6201" w:rsidRPr="001C6201" w:rsidRDefault="001C6201" w:rsidP="00541716">
      <w:pPr>
        <w:spacing w:after="0"/>
        <w:ind w:left="34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541716">
      <w:pPr>
        <w:keepNext/>
        <w:keepLines/>
        <w:spacing w:after="0" w:line="276" w:lineRule="auto"/>
        <w:ind w:left="34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3560F0B" w14:textId="77777777" w:rsidR="00D74283" w:rsidRPr="00D74283" w:rsidRDefault="00D74283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378BE8F2" w14:textId="518033D0" w:rsidR="00D74283" w:rsidRPr="00D74283" w:rsidRDefault="00596CB4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И</w:t>
      </w:r>
      <w:r w:rsidR="00D74283" w:rsidRPr="00D74283">
        <w:rPr>
          <w:rFonts w:ascii="Times New Roman" w:eastAsia="Times New Roman" w:hAnsi="Times New Roman"/>
          <w:b/>
          <w:color w:val="000000"/>
          <w:szCs w:val="24"/>
          <w:lang w:eastAsia="ru-RU"/>
        </w:rPr>
        <w:t>нтерактивные экскурсии проводятся во все дни, кроме дат школьных каникул.</w:t>
      </w:r>
    </w:p>
    <w:p w14:paraId="0D745E7D" w14:textId="77777777" w:rsidR="00D74283" w:rsidRPr="00D74283" w:rsidRDefault="00D74283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44599B54" w14:textId="77777777" w:rsidR="00D74283" w:rsidRPr="00D74283" w:rsidRDefault="00D74283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3CA8CF04" w14:textId="77777777" w:rsidR="00D74283" w:rsidRPr="00D74283" w:rsidRDefault="00D74283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331A9CB4" w14:textId="77777777" w:rsidR="00D74283" w:rsidRPr="00D74283" w:rsidRDefault="00D74283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EFA6D79" w14:textId="77777777" w:rsidR="00D74283" w:rsidRPr="00D74283" w:rsidRDefault="00D74283" w:rsidP="00541716">
      <w:pPr>
        <w:pStyle w:val="af0"/>
        <w:numPr>
          <w:ilvl w:val="0"/>
          <w:numId w:val="15"/>
        </w:num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08468AC2" w14:textId="77777777" w:rsidR="00D74283" w:rsidRPr="00D74283" w:rsidRDefault="00D74283" w:rsidP="00541716">
      <w:pPr>
        <w:pStyle w:val="af0"/>
        <w:numPr>
          <w:ilvl w:val="1"/>
          <w:numId w:val="15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3C1CA58" w:rsidR="00072673" w:rsidRPr="00D74283" w:rsidRDefault="00D74283" w:rsidP="00541716">
      <w:pPr>
        <w:pStyle w:val="af0"/>
        <w:numPr>
          <w:ilvl w:val="1"/>
          <w:numId w:val="15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4283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D74283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104B" w14:textId="77777777" w:rsidR="009B2327" w:rsidRDefault="009B2327" w:rsidP="00CD1C11">
      <w:pPr>
        <w:spacing w:after="0" w:line="240" w:lineRule="auto"/>
      </w:pPr>
      <w:r>
        <w:separator/>
      </w:r>
    </w:p>
  </w:endnote>
  <w:endnote w:type="continuationSeparator" w:id="0">
    <w:p w14:paraId="523746CC" w14:textId="77777777" w:rsidR="009B2327" w:rsidRDefault="009B232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D67B" w14:textId="77777777" w:rsidR="009B2327" w:rsidRDefault="009B2327" w:rsidP="00CD1C11">
      <w:pPr>
        <w:spacing w:after="0" w:line="240" w:lineRule="auto"/>
      </w:pPr>
      <w:r>
        <w:separator/>
      </w:r>
    </w:p>
  </w:footnote>
  <w:footnote w:type="continuationSeparator" w:id="0">
    <w:p w14:paraId="179EA78D" w14:textId="77777777" w:rsidR="009B2327" w:rsidRDefault="009B232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5A14"/>
    <w:multiLevelType w:val="hybridMultilevel"/>
    <w:tmpl w:val="E904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4E5"/>
    <w:multiLevelType w:val="hybridMultilevel"/>
    <w:tmpl w:val="C3A40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F7397"/>
    <w:multiLevelType w:val="hybridMultilevel"/>
    <w:tmpl w:val="792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16B66"/>
    <w:multiLevelType w:val="hybridMultilevel"/>
    <w:tmpl w:val="95F0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6"/>
  </w:num>
  <w:num w:numId="7">
    <w:abstractNumId w:val="36"/>
  </w:num>
  <w:num w:numId="8">
    <w:abstractNumId w:val="8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30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5"/>
  </w:num>
  <w:num w:numId="22">
    <w:abstractNumId w:val="33"/>
  </w:num>
  <w:num w:numId="23">
    <w:abstractNumId w:val="19"/>
  </w:num>
  <w:num w:numId="24">
    <w:abstractNumId w:val="21"/>
  </w:num>
  <w:num w:numId="25">
    <w:abstractNumId w:val="16"/>
  </w:num>
  <w:num w:numId="26">
    <w:abstractNumId w:val="35"/>
  </w:num>
  <w:num w:numId="27">
    <w:abstractNumId w:val="14"/>
  </w:num>
  <w:num w:numId="28">
    <w:abstractNumId w:val="31"/>
  </w:num>
  <w:num w:numId="29">
    <w:abstractNumId w:val="4"/>
  </w:num>
  <w:num w:numId="30">
    <w:abstractNumId w:val="23"/>
  </w:num>
  <w:num w:numId="31">
    <w:abstractNumId w:val="32"/>
  </w:num>
  <w:num w:numId="32">
    <w:abstractNumId w:val="37"/>
  </w:num>
  <w:num w:numId="33">
    <w:abstractNumId w:val="17"/>
  </w:num>
  <w:num w:numId="34">
    <w:abstractNumId w:val="34"/>
  </w:num>
  <w:num w:numId="35">
    <w:abstractNumId w:val="27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41A0"/>
    <w:rsid w:val="00056776"/>
    <w:rsid w:val="00063764"/>
    <w:rsid w:val="00072673"/>
    <w:rsid w:val="000807CA"/>
    <w:rsid w:val="00086F4E"/>
    <w:rsid w:val="0009172F"/>
    <w:rsid w:val="000917F5"/>
    <w:rsid w:val="000A6618"/>
    <w:rsid w:val="000B1522"/>
    <w:rsid w:val="000C0FB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3FA"/>
    <w:rsid w:val="001645D8"/>
    <w:rsid w:val="00164DDD"/>
    <w:rsid w:val="00173983"/>
    <w:rsid w:val="0017616D"/>
    <w:rsid w:val="001860E4"/>
    <w:rsid w:val="001A5201"/>
    <w:rsid w:val="001B2463"/>
    <w:rsid w:val="001B4E2A"/>
    <w:rsid w:val="001B547A"/>
    <w:rsid w:val="001C005F"/>
    <w:rsid w:val="001C1399"/>
    <w:rsid w:val="001C16AA"/>
    <w:rsid w:val="001C6201"/>
    <w:rsid w:val="001C6BF3"/>
    <w:rsid w:val="001C74F9"/>
    <w:rsid w:val="001D592C"/>
    <w:rsid w:val="001E1144"/>
    <w:rsid w:val="001E2DCD"/>
    <w:rsid w:val="001E3CB8"/>
    <w:rsid w:val="001E6370"/>
    <w:rsid w:val="001E7968"/>
    <w:rsid w:val="001F792D"/>
    <w:rsid w:val="001F7EC9"/>
    <w:rsid w:val="00200D22"/>
    <w:rsid w:val="00201C0D"/>
    <w:rsid w:val="00206011"/>
    <w:rsid w:val="0020721F"/>
    <w:rsid w:val="00212D47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0310"/>
    <w:rsid w:val="002F52CE"/>
    <w:rsid w:val="003070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47F71"/>
    <w:rsid w:val="0035422F"/>
    <w:rsid w:val="00354F84"/>
    <w:rsid w:val="00355399"/>
    <w:rsid w:val="003571DC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3F6C7F"/>
    <w:rsid w:val="00410509"/>
    <w:rsid w:val="00421C59"/>
    <w:rsid w:val="004521B8"/>
    <w:rsid w:val="00455564"/>
    <w:rsid w:val="00480F1B"/>
    <w:rsid w:val="004946F9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4F699F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53B4"/>
    <w:rsid w:val="005359F9"/>
    <w:rsid w:val="00537617"/>
    <w:rsid w:val="00541716"/>
    <w:rsid w:val="00544444"/>
    <w:rsid w:val="0055729D"/>
    <w:rsid w:val="005573D5"/>
    <w:rsid w:val="005576A3"/>
    <w:rsid w:val="00560A43"/>
    <w:rsid w:val="00560DE7"/>
    <w:rsid w:val="005701C9"/>
    <w:rsid w:val="0057431A"/>
    <w:rsid w:val="00574AD1"/>
    <w:rsid w:val="00576B44"/>
    <w:rsid w:val="005867F3"/>
    <w:rsid w:val="0059043D"/>
    <w:rsid w:val="0059168B"/>
    <w:rsid w:val="005969DA"/>
    <w:rsid w:val="00596CB4"/>
    <w:rsid w:val="005A1BF1"/>
    <w:rsid w:val="005A2A1B"/>
    <w:rsid w:val="005A4A89"/>
    <w:rsid w:val="005A6FE5"/>
    <w:rsid w:val="005B758E"/>
    <w:rsid w:val="005B7F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006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BBE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3E9F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6B75"/>
    <w:rsid w:val="008C1A80"/>
    <w:rsid w:val="008E0402"/>
    <w:rsid w:val="009030A9"/>
    <w:rsid w:val="009116F1"/>
    <w:rsid w:val="009127DA"/>
    <w:rsid w:val="0091302C"/>
    <w:rsid w:val="0091391E"/>
    <w:rsid w:val="00927485"/>
    <w:rsid w:val="0093259B"/>
    <w:rsid w:val="0094089C"/>
    <w:rsid w:val="00942678"/>
    <w:rsid w:val="00947C8D"/>
    <w:rsid w:val="009518C5"/>
    <w:rsid w:val="00951EB5"/>
    <w:rsid w:val="0096311E"/>
    <w:rsid w:val="00965F75"/>
    <w:rsid w:val="00967941"/>
    <w:rsid w:val="009711DE"/>
    <w:rsid w:val="00976022"/>
    <w:rsid w:val="00977144"/>
    <w:rsid w:val="00986824"/>
    <w:rsid w:val="009A0FE8"/>
    <w:rsid w:val="009A36D5"/>
    <w:rsid w:val="009B2327"/>
    <w:rsid w:val="009B64ED"/>
    <w:rsid w:val="009B74F4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9F382A"/>
    <w:rsid w:val="00A13F68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A4FD3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643CD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5497"/>
    <w:rsid w:val="00C7624E"/>
    <w:rsid w:val="00C76E4B"/>
    <w:rsid w:val="00C8477D"/>
    <w:rsid w:val="00CA2151"/>
    <w:rsid w:val="00CA24E5"/>
    <w:rsid w:val="00CA3250"/>
    <w:rsid w:val="00CA55A6"/>
    <w:rsid w:val="00CA67BF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57ADF"/>
    <w:rsid w:val="00D60B90"/>
    <w:rsid w:val="00D64F73"/>
    <w:rsid w:val="00D65C31"/>
    <w:rsid w:val="00D66FD9"/>
    <w:rsid w:val="00D671B8"/>
    <w:rsid w:val="00D70288"/>
    <w:rsid w:val="00D7278E"/>
    <w:rsid w:val="00D74283"/>
    <w:rsid w:val="00D83FD0"/>
    <w:rsid w:val="00DA6704"/>
    <w:rsid w:val="00DB1E51"/>
    <w:rsid w:val="00DC49B0"/>
    <w:rsid w:val="00DC6DD3"/>
    <w:rsid w:val="00DD2B90"/>
    <w:rsid w:val="00DE05F0"/>
    <w:rsid w:val="00E079AA"/>
    <w:rsid w:val="00E07BB8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1CA7"/>
    <w:rsid w:val="00F22D5A"/>
    <w:rsid w:val="00F26ED3"/>
    <w:rsid w:val="00F32AEC"/>
    <w:rsid w:val="00F542F1"/>
    <w:rsid w:val="00F55A1A"/>
    <w:rsid w:val="00F63A45"/>
    <w:rsid w:val="00F64732"/>
    <w:rsid w:val="00F6567C"/>
    <w:rsid w:val="00F670C3"/>
    <w:rsid w:val="00F67728"/>
    <w:rsid w:val="00F71588"/>
    <w:rsid w:val="00F81924"/>
    <w:rsid w:val="00F81D57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8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0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58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8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4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user</cp:lastModifiedBy>
  <cp:revision>47</cp:revision>
  <cp:lastPrinted>2021-05-14T11:01:00Z</cp:lastPrinted>
  <dcterms:created xsi:type="dcterms:W3CDTF">2021-05-19T11:07:00Z</dcterms:created>
  <dcterms:modified xsi:type="dcterms:W3CDTF">2025-05-05T12:48:00Z</dcterms:modified>
</cp:coreProperties>
</file>