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E1E73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3CA98F84" w:rsidR="00831D5F" w:rsidRPr="00663E8C" w:rsidRDefault="00762876" w:rsidP="0076287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Карелия, 2 дня</w:t>
            </w:r>
            <w:r w:rsidR="00633E2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E03E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6227375A" w14:textId="56C642E0" w:rsidR="00EF54A7" w:rsidRDefault="00EF54A7" w:rsidP="00AC77B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663E8C" w:rsidRPr="00F85675" w14:paraId="73C603ED" w14:textId="77777777" w:rsidTr="00CC19A3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EB38" w14:textId="0188C613" w:rsidR="00663E8C" w:rsidRPr="004521B8" w:rsidRDefault="00663E8C" w:rsidP="00663E8C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663F" w14:textId="1C4ADE8E" w:rsidR="00762876" w:rsidRPr="00762876" w:rsidRDefault="00762876" w:rsidP="00762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автобуса из Санкт-Петербурга.</w:t>
            </w:r>
          </w:p>
          <w:p w14:paraId="2B6E926D" w14:textId="2137EA66" w:rsidR="00762876" w:rsidRPr="00762876" w:rsidRDefault="00762876" w:rsidP="00762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/>
                <w:bCs/>
                <w:lang w:eastAsia="ru-RU"/>
              </w:rPr>
              <w:t>Осмот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 крепости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Корела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Приозерске.</w:t>
            </w:r>
          </w:p>
          <w:p w14:paraId="711608D5" w14:textId="11DD50BB" w:rsidR="00762876" w:rsidRPr="00762876" w:rsidRDefault="00762876" w:rsidP="007628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Древняя крепость 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Корела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 – живая история многовековых сражений России и Швеции за эти земли. Первое нападение шведы совершили еще в 1293 году. Через 400 лет, в 1710 г. Петр Первый успокоил, наконец, неугомонную соседку, но на этом приключения не закончились. В 1809 году Финляндия, в то время захудалая шведская провинция, стала частью Российской империи, и Александр Первый на радостях подарил ей 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Корелу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 вместе со всей Выборгской губернией. В 1917 году, уже Ленинским декретом, Финляндия получила полную независимость и отплатила нам четырьмя войнами... Лишь в 1944 году крепость 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Ко</w:t>
            </w:r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рела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 вернулась, наконец, домой.</w:t>
            </w:r>
          </w:p>
          <w:p w14:paraId="2C6822D8" w14:textId="21EEF343" w:rsidR="00762876" w:rsidRPr="00762876" w:rsidRDefault="00762876" w:rsidP="00762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музей-заповедник «Гора Филина».</w:t>
            </w:r>
          </w:p>
          <w:p w14:paraId="4C14C4FE" w14:textId="420249EC" w:rsidR="00762876" w:rsidRPr="00762876" w:rsidRDefault="00762876" w:rsidP="007628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Само место нахождения объекта уникально – это огромный рукотворный бункер внутри мощной гранитной скалы с двумя въездами внутрь. Её реальный масштаб и красота поражают. «Гора Филина» один из самых крупных подземных музеев в Северной Европе. Путешествуя по подземным залам музея, посетители комплекса смогут ознакомиться: с удивительной историей подземного командного штаба-дублера финской Ладожской прибрежной оборонительной бригады, с военно-историческим разделом «Пульс истории», отражающим события четырех войн между Россией и Финляндией, с историей 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Лахденпохского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 района</w:t>
            </w:r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, с геологией района и Карелии.</w:t>
            </w:r>
          </w:p>
          <w:p w14:paraId="5AEEB1F2" w14:textId="52C83546" w:rsidR="00762876" w:rsidRPr="00762876" w:rsidRDefault="00762876" w:rsidP="00762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бед в кафе города.</w:t>
            </w:r>
          </w:p>
          <w:p w14:paraId="728AC99C" w14:textId="70451A12" w:rsidR="00762876" w:rsidRPr="00762876" w:rsidRDefault="00762876" w:rsidP="00762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дная экскурсия по г. Сортавала.</w:t>
            </w:r>
          </w:p>
          <w:p w14:paraId="3AE24A09" w14:textId="55C4B3DE" w:rsidR="00762876" w:rsidRPr="00762876" w:rsidRDefault="00762876" w:rsidP="007628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Город Сортавала находится на берегу Ладоги. Является центром ладожских шхер. Некоторые городские районы находятся на островах, которые прилегают к нему. Поэтому вы можете увидеть пейзаж типичной Карелии: полюбоваться скалистыми фьордами, которые расположились вокруг озера. Вам расскажут об истории местности, а также ее интересных достопримечательностях. Карелия является местом, где с трепетом относятся к своей истории и обычаям. Вы увидите памятник 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Рунопевцу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, в котором отражается любовь к музыке. Продолжительное время в городе проживали финны и карелы. Кстати, влияние Финляндии чувствуется до сих пор. Особенно это проявляется в местной архитектуре. В качестве самого известного сооружения выступает национальный</w:t>
            </w:r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 акционерный банк Дом 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Леандера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0BE612AF" w14:textId="7C955DF5" w:rsidR="00762876" w:rsidRPr="00762876" w:rsidRDefault="00762876" w:rsidP="00762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гостиницу.</w:t>
            </w:r>
          </w:p>
          <w:p w14:paraId="6314FF73" w14:textId="58598021" w:rsidR="00762876" w:rsidRPr="00762876" w:rsidRDefault="00762876" w:rsidP="00762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7B8D18EF" w14:textId="31745E7C" w:rsidR="00762876" w:rsidRPr="00762876" w:rsidRDefault="00762876" w:rsidP="00762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/>
                <w:bCs/>
                <w:lang w:eastAsia="ru-RU"/>
              </w:rPr>
              <w:t>Уж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ин (за доп. плату, по желанию).</w:t>
            </w:r>
          </w:p>
          <w:p w14:paraId="37347DAC" w14:textId="6F028773" w:rsidR="00663E8C" w:rsidRPr="00F85675" w:rsidRDefault="00762876" w:rsidP="00762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663E8C" w:rsidRPr="00F85675" w14:paraId="651A3D25" w14:textId="77777777" w:rsidTr="00CC19A3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9024" w14:textId="1B8E9AE9" w:rsidR="00663E8C" w:rsidRPr="00072673" w:rsidRDefault="00663E8C" w:rsidP="00663E8C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5383" w14:textId="6C3ECB98" w:rsidR="00762876" w:rsidRPr="00762876" w:rsidRDefault="00762876" w:rsidP="00762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77ADB05" w14:textId="1AB35133" w:rsidR="00762876" w:rsidRPr="00762876" w:rsidRDefault="00762876" w:rsidP="00762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ление в горный парк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Рускеала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65C76DB3" w14:textId="3F19A9FD" w:rsidR="00762876" w:rsidRPr="00762876" w:rsidRDefault="00762876" w:rsidP="007628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Горный парк «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Рускеала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» – одна из главных достопримечательностей Карелии, поражающая своей красотой в любое время года. Представьте огромный парк с причудливым рельефом, вечнозелеными лесами, тропинками и необычными локациями, а в самом сердце его визитная карточка – Мраморный каньон. Это большое, вытянутое озеро с отвесными берегами из настоящего мрамора, которые отражаются в кристально чистой воде. Раньше </w:t>
            </w:r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здесь добывали этот декоративный камень для отделки архитектурных шедевров Санкт-Петербурга. Облицовка Исаакиевского собора, полы Казанского собора, подоконники музея Эрмитаж, мемориал Брестской крепости, павильоны московской ВДНХ – везде был использован </w:t>
            </w:r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прекрасный 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рускеальский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 мрамор.</w:t>
            </w:r>
          </w:p>
          <w:p w14:paraId="59B64790" w14:textId="3780EE1A" w:rsidR="00762876" w:rsidRPr="00762876" w:rsidRDefault="00762876" w:rsidP="00762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во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допадов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Ахвенкоски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Ахинкоски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).</w:t>
            </w:r>
          </w:p>
          <w:p w14:paraId="0E9C7CE7" w14:textId="08D53186" w:rsidR="00762876" w:rsidRPr="00762876" w:rsidRDefault="00762876" w:rsidP="007628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Ахвенкоски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 – это великолепный комплекс водопадов, расположенный в месте разлива реки 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Тохмайоки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. Водопады Название это пришло еще до войны, в переводе с финского это означало «пороги водяного», и уже тогда они привлекали путешественников и туристов. Но особенно популярными эти водопады стали с начала 1970-х годов, после выхода на экраны фильма «А зори здесь тихие». Здешняя река очень порожистая, и за свой дурной и непредсказуемый нрав была названа финнами 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Тохмайоки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 («дурная/бешеная река»). Река берет начало из озера 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Руокаярви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, вблизи границы с Финляндией и впадает в Ладожское озеро близ п. 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Хелюля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. На реке множество</w:t>
            </w:r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 порогов и небольших водопадов.</w:t>
            </w:r>
          </w:p>
          <w:p w14:paraId="07E68468" w14:textId="3C73D7A9" w:rsidR="00762876" w:rsidRPr="00762876" w:rsidRDefault="00762876" w:rsidP="00762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прогулк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по эко-тропе (за доп. плату).</w:t>
            </w:r>
          </w:p>
          <w:p w14:paraId="081D6DB6" w14:textId="57CFB6D6" w:rsidR="00762876" w:rsidRPr="00762876" w:rsidRDefault="00762876" w:rsidP="007628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На данный момент на территории водопадов 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Ахинкоски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 проделана огромная работа по благоустройству. Новая экологическая тропа с информационными табло не только прекрасно вписывается в природный ландшафт местности, но и сделает ваше путешествие незабываемым,</w:t>
            </w:r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 xml:space="preserve"> а самое главное –  безопасным!</w:t>
            </w:r>
          </w:p>
          <w:p w14:paraId="52B70873" w14:textId="767E9CE2" w:rsidR="00762876" w:rsidRPr="00762876" w:rsidRDefault="00762876" w:rsidP="00762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обед в кафе города.</w:t>
            </w:r>
          </w:p>
          <w:p w14:paraId="7A4E3FB8" w14:textId="29888C64" w:rsidR="00762876" w:rsidRPr="00762876" w:rsidRDefault="00762876" w:rsidP="00762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исторического парка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Бастiонъ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48885F06" w14:textId="141811E4" w:rsidR="00762876" w:rsidRPr="00762876" w:rsidRDefault="00762876" w:rsidP="007628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Исторический парк «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Бастiонъ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» – культурный проект, посвященный изучению и популяризации истории России. Масштабная интерактивная площадка «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Бастiонъ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» располагается на самом берегу Ладожского озера. Территория парка – это настоящая крепость X века, «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Бастiонъ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» воссоздал деревянные крепостные стены из частокола с башнями. Оказавшись в «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Бастiонъ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», вы попадаете в средневековое поселение, где местные жители – воины, купцы, мастера и ремесленники, рыбаки и т.д. – заняты своими повседневными делами. Интерактивная среда позволяет вам полностью погрузиться в эпоху: исследуйте поселение, заглядывайте в мастерские и дома, подойдите к любому жителю, поинтересуйтесь, чем он занят, как идет торговля, для чего он возделывает землю, куда ведет птицу на выпас – персонажи «</w:t>
            </w:r>
            <w:proofErr w:type="spellStart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Бастiонъ</w:t>
            </w:r>
            <w:proofErr w:type="spellEnd"/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» с удовольствием расскажут вам о быте и исторических событиях своего времени, покажут процесс создания традиционных изделий, чеканки монет, обучат секретам ковки, кораблестроения, стрельбы, рукоделия, познакомят с обычаями и верованиями скандинавских, к</w:t>
            </w:r>
            <w:r w:rsidRPr="00762876">
              <w:rPr>
                <w:rFonts w:ascii="Times New Roman" w:eastAsia="Times New Roman" w:hAnsi="Times New Roman"/>
                <w:bCs/>
                <w:lang w:eastAsia="ru-RU"/>
              </w:rPr>
              <w:t>арельских и славянских народов.</w:t>
            </w:r>
          </w:p>
          <w:p w14:paraId="7CC1BCFA" w14:textId="65E4A85C" w:rsidR="00762876" w:rsidRPr="00762876" w:rsidRDefault="00762876" w:rsidP="00762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ние в Санкт-Петербург (270 км).</w:t>
            </w:r>
          </w:p>
          <w:p w14:paraId="7E8C3D57" w14:textId="2F7BAD12" w:rsidR="00663E8C" w:rsidRPr="00F85675" w:rsidRDefault="00762876" w:rsidP="00762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2876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4E925E3B" w14:textId="389B7869" w:rsidR="006846D7" w:rsidRPr="00EF54A7" w:rsidRDefault="006846D7" w:rsidP="00EF54A7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5C64770E" w14:textId="77777777" w:rsidR="00762876" w:rsidRDefault="00762876" w:rsidP="00762876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2E5BCC">
        <w:rPr>
          <w:b/>
          <w:bCs/>
          <w:sz w:val="28"/>
          <w:szCs w:val="28"/>
          <w:lang w:val="ru-RU"/>
        </w:rPr>
        <w:t>Стоимость тура на школьника до 16 лет в рублях:</w:t>
      </w:r>
    </w:p>
    <w:tbl>
      <w:tblPr>
        <w:tblW w:w="100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46"/>
        <w:gridCol w:w="1149"/>
        <w:gridCol w:w="1165"/>
        <w:gridCol w:w="1255"/>
        <w:gridCol w:w="1255"/>
        <w:gridCol w:w="1195"/>
      </w:tblGrid>
      <w:tr w:rsidR="00762876" w:rsidRPr="0026520E" w14:paraId="46F7850B" w14:textId="77777777" w:rsidTr="00BA3DB8">
        <w:trPr>
          <w:cantSplit/>
          <w:trHeight w:val="610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5384741" w14:textId="77777777" w:rsidR="00762876" w:rsidRPr="0026520E" w:rsidRDefault="00762876" w:rsidP="00BA3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>Гостиница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2B12430F" w14:textId="77777777" w:rsidR="00762876" w:rsidRPr="0026520E" w:rsidRDefault="00762876" w:rsidP="00BA3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40+2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76A363FF" w14:textId="77777777" w:rsidR="00762876" w:rsidRPr="0026520E" w:rsidRDefault="00762876" w:rsidP="00BA3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26520E">
              <w:rPr>
                <w:rFonts w:ascii="Times New Roman" w:eastAsia="Times New Roman" w:hAnsi="Times New Roman"/>
                <w:b/>
                <w:lang w:val="en-US" w:eastAsia="ru-RU"/>
              </w:rPr>
              <w:t>35</w:t>
            </w: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>+2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75402DC3" w14:textId="77777777" w:rsidR="00762876" w:rsidRPr="0026520E" w:rsidRDefault="00762876" w:rsidP="00BA3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30+2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3A28830F" w14:textId="77777777" w:rsidR="00762876" w:rsidRPr="0026520E" w:rsidRDefault="00762876" w:rsidP="00BA3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26520E">
              <w:rPr>
                <w:rFonts w:ascii="Times New Roman" w:eastAsia="Times New Roman" w:hAnsi="Times New Roman"/>
                <w:b/>
                <w:lang w:val="en-US" w:eastAsia="ru-RU"/>
              </w:rPr>
              <w:t>25</w:t>
            </w: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>+2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3F389B9C" w14:textId="77777777" w:rsidR="00762876" w:rsidRPr="0026520E" w:rsidRDefault="00762876" w:rsidP="00BA3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79B67C3F" w14:textId="77777777" w:rsidR="00762876" w:rsidRPr="0026520E" w:rsidRDefault="00762876" w:rsidP="00BA3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68C96F26" w14:textId="77777777" w:rsidR="00762876" w:rsidRPr="0026520E" w:rsidRDefault="00762876" w:rsidP="00BA3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>20+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12BA0529" w14:textId="77777777" w:rsidR="00762876" w:rsidRPr="0026520E" w:rsidRDefault="00762876" w:rsidP="00BA3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0564AF25" w14:textId="77777777" w:rsidR="00762876" w:rsidRPr="0026520E" w:rsidRDefault="00762876" w:rsidP="00BA3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029FC93B" w14:textId="77777777" w:rsidR="00762876" w:rsidRPr="0026520E" w:rsidRDefault="00762876" w:rsidP="00BA3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>+1</w:t>
            </w:r>
          </w:p>
        </w:tc>
      </w:tr>
      <w:tr w:rsidR="00762876" w:rsidRPr="0026520E" w14:paraId="4968ACAC" w14:textId="77777777" w:rsidTr="00762876">
        <w:trPr>
          <w:cantSplit/>
          <w:trHeight w:val="207"/>
        </w:trPr>
        <w:tc>
          <w:tcPr>
            <w:tcW w:w="1000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7E213" w14:textId="77777777" w:rsidR="00762876" w:rsidRPr="0026520E" w:rsidRDefault="00762876" w:rsidP="00BA3D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Гостиница «Сортавала», г. Сортавала</w:t>
            </w:r>
          </w:p>
        </w:tc>
      </w:tr>
      <w:tr w:rsidR="00762876" w:rsidRPr="0026520E" w14:paraId="56FE7A60" w14:textId="77777777" w:rsidTr="00BA3DB8">
        <w:trPr>
          <w:cantSplit/>
          <w:trHeight w:val="219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FB51E0C" w14:textId="77777777" w:rsidR="00762876" w:rsidRPr="0026520E" w:rsidRDefault="00762876" w:rsidP="00BA3D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lang w:eastAsia="ru-RU"/>
              </w:rPr>
              <w:t xml:space="preserve">2-х местный номер 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724E8AD9" w14:textId="77777777" w:rsidR="00762876" w:rsidRPr="0026520E" w:rsidRDefault="00762876" w:rsidP="00BA3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12 850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4A319487" w14:textId="77777777" w:rsidR="00762876" w:rsidRPr="0026520E" w:rsidRDefault="00762876" w:rsidP="00BA3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13 500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6B1BD5E2" w14:textId="77777777" w:rsidR="00762876" w:rsidRPr="0026520E" w:rsidRDefault="00762876" w:rsidP="00BA3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14 350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25E92CF3" w14:textId="77777777" w:rsidR="00762876" w:rsidRPr="0026520E" w:rsidRDefault="00762876" w:rsidP="00BA3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15 600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7D6E24D7" w14:textId="77777777" w:rsidR="00762876" w:rsidRPr="0026520E" w:rsidRDefault="00762876" w:rsidP="00BA3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17 400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05883FA6" w14:textId="77777777" w:rsidR="00762876" w:rsidRPr="0026520E" w:rsidRDefault="00762876" w:rsidP="00BA3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18 150</w:t>
            </w:r>
          </w:p>
        </w:tc>
      </w:tr>
      <w:bookmarkEnd w:id="0"/>
      <w:bookmarkEnd w:id="1"/>
      <w:bookmarkEnd w:id="2"/>
      <w:bookmarkEnd w:id="3"/>
    </w:tbl>
    <w:p w14:paraId="1F06C04A" w14:textId="4B8DC18F" w:rsidR="006A60A3" w:rsidRPr="00BE1E73" w:rsidRDefault="006A60A3" w:rsidP="00AC77BF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2DF85CF8" w:rsidR="00072673" w:rsidRPr="008634E1" w:rsidRDefault="00315D09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32BDDCE1" w14:textId="77777777" w:rsidR="00762876" w:rsidRPr="00762876" w:rsidRDefault="00762876" w:rsidP="00762876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62876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38CF7E67" w14:textId="77777777" w:rsidR="00762876" w:rsidRPr="00762876" w:rsidRDefault="00762876" w:rsidP="00762876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62876">
        <w:rPr>
          <w:rFonts w:ascii="Times New Roman" w:eastAsia="Times New Roman" w:hAnsi="Times New Roman"/>
          <w:color w:val="000000"/>
          <w:szCs w:val="24"/>
          <w:lang w:eastAsia="ru-RU"/>
        </w:rPr>
        <w:t>питание: 1 завтрак, 2 обеда;</w:t>
      </w:r>
    </w:p>
    <w:p w14:paraId="0B310705" w14:textId="77777777" w:rsidR="00762876" w:rsidRPr="00762876" w:rsidRDefault="00762876" w:rsidP="00762876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62876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автотранспортное обслуживание: комфортабельные автобусы тур класса (группы в количестве до 18 чел. – микроавтобус, группы 19–33 чел. – автобус 26–35 мест, группы свыше 33 чел. – автобус 44–50 мест);</w:t>
      </w:r>
    </w:p>
    <w:p w14:paraId="72E6F6DF" w14:textId="77777777" w:rsidR="00762876" w:rsidRPr="00762876" w:rsidRDefault="00762876" w:rsidP="00762876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62876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67A3FDBC" w14:textId="2A717926" w:rsidR="00915CD8" w:rsidRDefault="00762876" w:rsidP="00762876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62876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5E4172C8" w14:textId="77777777" w:rsidR="00762876" w:rsidRPr="00762876" w:rsidRDefault="00762876" w:rsidP="00762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676A6250" w14:textId="77777777" w:rsidR="00762876" w:rsidRPr="00762876" w:rsidRDefault="00762876" w:rsidP="00762876">
      <w:pPr>
        <w:pStyle w:val="af0"/>
        <w:numPr>
          <w:ilvl w:val="0"/>
          <w:numId w:val="31"/>
        </w:numPr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62876">
        <w:rPr>
          <w:rFonts w:ascii="Times New Roman" w:eastAsia="Times New Roman" w:hAnsi="Times New Roman"/>
          <w:color w:val="000000"/>
          <w:szCs w:val="24"/>
          <w:lang w:eastAsia="ru-RU"/>
        </w:rPr>
        <w:t>доплата за взрослого туриста в составе школьной группы – 150 руб.;</w:t>
      </w:r>
    </w:p>
    <w:p w14:paraId="774A929E" w14:textId="77777777" w:rsidR="00762876" w:rsidRPr="00762876" w:rsidRDefault="00762876" w:rsidP="00762876">
      <w:pPr>
        <w:pStyle w:val="af0"/>
        <w:numPr>
          <w:ilvl w:val="0"/>
          <w:numId w:val="31"/>
        </w:numPr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62876">
        <w:rPr>
          <w:rFonts w:ascii="Times New Roman" w:eastAsia="Times New Roman" w:hAnsi="Times New Roman"/>
          <w:color w:val="000000"/>
          <w:szCs w:val="24"/>
          <w:lang w:eastAsia="ru-RU"/>
        </w:rPr>
        <w:t>доплата за учащегося старше 16 лет в составе школьной группы – 150 руб.;</w:t>
      </w:r>
    </w:p>
    <w:p w14:paraId="02E7A566" w14:textId="77777777" w:rsidR="00762876" w:rsidRPr="00762876" w:rsidRDefault="00762876" w:rsidP="00762876">
      <w:pPr>
        <w:pStyle w:val="af0"/>
        <w:numPr>
          <w:ilvl w:val="0"/>
          <w:numId w:val="31"/>
        </w:numPr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62876">
        <w:rPr>
          <w:rFonts w:ascii="Times New Roman" w:eastAsia="Times New Roman" w:hAnsi="Times New Roman"/>
          <w:color w:val="000000"/>
          <w:szCs w:val="24"/>
          <w:lang w:eastAsia="ru-RU"/>
        </w:rPr>
        <w:t>ужин – 600-650 руб./чел., в том числе и сопровождающие;</w:t>
      </w:r>
    </w:p>
    <w:p w14:paraId="63C69E23" w14:textId="3A4D0680" w:rsidR="00762876" w:rsidRDefault="00762876" w:rsidP="00762876">
      <w:pPr>
        <w:pStyle w:val="af0"/>
        <w:numPr>
          <w:ilvl w:val="0"/>
          <w:numId w:val="31"/>
        </w:numPr>
        <w:spacing w:after="0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62876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37FF29AD" w14:textId="77777777" w:rsidR="00762876" w:rsidRPr="00762876" w:rsidRDefault="00762876" w:rsidP="00762876">
      <w:p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8DDC670" w:rsidR="00072673" w:rsidRPr="00EF54A7" w:rsidRDefault="00072673" w:rsidP="00EF54A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5EBE0B0" w14:textId="77777777" w:rsidR="00762876" w:rsidRPr="00762876" w:rsidRDefault="00762876" w:rsidP="00762876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762876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45178698" w14:textId="77777777" w:rsidR="00762876" w:rsidRPr="00762876" w:rsidRDefault="00762876" w:rsidP="00762876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762876">
        <w:rPr>
          <w:rFonts w:ascii="Times New Roman" w:eastAsia="Times New Roman" w:hAnsi="Times New Roman"/>
          <w:b/>
          <w:color w:val="000000"/>
          <w:szCs w:val="24"/>
          <w:lang w:eastAsia="ru-RU"/>
        </w:rPr>
        <w:t>Выходные дни в музеях: понедельник, вторник.</w:t>
      </w:r>
    </w:p>
    <w:p w14:paraId="59F3511C" w14:textId="77777777" w:rsidR="00762876" w:rsidRPr="00762876" w:rsidRDefault="00762876" w:rsidP="00762876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4" w:name="_GoBack"/>
      <w:bookmarkEnd w:id="4"/>
      <w:r w:rsidRPr="00762876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667B8094" w14:textId="77777777" w:rsidR="00762876" w:rsidRPr="00762876" w:rsidRDefault="00762876" w:rsidP="00762876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62876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10-17 и 19-20 чел. производится по запросу.</w:t>
      </w:r>
    </w:p>
    <w:p w14:paraId="2B008CB4" w14:textId="77777777" w:rsidR="00762876" w:rsidRPr="00762876" w:rsidRDefault="00762876" w:rsidP="00762876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62876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4F228E30" w14:textId="77777777" w:rsidR="00762876" w:rsidRPr="00762876" w:rsidRDefault="00762876" w:rsidP="00762876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62876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7BB59523" w14:textId="77777777" w:rsidR="00762876" w:rsidRPr="00762876" w:rsidRDefault="00762876" w:rsidP="00762876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62876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0027476B" w14:textId="77777777" w:rsidR="00762876" w:rsidRPr="00762876" w:rsidRDefault="00762876" w:rsidP="00762876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62876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7DEB9654" w14:textId="77777777" w:rsidR="00762876" w:rsidRPr="00762876" w:rsidRDefault="00762876" w:rsidP="00762876">
      <w:pPr>
        <w:pStyle w:val="af0"/>
        <w:numPr>
          <w:ilvl w:val="1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62876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7157EE63" w:rsidR="00072673" w:rsidRPr="00762876" w:rsidRDefault="00762876" w:rsidP="00762876">
      <w:pPr>
        <w:pStyle w:val="af0"/>
        <w:numPr>
          <w:ilvl w:val="1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62876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дата рождения, контактный телефон.</w:t>
      </w:r>
    </w:p>
    <w:sectPr w:rsidR="00072673" w:rsidRPr="00762876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BA707" w14:textId="77777777" w:rsidR="001F3A50" w:rsidRDefault="001F3A50" w:rsidP="00CD1C11">
      <w:pPr>
        <w:spacing w:after="0" w:line="240" w:lineRule="auto"/>
      </w:pPr>
      <w:r>
        <w:separator/>
      </w:r>
    </w:p>
  </w:endnote>
  <w:endnote w:type="continuationSeparator" w:id="0">
    <w:p w14:paraId="11D5832C" w14:textId="77777777" w:rsidR="001F3A50" w:rsidRDefault="001F3A50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5405D" w14:textId="77777777" w:rsidR="001F3A50" w:rsidRDefault="001F3A50" w:rsidP="00CD1C11">
      <w:pPr>
        <w:spacing w:after="0" w:line="240" w:lineRule="auto"/>
      </w:pPr>
      <w:r>
        <w:separator/>
      </w:r>
    </w:p>
  </w:footnote>
  <w:footnote w:type="continuationSeparator" w:id="0">
    <w:p w14:paraId="6ACC055B" w14:textId="77777777" w:rsidR="001F3A50" w:rsidRDefault="001F3A50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1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20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22"/>
  </w:num>
  <w:num w:numId="19">
    <w:abstractNumId w:val="3"/>
  </w:num>
  <w:num w:numId="20">
    <w:abstractNumId w:val="12"/>
  </w:num>
  <w:num w:numId="21">
    <w:abstractNumId w:val="16"/>
  </w:num>
  <w:num w:numId="22">
    <w:abstractNumId w:val="29"/>
  </w:num>
  <w:num w:numId="23">
    <w:abstractNumId w:val="19"/>
  </w:num>
  <w:num w:numId="24">
    <w:abstractNumId w:val="21"/>
  </w:num>
  <w:num w:numId="25">
    <w:abstractNumId w:val="17"/>
  </w:num>
  <w:num w:numId="26">
    <w:abstractNumId w:val="30"/>
  </w:num>
  <w:num w:numId="27">
    <w:abstractNumId w:val="15"/>
  </w:num>
  <w:num w:numId="28">
    <w:abstractNumId w:val="14"/>
  </w:num>
  <w:num w:numId="29">
    <w:abstractNumId w:val="32"/>
  </w:num>
  <w:num w:numId="30">
    <w:abstractNumId w:val="33"/>
  </w:num>
  <w:num w:numId="31">
    <w:abstractNumId w:val="13"/>
  </w:num>
  <w:num w:numId="3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6A76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6A0C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3A50"/>
    <w:rsid w:val="001F792D"/>
    <w:rsid w:val="001F7EC9"/>
    <w:rsid w:val="00200D22"/>
    <w:rsid w:val="00201C0D"/>
    <w:rsid w:val="00206011"/>
    <w:rsid w:val="00220896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3AA1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08A"/>
    <w:rsid w:val="003809E6"/>
    <w:rsid w:val="0038612F"/>
    <w:rsid w:val="003A0DFE"/>
    <w:rsid w:val="003A4B6D"/>
    <w:rsid w:val="003B12E2"/>
    <w:rsid w:val="003B1859"/>
    <w:rsid w:val="003C02B5"/>
    <w:rsid w:val="003C62DA"/>
    <w:rsid w:val="003C78CB"/>
    <w:rsid w:val="003D1EF7"/>
    <w:rsid w:val="003D5B48"/>
    <w:rsid w:val="003E4DC2"/>
    <w:rsid w:val="003E52ED"/>
    <w:rsid w:val="003F0E9D"/>
    <w:rsid w:val="003F4C60"/>
    <w:rsid w:val="00401811"/>
    <w:rsid w:val="00405175"/>
    <w:rsid w:val="00421C59"/>
    <w:rsid w:val="004521B8"/>
    <w:rsid w:val="00455564"/>
    <w:rsid w:val="00480F1B"/>
    <w:rsid w:val="004A3D84"/>
    <w:rsid w:val="004A6356"/>
    <w:rsid w:val="004B27CF"/>
    <w:rsid w:val="004B75E9"/>
    <w:rsid w:val="004C6487"/>
    <w:rsid w:val="004C6DDA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A7D44"/>
    <w:rsid w:val="005B7235"/>
    <w:rsid w:val="005B758E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3E8C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0A3"/>
    <w:rsid w:val="006A6986"/>
    <w:rsid w:val="006B1627"/>
    <w:rsid w:val="006B33B9"/>
    <w:rsid w:val="006B4703"/>
    <w:rsid w:val="006D1AB2"/>
    <w:rsid w:val="006D47C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2876"/>
    <w:rsid w:val="007649AD"/>
    <w:rsid w:val="0077388F"/>
    <w:rsid w:val="00785B73"/>
    <w:rsid w:val="00791281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1576"/>
    <w:rsid w:val="00850A11"/>
    <w:rsid w:val="0085774C"/>
    <w:rsid w:val="00861DD6"/>
    <w:rsid w:val="008634E1"/>
    <w:rsid w:val="00872E9B"/>
    <w:rsid w:val="0087594C"/>
    <w:rsid w:val="00890F96"/>
    <w:rsid w:val="00896C2D"/>
    <w:rsid w:val="008A24DB"/>
    <w:rsid w:val="008A27EB"/>
    <w:rsid w:val="008B26BE"/>
    <w:rsid w:val="008C1A80"/>
    <w:rsid w:val="008C517E"/>
    <w:rsid w:val="008E0402"/>
    <w:rsid w:val="009030A9"/>
    <w:rsid w:val="009116F1"/>
    <w:rsid w:val="009127DA"/>
    <w:rsid w:val="0091302C"/>
    <w:rsid w:val="00915CD8"/>
    <w:rsid w:val="00921C6B"/>
    <w:rsid w:val="00927485"/>
    <w:rsid w:val="009302B6"/>
    <w:rsid w:val="0093259B"/>
    <w:rsid w:val="0094089C"/>
    <w:rsid w:val="00942678"/>
    <w:rsid w:val="00947C8D"/>
    <w:rsid w:val="009518C5"/>
    <w:rsid w:val="00951EB5"/>
    <w:rsid w:val="00952187"/>
    <w:rsid w:val="0096311E"/>
    <w:rsid w:val="00967941"/>
    <w:rsid w:val="009711DE"/>
    <w:rsid w:val="00976022"/>
    <w:rsid w:val="00977144"/>
    <w:rsid w:val="00986824"/>
    <w:rsid w:val="009A0FE8"/>
    <w:rsid w:val="009A36D5"/>
    <w:rsid w:val="009B1987"/>
    <w:rsid w:val="009C1A5E"/>
    <w:rsid w:val="009C6F4D"/>
    <w:rsid w:val="009D4F24"/>
    <w:rsid w:val="009E080C"/>
    <w:rsid w:val="009E145B"/>
    <w:rsid w:val="009E2013"/>
    <w:rsid w:val="009E3392"/>
    <w:rsid w:val="009E4FD2"/>
    <w:rsid w:val="009E6266"/>
    <w:rsid w:val="009E63A9"/>
    <w:rsid w:val="009E7070"/>
    <w:rsid w:val="00A14940"/>
    <w:rsid w:val="00A21615"/>
    <w:rsid w:val="00A22C11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7BF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1D2D"/>
    <w:rsid w:val="00BA07F0"/>
    <w:rsid w:val="00BA3269"/>
    <w:rsid w:val="00BA72E1"/>
    <w:rsid w:val="00BC3311"/>
    <w:rsid w:val="00BE0087"/>
    <w:rsid w:val="00BE1E73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3E40"/>
    <w:rsid w:val="00E05EE7"/>
    <w:rsid w:val="00E12705"/>
    <w:rsid w:val="00E15570"/>
    <w:rsid w:val="00E24F1A"/>
    <w:rsid w:val="00E36F40"/>
    <w:rsid w:val="00E473E7"/>
    <w:rsid w:val="00E607EF"/>
    <w:rsid w:val="00E634FF"/>
    <w:rsid w:val="00E723B1"/>
    <w:rsid w:val="00E91773"/>
    <w:rsid w:val="00E97EA5"/>
    <w:rsid w:val="00EA3295"/>
    <w:rsid w:val="00EB452D"/>
    <w:rsid w:val="00EC2B05"/>
    <w:rsid w:val="00EC5721"/>
    <w:rsid w:val="00EC6DE9"/>
    <w:rsid w:val="00EC720B"/>
    <w:rsid w:val="00ED2CCB"/>
    <w:rsid w:val="00ED3ECE"/>
    <w:rsid w:val="00ED711D"/>
    <w:rsid w:val="00EE3FAF"/>
    <w:rsid w:val="00EE4C8F"/>
    <w:rsid w:val="00EF1C02"/>
    <w:rsid w:val="00EF1DF3"/>
    <w:rsid w:val="00EF3465"/>
    <w:rsid w:val="00EF4546"/>
    <w:rsid w:val="00EF54A7"/>
    <w:rsid w:val="00F050E6"/>
    <w:rsid w:val="00F06101"/>
    <w:rsid w:val="00F20FF8"/>
    <w:rsid w:val="00F22D5A"/>
    <w:rsid w:val="00F26ED3"/>
    <w:rsid w:val="00F32AEC"/>
    <w:rsid w:val="00F542F1"/>
    <w:rsid w:val="00F5667C"/>
    <w:rsid w:val="00F63A45"/>
    <w:rsid w:val="00F64732"/>
    <w:rsid w:val="00F6567C"/>
    <w:rsid w:val="00F670C3"/>
    <w:rsid w:val="00F67728"/>
    <w:rsid w:val="00F81924"/>
    <w:rsid w:val="00FB407B"/>
    <w:rsid w:val="00FC6299"/>
    <w:rsid w:val="00FC6B1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19</cp:revision>
  <cp:lastPrinted>2021-05-14T11:01:00Z</cp:lastPrinted>
  <dcterms:created xsi:type="dcterms:W3CDTF">2022-03-02T11:31:00Z</dcterms:created>
  <dcterms:modified xsi:type="dcterms:W3CDTF">2024-03-19T16:00:00Z</dcterms:modified>
</cp:coreProperties>
</file>