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6E2FA9BD" w14:textId="77777777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DFFECE3" w14:textId="2F986587" w:rsidR="00831D5F" w:rsidRPr="00976740" w:rsidRDefault="00CD6C72" w:rsidP="00DC60F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Минск Гост</w:t>
            </w:r>
            <w:r w:rsidR="0009020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приимный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8A14C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14:paraId="358F995E" w14:textId="77777777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7B648501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F97" w14:textId="77777777"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14:paraId="2B5AB8E5" w14:textId="77777777"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F06" w14:textId="0006F042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 в Минск.</w:t>
            </w:r>
          </w:p>
          <w:p w14:paraId="68290BFC" w14:textId="77777777" w:rsid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ж/д вокзале у вагона вашего поезда с табличкой, трансфер на завтрак, расселение в гостинице с 14:00.</w:t>
            </w:r>
          </w:p>
          <w:p w14:paraId="4F868D28" w14:textId="04B32898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Выдача памятки тура.</w:t>
            </w:r>
          </w:p>
          <w:p w14:paraId="77E20860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кафе города.</w:t>
            </w:r>
          </w:p>
          <w:p w14:paraId="35684AB4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Минску.</w:t>
            </w:r>
          </w:p>
          <w:p w14:paraId="01735AA9" w14:textId="276BA3F2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Автобусно-пешеходная экскурсия по столице познакомит вас с прошлым и настоящим города. Вы увидите «Красный» костел начала ХХ в. и Петро-Павловскую церковь начала XVII в., древнейшую улицу Немигу и Верхний город, Ратушу на площади Свободы, торговые ряды и гостиный двор. Кафедральные православный и католический соборы XVII в., монастырские комплексы (бернардинцев, базилиан, иезуитов), а еще уличные скульптуры — войт, экипаж, городские весы — все это и многое другое станут для вас знакомыми во время экскурсии по Минску… Проедете по двум главным проспектам города — Независимости и Победителей — и увидите их архитектуру: монументальные здания с барельефами на фасадах, чугунными оградами и современные общественные, жилые и спортивные сооружения. Увидите обелиск на площади Победы — памятном месте в честь подвига народа в Великой Отечественной войне.</w:t>
            </w:r>
          </w:p>
          <w:p w14:paraId="3AC618A7" w14:textId="77777777" w:rsid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прогулка-экскурсия по живописному Троицкому предместью (старый город)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169C263" w14:textId="5739F64B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Экскурсия познакомит вас с жизнью города позапрошлого века.</w:t>
            </w:r>
          </w:p>
          <w:p w14:paraId="11532443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3DA2EA8B" w14:textId="14753CF9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162EE7F" w14:textId="7AB084EC" w:rsidR="003B3D19" w:rsidRPr="006E25CA" w:rsidRDefault="006E25CA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B3D19" w:rsidRPr="0035422F" w14:paraId="3B77454D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5C4" w14:textId="77777777"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992" w14:textId="77777777" w:rsid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Завтрак. </w:t>
            </w:r>
          </w:p>
          <w:p w14:paraId="0A2C7472" w14:textId="582471B3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гостиницы.</w:t>
            </w:r>
          </w:p>
          <w:p w14:paraId="667BEC70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«Замки: Мир и Несвиж».</w:t>
            </w:r>
          </w:p>
          <w:p w14:paraId="3B2A7947" w14:textId="72010C1F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Посетите самые известные в Беларуси объекты ЮНЕСКО — замок в Мире и дворцово-парковый комплекс в Несвиже.</w:t>
            </w:r>
          </w:p>
          <w:p w14:paraId="08D4A4D2" w14:textId="77777777" w:rsid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городом Несвиж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677B648B" w14:textId="54096E2D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Рыночная площадь с сохранившейся ратушей, старинные торговые ряды, дома ремесленников, Слуцкая брама (городские ворота XVII в.).</w:t>
            </w:r>
          </w:p>
          <w:p w14:paraId="7DFD9B17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костела Божьего Тела (1593 г., архитектор Д. М. Бернардони) с большим количеством фресок.</w:t>
            </w:r>
          </w:p>
          <w:p w14:paraId="0533AA8F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Спуск в подземелье и осмотр родовой крипты — усыпальницы династии Радзивиллов — более 70-ти захоронений.</w:t>
            </w:r>
          </w:p>
          <w:p w14:paraId="2A22E453" w14:textId="08DA5435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 экскурсией дворцово-паркового комплекса XVI–XVIII века.</w:t>
            </w:r>
          </w:p>
          <w:p w14:paraId="047B9A95" w14:textId="77777777" w:rsid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Комплекс построен его владельцем Николаем Кшиштофом Радзивиллом «Сироткой» и окружен высокими земляными валами и прудами.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32A3D90" w14:textId="77777777" w:rsid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79E1CB8" w14:textId="14E5E90C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Прогулка по парку.</w:t>
            </w:r>
          </w:p>
          <w:p w14:paraId="27C08D25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20F3972A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г. п. Мир (полчаса).</w:t>
            </w:r>
          </w:p>
          <w:p w14:paraId="3BFAEE1D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Мирскому замку с осмотром подвалов замка (тюремный, винные погреба и др.), парадных залов, экспозиции юго-западной башни, прогулка по боевым галереям.</w:t>
            </w:r>
          </w:p>
          <w:p w14:paraId="248DAFCB" w14:textId="77777777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Мирский замок начала XVI в. построен в виде четырёхугольника с мощными замковыми стенами и башнями по углам.</w:t>
            </w:r>
          </w:p>
          <w:p w14:paraId="6A9DCFBE" w14:textId="77777777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церкви-усыпальницы последних титулованных владельцев замка — князей Святополк-Мирских.</w:t>
            </w:r>
          </w:p>
          <w:p w14:paraId="4337936D" w14:textId="54A9D3BF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 исторической части поселка Мир.</w:t>
            </w:r>
          </w:p>
          <w:p w14:paraId="461F898D" w14:textId="77777777" w:rsidR="006903DF" w:rsidRPr="006903DF" w:rsidRDefault="006903DF" w:rsidP="00690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lang w:eastAsia="ru-RU"/>
              </w:rPr>
              <w:t>Православная церковь, католический костел, синагоги, дома ремесленников и купцов, Рыночная площадь.</w:t>
            </w:r>
          </w:p>
          <w:p w14:paraId="41008449" w14:textId="77777777" w:rsid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Минск. </w:t>
            </w:r>
          </w:p>
          <w:p w14:paraId="58F6067F" w14:textId="4BDFB5AB" w:rsidR="006903DF" w:rsidRPr="006903DF" w:rsidRDefault="006903DF" w:rsidP="006903D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03D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7784C49A" w14:textId="0E3D1392" w:rsidR="003B3D19" w:rsidRPr="006E25CA" w:rsidRDefault="006903DF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69AA7077" w14:textId="77777777"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14:paraId="4AA968BC" w14:textId="1ADE8961" w:rsidR="00EE5176" w:rsidRDefault="00EE5176" w:rsidP="00EE517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</w:t>
      </w:r>
      <w:r w:rsidR="00682A56">
        <w:rPr>
          <w:b/>
          <w:bCs/>
          <w:sz w:val="28"/>
          <w:szCs w:val="28"/>
          <w:lang w:val="ru-RU"/>
        </w:rPr>
        <w:t xml:space="preserve"> (в рублях)</w:t>
      </w:r>
      <w:r>
        <w:rPr>
          <w:b/>
          <w:bCs/>
          <w:sz w:val="28"/>
          <w:szCs w:val="28"/>
          <w:lang w:val="ru-RU"/>
        </w:rPr>
        <w:t>:</w:t>
      </w:r>
    </w:p>
    <w:p w14:paraId="6023D687" w14:textId="2C07EAEF" w:rsidR="00A1103B" w:rsidRPr="00A1103B" w:rsidRDefault="006E25CA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>
        <w:rPr>
          <w:bCs/>
          <w:i/>
          <w:sz w:val="24"/>
          <w:szCs w:val="28"/>
          <w:lang w:val="ru-RU"/>
        </w:rPr>
        <w:t>Зима-весна 2026, за исключением праздничных дат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23"/>
        <w:gridCol w:w="1272"/>
        <w:gridCol w:w="1135"/>
        <w:gridCol w:w="1131"/>
      </w:tblGrid>
      <w:tr w:rsidR="00A60F79" w:rsidRPr="0019330B" w14:paraId="2A4C79CB" w14:textId="77777777" w:rsidTr="00A60F79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59E9D7E7" w14:textId="77777777" w:rsidR="00682A56" w:rsidRPr="00A1103B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B0C911B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2C27B0FF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09BDE79A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7C11AAF6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</w:tr>
      <w:tr w:rsidR="00A60F79" w:rsidRPr="0019330B" w14:paraId="48DD1653" w14:textId="77777777" w:rsidTr="00A60F79">
        <w:tc>
          <w:tcPr>
            <w:tcW w:w="2500" w:type="pct"/>
          </w:tcPr>
          <w:p w14:paraId="52E93903" w14:textId="1B3EA3ED" w:rsidR="00682A56" w:rsidRPr="006E25CA" w:rsidRDefault="00682A56" w:rsidP="006E25C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6E25CA">
              <w:rPr>
                <w:rFonts w:ascii="Times New Roman" w:hAnsi="Times New Roman"/>
              </w:rPr>
              <w:t>Минск: гостиница ведомственная или серии ТАЙМ**</w:t>
            </w:r>
            <w:r w:rsidR="008A14C3">
              <w:rPr>
                <w:rFonts w:ascii="Times New Roman" w:hAnsi="Times New Roman"/>
              </w:rPr>
              <w:t>, 2-комнатные номера по типу блока (2+2, 2+1)</w:t>
            </w:r>
          </w:p>
        </w:tc>
        <w:tc>
          <w:tcPr>
            <w:tcW w:w="717" w:type="pct"/>
            <w:vAlign w:val="center"/>
          </w:tcPr>
          <w:p w14:paraId="583D00E1" w14:textId="09895578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12 000</w:t>
            </w:r>
          </w:p>
        </w:tc>
        <w:tc>
          <w:tcPr>
            <w:tcW w:w="641" w:type="pct"/>
            <w:vAlign w:val="center"/>
          </w:tcPr>
          <w:p w14:paraId="37579AF2" w14:textId="1AF549DA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13 125</w:t>
            </w:r>
          </w:p>
        </w:tc>
        <w:tc>
          <w:tcPr>
            <w:tcW w:w="572" w:type="pct"/>
            <w:vAlign w:val="center"/>
          </w:tcPr>
          <w:p w14:paraId="36DFFC46" w14:textId="78B33F14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13 375</w:t>
            </w:r>
          </w:p>
        </w:tc>
        <w:tc>
          <w:tcPr>
            <w:tcW w:w="571" w:type="pct"/>
            <w:vAlign w:val="center"/>
          </w:tcPr>
          <w:p w14:paraId="5DDDDCD6" w14:textId="239DA789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15 250</w:t>
            </w:r>
          </w:p>
        </w:tc>
      </w:tr>
      <w:tr w:rsidR="00A60F79" w:rsidRPr="0019330B" w14:paraId="2B73C2F1" w14:textId="77777777" w:rsidTr="00A60F79">
        <w:tc>
          <w:tcPr>
            <w:tcW w:w="2500" w:type="pct"/>
          </w:tcPr>
          <w:p w14:paraId="64AE5301" w14:textId="28F670EC" w:rsidR="00682A56" w:rsidRPr="006E25CA" w:rsidRDefault="008A14C3" w:rsidP="006E25C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6E25CA">
              <w:rPr>
                <w:rFonts w:ascii="Times New Roman" w:hAnsi="Times New Roman"/>
              </w:rPr>
              <w:t>Минск: гостиница ведомственная,</w:t>
            </w:r>
            <w:r>
              <w:rPr>
                <w:rFonts w:ascii="Times New Roman" w:hAnsi="Times New Roman"/>
              </w:rPr>
              <w:t xml:space="preserve"> </w:t>
            </w:r>
            <w:r w:rsidRPr="00682A56">
              <w:rPr>
                <w:rFonts w:ascii="Times New Roman" w:hAnsi="Times New Roman"/>
              </w:rPr>
              <w:t>2-местные номера с удобствами</w:t>
            </w:r>
          </w:p>
        </w:tc>
        <w:tc>
          <w:tcPr>
            <w:tcW w:w="717" w:type="pct"/>
            <w:vAlign w:val="center"/>
          </w:tcPr>
          <w:p w14:paraId="0EB339F0" w14:textId="1A056876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12 250</w:t>
            </w:r>
          </w:p>
        </w:tc>
        <w:tc>
          <w:tcPr>
            <w:tcW w:w="641" w:type="pct"/>
            <w:vAlign w:val="center"/>
          </w:tcPr>
          <w:p w14:paraId="0CC2673C" w14:textId="1D44AF3E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13 250</w:t>
            </w:r>
          </w:p>
        </w:tc>
        <w:tc>
          <w:tcPr>
            <w:tcW w:w="572" w:type="pct"/>
            <w:vAlign w:val="center"/>
          </w:tcPr>
          <w:p w14:paraId="18FF215F" w14:textId="3A789357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13 500</w:t>
            </w:r>
          </w:p>
        </w:tc>
        <w:tc>
          <w:tcPr>
            <w:tcW w:w="571" w:type="pct"/>
            <w:vAlign w:val="center"/>
          </w:tcPr>
          <w:p w14:paraId="0EEF8E67" w14:textId="133417AE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15 375</w:t>
            </w:r>
          </w:p>
        </w:tc>
      </w:tr>
      <w:tr w:rsidR="00A60F79" w:rsidRPr="0019330B" w14:paraId="22A9E8E7" w14:textId="77777777" w:rsidTr="00A60F79">
        <w:tc>
          <w:tcPr>
            <w:tcW w:w="2500" w:type="pct"/>
          </w:tcPr>
          <w:p w14:paraId="0D96B597" w14:textId="59930B34" w:rsidR="00682A56" w:rsidRPr="006E25CA" w:rsidRDefault="008A14C3" w:rsidP="006E25CA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eastAsia="Times New Roman" w:hAnsi="Times New Roman"/>
                <w:bCs/>
                <w:kern w:val="2"/>
              </w:rPr>
              <w:t>Минск: гостиница 3*, 2-местные номера с удобствами</w:t>
            </w:r>
          </w:p>
        </w:tc>
        <w:tc>
          <w:tcPr>
            <w:tcW w:w="717" w:type="pct"/>
            <w:vAlign w:val="center"/>
          </w:tcPr>
          <w:p w14:paraId="69C107EB" w14:textId="13367C1E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eastAsia="Times New Roman" w:hAnsi="Times New Roman"/>
                <w:bCs/>
                <w:kern w:val="2"/>
              </w:rPr>
              <w:t>13 875</w:t>
            </w:r>
          </w:p>
        </w:tc>
        <w:tc>
          <w:tcPr>
            <w:tcW w:w="641" w:type="pct"/>
            <w:vAlign w:val="center"/>
          </w:tcPr>
          <w:p w14:paraId="2D59A6B4" w14:textId="13BF91B9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14 875</w:t>
            </w:r>
          </w:p>
        </w:tc>
        <w:tc>
          <w:tcPr>
            <w:tcW w:w="572" w:type="pct"/>
            <w:vAlign w:val="center"/>
          </w:tcPr>
          <w:p w14:paraId="635D032E" w14:textId="268207C6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15 125</w:t>
            </w:r>
          </w:p>
        </w:tc>
        <w:tc>
          <w:tcPr>
            <w:tcW w:w="571" w:type="pct"/>
            <w:vAlign w:val="center"/>
          </w:tcPr>
          <w:p w14:paraId="5135550B" w14:textId="2793B1F2" w:rsidR="00682A56" w:rsidRPr="00DC60F6" w:rsidRDefault="004642A2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16 875</w:t>
            </w:r>
          </w:p>
        </w:tc>
      </w:tr>
    </w:tbl>
    <w:p w14:paraId="3AEBAF32" w14:textId="77777777" w:rsidR="00A60F79" w:rsidRDefault="00A60F7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</w:rPr>
      </w:pPr>
    </w:p>
    <w:p w14:paraId="442E5184" w14:textId="0FD008BB"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7416B4F" w14:textId="16CE758B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 xml:space="preserve">транспортное обслуживание </w:t>
      </w:r>
      <w:r w:rsidR="008A14C3" w:rsidRPr="00682A56">
        <w:rPr>
          <w:sz w:val="22"/>
          <w:szCs w:val="22"/>
          <w:lang w:val="ru-RU"/>
        </w:rPr>
        <w:t>автобусом туркласса</w:t>
      </w:r>
      <w:r w:rsidRPr="00682A56">
        <w:rPr>
          <w:sz w:val="22"/>
          <w:szCs w:val="22"/>
          <w:lang w:val="ru-RU"/>
        </w:rPr>
        <w:t xml:space="preserve"> на экскурсиях (микроавтобус при группе до 20 чел.);</w:t>
      </w:r>
    </w:p>
    <w:p w14:paraId="13BE8EF1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трансфер в гостиницу;</w:t>
      </w:r>
    </w:p>
    <w:p w14:paraId="107E73D8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проживание в гостиницах выбранной категории;</w:t>
      </w:r>
    </w:p>
    <w:p w14:paraId="5E2ED319" w14:textId="67E57D6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 xml:space="preserve">питание: </w:t>
      </w:r>
      <w:r w:rsidR="008A14C3">
        <w:rPr>
          <w:sz w:val="22"/>
          <w:szCs w:val="22"/>
          <w:lang w:val="ru-RU"/>
        </w:rPr>
        <w:t>2</w:t>
      </w:r>
      <w:r w:rsidRPr="00682A56">
        <w:rPr>
          <w:sz w:val="22"/>
          <w:szCs w:val="22"/>
          <w:lang w:val="ru-RU"/>
        </w:rPr>
        <w:t xml:space="preserve"> завтрака, </w:t>
      </w:r>
      <w:r w:rsidR="008A14C3">
        <w:rPr>
          <w:sz w:val="22"/>
          <w:szCs w:val="22"/>
          <w:lang w:val="ru-RU"/>
        </w:rPr>
        <w:t>2</w:t>
      </w:r>
      <w:r w:rsidRPr="00682A56">
        <w:rPr>
          <w:sz w:val="22"/>
          <w:szCs w:val="22"/>
          <w:lang w:val="ru-RU"/>
        </w:rPr>
        <w:t xml:space="preserve"> обеда во время экскурсий;</w:t>
      </w:r>
    </w:p>
    <w:p w14:paraId="456557AC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экскурсионное обслуживание с гидом по программе, включая билеты в музеи:</w:t>
      </w:r>
    </w:p>
    <w:p w14:paraId="5BE14969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right="-284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Минск: обзорная по городу с Троицким предместьем;</w:t>
      </w:r>
    </w:p>
    <w:p w14:paraId="201B2B7D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right="-284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Несвиж: дворцово-парковый комплекс, парк, обзорная по городу, Фарный костел с криптой;</w:t>
      </w:r>
    </w:p>
    <w:p w14:paraId="4B1CA5B5" w14:textId="147F3095" w:rsidR="00DC60F6" w:rsidRPr="008A14C3" w:rsidRDefault="008A14C3" w:rsidP="008A14C3">
      <w:pPr>
        <w:pStyle w:val="af0"/>
        <w:numPr>
          <w:ilvl w:val="0"/>
          <w:numId w:val="1"/>
        </w:numPr>
        <w:rPr>
          <w:rFonts w:ascii="Times New Roman" w:eastAsia="Times New Roman" w:hAnsi="Times New Roman"/>
          <w:lang w:eastAsia="ru-RU"/>
        </w:rPr>
      </w:pPr>
      <w:r w:rsidRPr="008A14C3">
        <w:rPr>
          <w:rFonts w:ascii="Times New Roman" w:eastAsia="Times New Roman" w:hAnsi="Times New Roman"/>
          <w:lang w:eastAsia="ru-RU"/>
        </w:rPr>
        <w:t>Мир: Мирский замок, обзорная по поселку</w:t>
      </w:r>
      <w:r w:rsidR="00DC60F6" w:rsidRPr="008A14C3">
        <w:t>.</w:t>
      </w:r>
    </w:p>
    <w:p w14:paraId="250DFD5D" w14:textId="77777777"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14:paraId="24BDAA76" w14:textId="77777777"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14:paraId="05EA9D24" w14:textId="2F711D4C" w:rsidR="00D312B5" w:rsidRPr="0009020F" w:rsidRDefault="00682A56" w:rsidP="0009020F">
      <w:pPr>
        <w:pStyle w:val="af0"/>
        <w:numPr>
          <w:ilvl w:val="0"/>
          <w:numId w:val="11"/>
        </w:numPr>
        <w:ind w:left="-142" w:hanging="425"/>
        <w:rPr>
          <w:rFonts w:ascii="Times New Roman" w:eastAsia="Times New Roman" w:hAnsi="Times New Roman"/>
          <w:lang w:eastAsia="ru-RU"/>
        </w:rPr>
      </w:pPr>
      <w:r w:rsidRPr="00682A56">
        <w:rPr>
          <w:rFonts w:ascii="Times New Roman" w:eastAsia="Times New Roman" w:hAnsi="Times New Roman"/>
          <w:lang w:eastAsia="ru-RU"/>
        </w:rPr>
        <w:t>ж/д билеты по маршруту Санкт-Петербург — Минск — Санкт-Петербург.</w:t>
      </w:r>
    </w:p>
    <w:p w14:paraId="149B2022" w14:textId="77777777"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14:paraId="4B018F72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/>
          <w:sz w:val="22"/>
          <w:lang w:val="ru-RU"/>
        </w:rPr>
        <w:t>Внимание!</w:t>
      </w:r>
      <w:r w:rsidRPr="0009020F">
        <w:rPr>
          <w:bCs/>
          <w:sz w:val="22"/>
          <w:lang w:val="ru-RU"/>
        </w:rPr>
        <w:t xml:space="preserve"> Данное предложение не является фактом бронирования. Перед бронированием необходимо запросить гарантированное предложение, предоставив точные даты поездки, количество человек и пожелания по маршруту. Цена тура фиксируется подтверждением бронирования.</w:t>
      </w:r>
    </w:p>
    <w:p w14:paraId="15E8EFBE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 xml:space="preserve">С 20 января 2026 года дети до 14 лет смогут выезжать из России в Беларусь только по загранпаспортам. Такое требование установлено поправками в закон «О порядке выезда из </w:t>
      </w:r>
      <w:r w:rsidRPr="0009020F">
        <w:rPr>
          <w:bCs/>
          <w:sz w:val="22"/>
          <w:lang w:val="ru-RU"/>
        </w:rPr>
        <w:lastRenderedPageBreak/>
        <w:t>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24421202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обстоятельствами.</w:t>
      </w:r>
    </w:p>
    <w:p w14:paraId="15B9A33B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>В случае объективной необходимости программа тура может быть изменена туроператором: допускается корректировка времени и последовательности посещения объектов при условии сохранения количества услуг.</w:t>
      </w:r>
    </w:p>
    <w:p w14:paraId="5A8B563E" w14:textId="743FF918" w:rsidR="00AA15A8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 xml:space="preserve">Заселение в гостиницу </w:t>
      </w:r>
      <w:r>
        <w:rPr>
          <w:bCs/>
          <w:sz w:val="22"/>
          <w:lang w:val="ru-RU"/>
        </w:rPr>
        <w:t xml:space="preserve">осуществляется </w:t>
      </w:r>
      <w:r w:rsidRPr="0009020F">
        <w:rPr>
          <w:bCs/>
          <w:sz w:val="22"/>
          <w:lang w:val="ru-RU"/>
        </w:rPr>
        <w:t>с 14:00.</w:t>
      </w:r>
    </w:p>
    <w:sectPr w:rsidR="00AA15A8" w:rsidRPr="0009020F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0192" w14:textId="77777777" w:rsidR="00D942AD" w:rsidRDefault="00D942AD" w:rsidP="00CD1C11">
      <w:pPr>
        <w:spacing w:after="0" w:line="240" w:lineRule="auto"/>
      </w:pPr>
      <w:r>
        <w:separator/>
      </w:r>
    </w:p>
  </w:endnote>
  <w:endnote w:type="continuationSeparator" w:id="0">
    <w:p w14:paraId="5EEC61E1" w14:textId="77777777" w:rsidR="00D942AD" w:rsidRDefault="00D942A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B95D" w14:textId="77777777" w:rsidR="00D942AD" w:rsidRDefault="00D942AD" w:rsidP="00CD1C11">
      <w:pPr>
        <w:spacing w:after="0" w:line="240" w:lineRule="auto"/>
      </w:pPr>
      <w:r>
        <w:separator/>
      </w:r>
    </w:p>
  </w:footnote>
  <w:footnote w:type="continuationSeparator" w:id="0">
    <w:p w14:paraId="74647109" w14:textId="77777777" w:rsidR="00D942AD" w:rsidRDefault="00D942A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3BA0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03CF2BB9" wp14:editId="3DCD1666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10CC3149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048B6DED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7404DD9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79B69291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6C21D044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683FA9D3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6823E9B"/>
    <w:multiLevelType w:val="hybridMultilevel"/>
    <w:tmpl w:val="F0127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C921002"/>
    <w:multiLevelType w:val="hybridMultilevel"/>
    <w:tmpl w:val="A3E8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50273">
    <w:abstractNumId w:val="4"/>
  </w:num>
  <w:num w:numId="2" w16cid:durableId="1400181">
    <w:abstractNumId w:val="8"/>
  </w:num>
  <w:num w:numId="3" w16cid:durableId="1613323144">
    <w:abstractNumId w:val="7"/>
  </w:num>
  <w:num w:numId="4" w16cid:durableId="2097551332">
    <w:abstractNumId w:val="10"/>
  </w:num>
  <w:num w:numId="5" w16cid:durableId="618729924">
    <w:abstractNumId w:val="2"/>
  </w:num>
  <w:num w:numId="6" w16cid:durableId="2061049270">
    <w:abstractNumId w:val="5"/>
  </w:num>
  <w:num w:numId="7" w16cid:durableId="1604651057">
    <w:abstractNumId w:val="12"/>
  </w:num>
  <w:num w:numId="8" w16cid:durableId="1046372404">
    <w:abstractNumId w:val="9"/>
  </w:num>
  <w:num w:numId="9" w16cid:durableId="162091853">
    <w:abstractNumId w:val="11"/>
  </w:num>
  <w:num w:numId="10" w16cid:durableId="1881085221">
    <w:abstractNumId w:val="6"/>
  </w:num>
  <w:num w:numId="11" w16cid:durableId="13645989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3ABE"/>
    <w:rsid w:val="00086F4E"/>
    <w:rsid w:val="0009020F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4DAB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405175"/>
    <w:rsid w:val="00413487"/>
    <w:rsid w:val="004154B6"/>
    <w:rsid w:val="00421C59"/>
    <w:rsid w:val="00426C1E"/>
    <w:rsid w:val="004521B8"/>
    <w:rsid w:val="00455564"/>
    <w:rsid w:val="004642A2"/>
    <w:rsid w:val="00476E9E"/>
    <w:rsid w:val="00480F1B"/>
    <w:rsid w:val="004A1DC1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2A56"/>
    <w:rsid w:val="006903DF"/>
    <w:rsid w:val="006A0CCE"/>
    <w:rsid w:val="006A6986"/>
    <w:rsid w:val="006B1627"/>
    <w:rsid w:val="006B33B9"/>
    <w:rsid w:val="006B4703"/>
    <w:rsid w:val="006D0CDF"/>
    <w:rsid w:val="006D1AB2"/>
    <w:rsid w:val="006D3DA1"/>
    <w:rsid w:val="006E25CA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67ACB"/>
    <w:rsid w:val="00872E9B"/>
    <w:rsid w:val="00882033"/>
    <w:rsid w:val="00890F96"/>
    <w:rsid w:val="008A14C3"/>
    <w:rsid w:val="008A24DB"/>
    <w:rsid w:val="008A27EB"/>
    <w:rsid w:val="008A2EE7"/>
    <w:rsid w:val="008C1A80"/>
    <w:rsid w:val="008C645C"/>
    <w:rsid w:val="008E0402"/>
    <w:rsid w:val="008F0ABF"/>
    <w:rsid w:val="009030A9"/>
    <w:rsid w:val="00907655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5300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0F79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C72"/>
    <w:rsid w:val="00CE3916"/>
    <w:rsid w:val="00CE4606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942AD"/>
    <w:rsid w:val="00DA6704"/>
    <w:rsid w:val="00DB1E51"/>
    <w:rsid w:val="00DB5513"/>
    <w:rsid w:val="00DC49B0"/>
    <w:rsid w:val="00DC60F6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5549D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912A3"/>
  <w15:docId w15:val="{581341A6-CED3-470D-8EC8-3EBFB738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E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k63737</cp:lastModifiedBy>
  <cp:revision>4</cp:revision>
  <cp:lastPrinted>2021-05-14T11:01:00Z</cp:lastPrinted>
  <dcterms:created xsi:type="dcterms:W3CDTF">2026-03-09T12:31:00Z</dcterms:created>
  <dcterms:modified xsi:type="dcterms:W3CDTF">2026-03-10T08:01:00Z</dcterms:modified>
</cp:coreProperties>
</file>