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6E2FA9BD" w14:textId="77777777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DFFECE3" w14:textId="1CD5F977" w:rsidR="00831D5F" w:rsidRPr="00976740" w:rsidRDefault="00CD6C72" w:rsidP="00DC60F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Минск Гост</w:t>
            </w:r>
            <w:r w:rsidR="0009020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приимный</w:t>
            </w:r>
            <w:r w:rsidR="00564E5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с посещением мемориального комплекса Хатынь и замков в Мире и Несвиже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8A14C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14:paraId="358F995E" w14:textId="77777777"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7B648501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F97" w14:textId="77777777"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14:paraId="2B5AB8E5" w14:textId="77777777"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F06" w14:textId="0006F042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 в Минск.</w:t>
            </w:r>
          </w:p>
          <w:p w14:paraId="61D4B688" w14:textId="77777777" w:rsidR="00DD70AB" w:rsidRDefault="00DD70AB" w:rsidP="00DD70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ж/д вокзале у вагона вашего поезда с табличкой, трансфер на завтрак, расселение в гостинице с 14:00.</w:t>
            </w:r>
          </w:p>
          <w:p w14:paraId="02E216BA" w14:textId="2C62B55F" w:rsidR="00DD70AB" w:rsidRPr="00DD70AB" w:rsidRDefault="00DD70AB" w:rsidP="00DD70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>Выдача памятки тура.</w:t>
            </w:r>
          </w:p>
          <w:p w14:paraId="368E86DB" w14:textId="77777777" w:rsidR="00DD70AB" w:rsidRPr="00DD70AB" w:rsidRDefault="00DD70AB" w:rsidP="00DD70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кафе города.</w:t>
            </w:r>
          </w:p>
          <w:p w14:paraId="14D85CA0" w14:textId="77777777" w:rsidR="00DD70AB" w:rsidRPr="00DD70AB" w:rsidRDefault="00DD70AB" w:rsidP="00DD70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Минску.</w:t>
            </w:r>
          </w:p>
          <w:p w14:paraId="3235B017" w14:textId="69B7BD11" w:rsidR="00DD70AB" w:rsidRPr="00DD70AB" w:rsidRDefault="00DD70AB" w:rsidP="00DD70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70AB">
              <w:rPr>
                <w:rFonts w:ascii="Times New Roman" w:eastAsia="Times New Roman" w:hAnsi="Times New Roman"/>
                <w:lang w:eastAsia="ru-RU"/>
              </w:rPr>
              <w:t xml:space="preserve">Автобусно-пешеходная экскурсия по столице познакомит вас с прошлым и настоящим города. Увидите «Красный» костёл начала ХХ в. и Петро-Павловскую церковь начала XVII в., древнейшую улицу Немигу и Верхний город, ратушу на площади Свободы, торговые ряды и гостиный двор. Кафедральные православный и католический соборы XVII в., монастырские комплексы (бернардинцев, </w:t>
            </w:r>
            <w:proofErr w:type="spellStart"/>
            <w:r w:rsidRPr="00DD70AB">
              <w:rPr>
                <w:rFonts w:ascii="Times New Roman" w:eastAsia="Times New Roman" w:hAnsi="Times New Roman"/>
                <w:lang w:eastAsia="ru-RU"/>
              </w:rPr>
              <w:t>базилиан</w:t>
            </w:r>
            <w:proofErr w:type="spellEnd"/>
            <w:r w:rsidRPr="00DD70AB">
              <w:rPr>
                <w:rFonts w:ascii="Times New Roman" w:eastAsia="Times New Roman" w:hAnsi="Times New Roman"/>
                <w:lang w:eastAsia="ru-RU"/>
              </w:rPr>
              <w:t>, иезуитов), а ещё уличные скульптуры — войт, экипаж, городские весы — всё это и многое другое станут для вас знакомыми во время экскурсии по Минску… Проедете по двум главным проспектам города — Независимости и Победителей — и увидите их архитектуру: монументальные здания с барельефами на фасадах, чугунными оградами и современные общественные, жилые и спортивные сооружения. Увидите обелиск на площади Победы — памятном месте в честь подвига народа в Великой Отечественной войне.</w:t>
            </w:r>
          </w:p>
          <w:p w14:paraId="1505C1AE" w14:textId="77777777" w:rsidR="00DD70AB" w:rsidRDefault="00DD70AB" w:rsidP="00DD70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прогулка-экскурсия по живописному Троицкому предместью (старый город)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0B123B1" w14:textId="57CAFE52" w:rsidR="00DD70AB" w:rsidRPr="00DD70AB" w:rsidRDefault="00DD70AB" w:rsidP="00DD70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70AB">
              <w:rPr>
                <w:rFonts w:ascii="Times New Roman" w:eastAsia="Times New Roman" w:hAnsi="Times New Roman"/>
                <w:lang w:eastAsia="ru-RU"/>
              </w:rPr>
              <w:t>Экскурсия познакомит с жизнью города позапрошлого века.</w:t>
            </w:r>
          </w:p>
          <w:p w14:paraId="36B32620" w14:textId="77777777" w:rsidR="00DD70AB" w:rsidRPr="00DD70AB" w:rsidRDefault="00DD70AB" w:rsidP="00DD70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11CA77E3" w14:textId="77777777" w:rsidR="00DD70AB" w:rsidRPr="00DD70AB" w:rsidRDefault="00DD70AB" w:rsidP="00DD70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в мемориальный комплекс Хатынь.</w:t>
            </w:r>
          </w:p>
          <w:p w14:paraId="6DA0D815" w14:textId="5301C4AC" w:rsidR="00DD70AB" w:rsidRPr="00DD70AB" w:rsidRDefault="00DD70AB" w:rsidP="00DD70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70AB">
              <w:rPr>
                <w:rFonts w:ascii="Times New Roman" w:eastAsia="Times New Roman" w:hAnsi="Times New Roman"/>
                <w:lang w:eastAsia="ru-RU"/>
              </w:rPr>
              <w:t>Сожжённая 22 марта 1943 года со всеми её жителями деревня Хатынь стала символом страданий мирных жителей в годы Великой Отечественной войны. Сегодня созданный на месте трагедии архитектурно-скульптурный комплекс, имеющий планировочную структуру деревни Хатынь, с улицами, колодцами, домами, не оставляет никого равнодушным… Здесь же находятся единственное в мире кладбище деревень, стена памяти с названиями концлагерей и количеством жертв.</w:t>
            </w:r>
          </w:p>
          <w:p w14:paraId="280B77DC" w14:textId="7DEFA52E" w:rsidR="00DD70AB" w:rsidRPr="00DD70AB" w:rsidRDefault="00DD70AB" w:rsidP="00DD70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музея.</w:t>
            </w:r>
          </w:p>
          <w:p w14:paraId="5B01F0E3" w14:textId="24CE8381" w:rsidR="00DD70AB" w:rsidRPr="00DD70AB" w:rsidRDefault="00DD70AB" w:rsidP="00DD70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</w:t>
            </w: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Курган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</w:t>
            </w: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Славы — памятник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</w:t>
            </w: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освободителям Минска,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подъём на </w:t>
            </w: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>его вершину (35 метров).</w:t>
            </w:r>
          </w:p>
          <w:p w14:paraId="3DA2EA8B" w14:textId="3DFB48DC" w:rsidR="006903DF" w:rsidRPr="006903DF" w:rsidRDefault="00DD70AB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0AB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</w:t>
            </w:r>
            <w:r w:rsidR="006903DF"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162EE7F" w14:textId="7AB084EC" w:rsidR="003B3D19" w:rsidRPr="006E25CA" w:rsidRDefault="006E25CA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B3D19" w:rsidRPr="0035422F" w14:paraId="3B77454D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5C4" w14:textId="77777777"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B992" w14:textId="77777777" w:rsid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Завтрак. </w:t>
            </w:r>
          </w:p>
          <w:p w14:paraId="0A2C7472" w14:textId="582471B3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гостиницы.</w:t>
            </w:r>
          </w:p>
          <w:p w14:paraId="667BEC70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«Замки: Мир и Несвиж».</w:t>
            </w:r>
          </w:p>
          <w:p w14:paraId="3B2A7947" w14:textId="72010C1F" w:rsidR="006903DF" w:rsidRP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lang w:eastAsia="ru-RU"/>
              </w:rPr>
              <w:t>Посетите самые известные в Беларуси объекты ЮНЕСКО — замок в Мире и дворцово-парковый комплекс в Несвиже.</w:t>
            </w:r>
          </w:p>
          <w:p w14:paraId="08D4A4D2" w14:textId="77777777" w:rsid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Знакомство с городом Несвиж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677B648B" w14:textId="54096E2D" w:rsidR="006903DF" w:rsidRP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lang w:eastAsia="ru-RU"/>
              </w:rPr>
              <w:t>Рыночная площадь с сохранившейся ратушей, старинные торговые ряды, дома ремесленников, Слуцкая брама (городские ворота XVII в.).</w:t>
            </w:r>
          </w:p>
          <w:p w14:paraId="7DFD9B17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костела Божьего Тела (1593 г., архитектор Д. М. </w:t>
            </w:r>
            <w:proofErr w:type="spellStart"/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Бернардони</w:t>
            </w:r>
            <w:proofErr w:type="spellEnd"/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) с большим количеством фресок.</w:t>
            </w:r>
          </w:p>
          <w:p w14:paraId="0533AA8F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в подземелье и осмотр родовой крипты — усыпальницы династии Радзивиллов — более </w:t>
            </w:r>
            <w:proofErr w:type="gramStart"/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70-ти</w:t>
            </w:r>
            <w:proofErr w:type="gramEnd"/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захоронений.</w:t>
            </w:r>
          </w:p>
          <w:p w14:paraId="2A22E453" w14:textId="08DA5435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 экскурсией дворцово-паркового комплекса XVI–XVIII века.</w:t>
            </w:r>
          </w:p>
          <w:p w14:paraId="047B9A95" w14:textId="77777777" w:rsid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lang w:eastAsia="ru-RU"/>
              </w:rPr>
              <w:t xml:space="preserve">Комплекс построен его владельцем Николаем Кшиштофом </w:t>
            </w:r>
            <w:proofErr w:type="spellStart"/>
            <w:r w:rsidRPr="006903DF">
              <w:rPr>
                <w:rFonts w:ascii="Times New Roman" w:eastAsia="Times New Roman" w:hAnsi="Times New Roman"/>
                <w:lang w:eastAsia="ru-RU"/>
              </w:rPr>
              <w:t>Радзивиллом</w:t>
            </w:r>
            <w:proofErr w:type="spellEnd"/>
            <w:r w:rsidRPr="006903DF">
              <w:rPr>
                <w:rFonts w:ascii="Times New Roman" w:eastAsia="Times New Roman" w:hAnsi="Times New Roman"/>
                <w:lang w:eastAsia="ru-RU"/>
              </w:rPr>
              <w:t xml:space="preserve"> «Сироткой» и окружен высокими земляными валами и прудами.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32A3D90" w14:textId="77777777" w:rsid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79E1CB8" w14:textId="14E5E90C" w:rsidR="006903DF" w:rsidRP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парку.</w:t>
            </w:r>
          </w:p>
          <w:p w14:paraId="27C08D25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20F3972A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г. п. Мир (полчаса).</w:t>
            </w:r>
          </w:p>
          <w:p w14:paraId="3BFAEE1D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Мирскому замку с осмотром подвалов замка (тюремный, винные погреба и др.), парадных залов, экспозиции юго-западной башни, прогулка по боевым галереям.</w:t>
            </w:r>
          </w:p>
          <w:p w14:paraId="248DAFCB" w14:textId="77777777" w:rsidR="006903DF" w:rsidRP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lang w:eastAsia="ru-RU"/>
              </w:rPr>
              <w:t>Мирский замок начала XVI в. построен в виде четырёхугольника с мощными замковыми стенами и башнями по углам.</w:t>
            </w:r>
          </w:p>
          <w:p w14:paraId="6A9DCFBE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церкви-усыпальницы последних титулованных владельцев замка — князей Святополк-Мирских.</w:t>
            </w:r>
          </w:p>
          <w:p w14:paraId="4337936D" w14:textId="54A9D3BF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 исторической части поселка Мир.</w:t>
            </w:r>
          </w:p>
          <w:p w14:paraId="461F898D" w14:textId="77777777" w:rsidR="006903DF" w:rsidRP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lang w:eastAsia="ru-RU"/>
              </w:rPr>
              <w:t>Православная церковь, католический костел, синагоги, дома ремесленников и купцов, Рыночная площадь.</w:t>
            </w:r>
          </w:p>
          <w:p w14:paraId="41008449" w14:textId="77777777" w:rsid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Возвращение в Минск. </w:t>
            </w:r>
          </w:p>
          <w:p w14:paraId="58F6067F" w14:textId="4BDFB5AB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вокзал.</w:t>
            </w:r>
          </w:p>
          <w:p w14:paraId="7784C49A" w14:textId="0E3D1392" w:rsidR="003B3D19" w:rsidRPr="006E25CA" w:rsidRDefault="006903DF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69AA7077" w14:textId="77777777" w:rsidR="00F15C6A" w:rsidRPr="00F15C6A" w:rsidRDefault="00F15C6A" w:rsidP="00F15C6A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bookmarkEnd w:id="0"/>
    <w:bookmarkEnd w:id="1"/>
    <w:bookmarkEnd w:id="2"/>
    <w:bookmarkEnd w:id="3"/>
    <w:p w14:paraId="4AA968BC" w14:textId="1ADE8961" w:rsidR="00EE5176" w:rsidRDefault="00EE5176" w:rsidP="00EE517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</w:t>
      </w:r>
      <w:r w:rsidR="00682A56">
        <w:rPr>
          <w:b/>
          <w:bCs/>
          <w:sz w:val="28"/>
          <w:szCs w:val="28"/>
          <w:lang w:val="ru-RU"/>
        </w:rPr>
        <w:t xml:space="preserve"> (в рублях)</w:t>
      </w:r>
      <w:r>
        <w:rPr>
          <w:b/>
          <w:bCs/>
          <w:sz w:val="28"/>
          <w:szCs w:val="28"/>
          <w:lang w:val="ru-RU"/>
        </w:rPr>
        <w:t>:</w:t>
      </w:r>
    </w:p>
    <w:p w14:paraId="6023D687" w14:textId="2C07EAEF" w:rsidR="00A1103B" w:rsidRPr="00A1103B" w:rsidRDefault="006E25CA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>
        <w:rPr>
          <w:bCs/>
          <w:i/>
          <w:sz w:val="24"/>
          <w:szCs w:val="28"/>
          <w:lang w:val="ru-RU"/>
        </w:rPr>
        <w:t>Зима-весна 2026, за исключением праздничных дат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23"/>
        <w:gridCol w:w="1272"/>
        <w:gridCol w:w="1135"/>
        <w:gridCol w:w="1131"/>
      </w:tblGrid>
      <w:tr w:rsidR="00A60F79" w:rsidRPr="0019330B" w14:paraId="2A4C79CB" w14:textId="77777777" w:rsidTr="00A60F79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59E9D7E7" w14:textId="77777777" w:rsidR="00682A56" w:rsidRPr="00A1103B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B0C911B" w14:textId="77777777" w:rsidR="00682A56" w:rsidRPr="00BD1A63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40+4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center"/>
          </w:tcPr>
          <w:p w14:paraId="2C27B0FF" w14:textId="77777777" w:rsidR="00682A56" w:rsidRPr="00BD1A63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30+3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09BDE79A" w14:textId="77777777" w:rsidR="00682A56" w:rsidRPr="00BD1A63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val="en-US" w:eastAsia="zh-CN" w:bidi="en-US"/>
              </w:rPr>
              <w:t>25+2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</w:tcPr>
          <w:p w14:paraId="7C11AAF6" w14:textId="77777777" w:rsidR="00682A56" w:rsidRPr="00BD1A63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15+1</w:t>
            </w:r>
          </w:p>
        </w:tc>
      </w:tr>
      <w:tr w:rsidR="00A60F79" w:rsidRPr="0019330B" w14:paraId="48DD1653" w14:textId="77777777" w:rsidTr="00A60F79">
        <w:tc>
          <w:tcPr>
            <w:tcW w:w="2500" w:type="pct"/>
          </w:tcPr>
          <w:p w14:paraId="52E93903" w14:textId="1B3EA3ED" w:rsidR="00682A56" w:rsidRPr="006E25CA" w:rsidRDefault="00682A56" w:rsidP="006E25C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6E25CA">
              <w:rPr>
                <w:rFonts w:ascii="Times New Roman" w:hAnsi="Times New Roman"/>
              </w:rPr>
              <w:t>Минск: гостиница ведомственная или серии ТАЙМ**</w:t>
            </w:r>
            <w:r w:rsidR="008A14C3">
              <w:rPr>
                <w:rFonts w:ascii="Times New Roman" w:hAnsi="Times New Roman"/>
              </w:rPr>
              <w:t>, 2-комнатные номера по типу блока (2+2, 2+1)</w:t>
            </w:r>
          </w:p>
        </w:tc>
        <w:tc>
          <w:tcPr>
            <w:tcW w:w="717" w:type="pct"/>
            <w:vAlign w:val="center"/>
          </w:tcPr>
          <w:p w14:paraId="583D00E1" w14:textId="453C6D53" w:rsidR="00682A56" w:rsidRPr="00DC60F6" w:rsidRDefault="002F2299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13 375</w:t>
            </w:r>
          </w:p>
        </w:tc>
        <w:tc>
          <w:tcPr>
            <w:tcW w:w="641" w:type="pct"/>
            <w:vAlign w:val="center"/>
          </w:tcPr>
          <w:p w14:paraId="37579AF2" w14:textId="6AB359FB" w:rsidR="00682A56" w:rsidRPr="00DC60F6" w:rsidRDefault="002F2299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15 000</w:t>
            </w:r>
          </w:p>
        </w:tc>
        <w:tc>
          <w:tcPr>
            <w:tcW w:w="572" w:type="pct"/>
            <w:vAlign w:val="center"/>
          </w:tcPr>
          <w:p w14:paraId="36DFFC46" w14:textId="7D9DADD3" w:rsidR="00682A56" w:rsidRPr="00DC60F6" w:rsidRDefault="002F2299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15 375</w:t>
            </w:r>
          </w:p>
        </w:tc>
        <w:tc>
          <w:tcPr>
            <w:tcW w:w="571" w:type="pct"/>
            <w:vAlign w:val="center"/>
          </w:tcPr>
          <w:p w14:paraId="5DDDDCD6" w14:textId="2E04DB91" w:rsidR="00682A56" w:rsidRPr="00DC60F6" w:rsidRDefault="002F2299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17 625</w:t>
            </w:r>
          </w:p>
        </w:tc>
      </w:tr>
      <w:tr w:rsidR="00A60F79" w:rsidRPr="0019330B" w14:paraId="2B73C2F1" w14:textId="77777777" w:rsidTr="00A60F79">
        <w:tc>
          <w:tcPr>
            <w:tcW w:w="2500" w:type="pct"/>
          </w:tcPr>
          <w:p w14:paraId="64AE5301" w14:textId="28F670EC" w:rsidR="00682A56" w:rsidRPr="006E25CA" w:rsidRDefault="008A14C3" w:rsidP="006E25C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6E25CA">
              <w:rPr>
                <w:rFonts w:ascii="Times New Roman" w:hAnsi="Times New Roman"/>
              </w:rPr>
              <w:t>Минск: гостиница ведомственная,</w:t>
            </w:r>
            <w:r>
              <w:rPr>
                <w:rFonts w:ascii="Times New Roman" w:hAnsi="Times New Roman"/>
              </w:rPr>
              <w:t xml:space="preserve"> </w:t>
            </w:r>
            <w:r w:rsidRPr="00682A56">
              <w:rPr>
                <w:rFonts w:ascii="Times New Roman" w:hAnsi="Times New Roman"/>
              </w:rPr>
              <w:t>2-местные номера с удобствами</w:t>
            </w:r>
          </w:p>
        </w:tc>
        <w:tc>
          <w:tcPr>
            <w:tcW w:w="717" w:type="pct"/>
            <w:vAlign w:val="center"/>
          </w:tcPr>
          <w:p w14:paraId="0EB339F0" w14:textId="47DEC5E8" w:rsidR="00682A56" w:rsidRPr="00DC60F6" w:rsidRDefault="002F2299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13 625</w:t>
            </w:r>
          </w:p>
        </w:tc>
        <w:tc>
          <w:tcPr>
            <w:tcW w:w="641" w:type="pct"/>
            <w:vAlign w:val="center"/>
          </w:tcPr>
          <w:p w14:paraId="0CC2673C" w14:textId="5779E414" w:rsidR="00682A56" w:rsidRPr="00DC60F6" w:rsidRDefault="002F2299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15 250</w:t>
            </w:r>
          </w:p>
        </w:tc>
        <w:tc>
          <w:tcPr>
            <w:tcW w:w="572" w:type="pct"/>
            <w:vAlign w:val="center"/>
          </w:tcPr>
          <w:p w14:paraId="18FF215F" w14:textId="3BFE6F49" w:rsidR="00682A56" w:rsidRPr="00DC60F6" w:rsidRDefault="002F2299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15 625</w:t>
            </w:r>
          </w:p>
        </w:tc>
        <w:tc>
          <w:tcPr>
            <w:tcW w:w="571" w:type="pct"/>
            <w:vAlign w:val="center"/>
          </w:tcPr>
          <w:p w14:paraId="0EEF8E67" w14:textId="5A924F99" w:rsidR="00682A56" w:rsidRPr="00DC60F6" w:rsidRDefault="002F2299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17 875</w:t>
            </w:r>
          </w:p>
        </w:tc>
      </w:tr>
      <w:tr w:rsidR="00A60F79" w:rsidRPr="0019330B" w14:paraId="22A9E8E7" w14:textId="77777777" w:rsidTr="00A60F79">
        <w:tc>
          <w:tcPr>
            <w:tcW w:w="2500" w:type="pct"/>
          </w:tcPr>
          <w:p w14:paraId="0D96B597" w14:textId="59930B34" w:rsidR="00682A56" w:rsidRPr="006E25CA" w:rsidRDefault="008A14C3" w:rsidP="006E25CA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eastAsia="Times New Roman" w:hAnsi="Times New Roman"/>
                <w:bCs/>
                <w:kern w:val="2"/>
              </w:rPr>
              <w:t>Минск: гостиница 3*, 2-местные номера с удобствами</w:t>
            </w:r>
          </w:p>
        </w:tc>
        <w:tc>
          <w:tcPr>
            <w:tcW w:w="717" w:type="pct"/>
            <w:vAlign w:val="center"/>
          </w:tcPr>
          <w:p w14:paraId="69C107EB" w14:textId="113CE593" w:rsidR="00682A56" w:rsidRPr="00DC60F6" w:rsidRDefault="002F2299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15 125</w:t>
            </w:r>
          </w:p>
        </w:tc>
        <w:tc>
          <w:tcPr>
            <w:tcW w:w="641" w:type="pct"/>
            <w:vAlign w:val="center"/>
          </w:tcPr>
          <w:p w14:paraId="2D59A6B4" w14:textId="36522911" w:rsidR="00682A56" w:rsidRPr="00DC60F6" w:rsidRDefault="002F2299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16 750</w:t>
            </w:r>
          </w:p>
        </w:tc>
        <w:tc>
          <w:tcPr>
            <w:tcW w:w="572" w:type="pct"/>
            <w:vAlign w:val="center"/>
          </w:tcPr>
          <w:p w14:paraId="635D032E" w14:textId="346E6066" w:rsidR="00682A56" w:rsidRPr="00DC60F6" w:rsidRDefault="002F2299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17 125</w:t>
            </w:r>
          </w:p>
        </w:tc>
        <w:tc>
          <w:tcPr>
            <w:tcW w:w="571" w:type="pct"/>
            <w:vAlign w:val="center"/>
          </w:tcPr>
          <w:p w14:paraId="5135550B" w14:textId="70D28A49" w:rsidR="00682A56" w:rsidRPr="00DC60F6" w:rsidRDefault="002F2299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19 375</w:t>
            </w:r>
          </w:p>
        </w:tc>
      </w:tr>
    </w:tbl>
    <w:p w14:paraId="3AEBAF32" w14:textId="77777777" w:rsidR="00A60F79" w:rsidRDefault="00A60F7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</w:rPr>
      </w:pPr>
    </w:p>
    <w:p w14:paraId="442E5184" w14:textId="0FD008BB"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7416B4F" w14:textId="16CE758B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 xml:space="preserve">транспортное обслуживание </w:t>
      </w:r>
      <w:r w:rsidR="008A14C3" w:rsidRPr="00682A56">
        <w:rPr>
          <w:sz w:val="22"/>
          <w:szCs w:val="22"/>
          <w:lang w:val="ru-RU"/>
        </w:rPr>
        <w:t xml:space="preserve">автобусом </w:t>
      </w:r>
      <w:proofErr w:type="spellStart"/>
      <w:r w:rsidR="008A14C3" w:rsidRPr="00682A56">
        <w:rPr>
          <w:sz w:val="22"/>
          <w:szCs w:val="22"/>
          <w:lang w:val="ru-RU"/>
        </w:rPr>
        <w:t>туркласса</w:t>
      </w:r>
      <w:proofErr w:type="spellEnd"/>
      <w:r w:rsidRPr="00682A56">
        <w:rPr>
          <w:sz w:val="22"/>
          <w:szCs w:val="22"/>
          <w:lang w:val="ru-RU"/>
        </w:rPr>
        <w:t xml:space="preserve"> на экскурсиях (микроавтобус при группе до 20 чел.);</w:t>
      </w:r>
    </w:p>
    <w:p w14:paraId="13BE8EF1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трансфер в гостиницу;</w:t>
      </w:r>
    </w:p>
    <w:p w14:paraId="107E73D8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проживание в гостиницах выбранной категории;</w:t>
      </w:r>
    </w:p>
    <w:p w14:paraId="5E2ED319" w14:textId="67E57D6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 xml:space="preserve">питание: </w:t>
      </w:r>
      <w:r w:rsidR="008A14C3">
        <w:rPr>
          <w:sz w:val="22"/>
          <w:szCs w:val="22"/>
          <w:lang w:val="ru-RU"/>
        </w:rPr>
        <w:t>2</w:t>
      </w:r>
      <w:r w:rsidRPr="00682A56">
        <w:rPr>
          <w:sz w:val="22"/>
          <w:szCs w:val="22"/>
          <w:lang w:val="ru-RU"/>
        </w:rPr>
        <w:t xml:space="preserve"> завтрака, </w:t>
      </w:r>
      <w:r w:rsidR="008A14C3">
        <w:rPr>
          <w:sz w:val="22"/>
          <w:szCs w:val="22"/>
          <w:lang w:val="ru-RU"/>
        </w:rPr>
        <w:t>2</w:t>
      </w:r>
      <w:r w:rsidRPr="00682A56">
        <w:rPr>
          <w:sz w:val="22"/>
          <w:szCs w:val="22"/>
          <w:lang w:val="ru-RU"/>
        </w:rPr>
        <w:t xml:space="preserve"> обеда во время экскурсий;</w:t>
      </w:r>
    </w:p>
    <w:p w14:paraId="456557AC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экскурсионное обслуживание с гидом по программе, включая билеты в музеи:</w:t>
      </w:r>
    </w:p>
    <w:p w14:paraId="5BE14969" w14:textId="77777777" w:rsid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right="-284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Минск: обзорная по городу с Троицким предместьем;</w:t>
      </w:r>
    </w:p>
    <w:p w14:paraId="1C521405" w14:textId="65016556" w:rsidR="00DD70AB" w:rsidRPr="00682A56" w:rsidRDefault="00DD70AB" w:rsidP="00682A56">
      <w:pPr>
        <w:pStyle w:val="af"/>
        <w:numPr>
          <w:ilvl w:val="0"/>
          <w:numId w:val="1"/>
        </w:numPr>
        <w:tabs>
          <w:tab w:val="left" w:pos="1418"/>
        </w:tabs>
        <w:ind w:right="-284"/>
        <w:rPr>
          <w:sz w:val="22"/>
          <w:szCs w:val="22"/>
          <w:lang w:val="ru-RU"/>
        </w:rPr>
      </w:pPr>
      <w:r w:rsidRPr="00DD70AB">
        <w:rPr>
          <w:sz w:val="22"/>
          <w:szCs w:val="22"/>
          <w:lang w:val="ru-RU"/>
        </w:rPr>
        <w:lastRenderedPageBreak/>
        <w:t xml:space="preserve">Хатынь: территория мемориального комплекса, музей, Курган </w:t>
      </w:r>
      <w:r>
        <w:rPr>
          <w:sz w:val="22"/>
          <w:szCs w:val="22"/>
          <w:lang w:val="ru-RU"/>
        </w:rPr>
        <w:t>С</w:t>
      </w:r>
      <w:r w:rsidRPr="00DD70AB">
        <w:rPr>
          <w:sz w:val="22"/>
          <w:szCs w:val="22"/>
          <w:lang w:val="ru-RU"/>
        </w:rPr>
        <w:t>лавы</w:t>
      </w:r>
      <w:r>
        <w:rPr>
          <w:sz w:val="22"/>
          <w:szCs w:val="22"/>
          <w:lang w:val="ru-RU"/>
        </w:rPr>
        <w:t>;</w:t>
      </w:r>
    </w:p>
    <w:p w14:paraId="201B2B7D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right="-284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Несвиж: дворцово-парковый комплекс, парк, обзорная по городу, Фарный костел с криптой;</w:t>
      </w:r>
    </w:p>
    <w:p w14:paraId="4B1CA5B5" w14:textId="147F3095" w:rsidR="00DC60F6" w:rsidRPr="008A14C3" w:rsidRDefault="008A14C3" w:rsidP="008A14C3">
      <w:pPr>
        <w:pStyle w:val="af0"/>
        <w:numPr>
          <w:ilvl w:val="0"/>
          <w:numId w:val="1"/>
        </w:numPr>
        <w:rPr>
          <w:rFonts w:ascii="Times New Roman" w:eastAsia="Times New Roman" w:hAnsi="Times New Roman"/>
          <w:lang w:eastAsia="ru-RU"/>
        </w:rPr>
      </w:pPr>
      <w:r w:rsidRPr="008A14C3">
        <w:rPr>
          <w:rFonts w:ascii="Times New Roman" w:eastAsia="Times New Roman" w:hAnsi="Times New Roman"/>
          <w:lang w:eastAsia="ru-RU"/>
        </w:rPr>
        <w:t>Мир: Мирский замок, обзорная по поселку</w:t>
      </w:r>
      <w:r w:rsidR="00DC60F6" w:rsidRPr="008A14C3">
        <w:t>.</w:t>
      </w:r>
    </w:p>
    <w:p w14:paraId="250DFD5D" w14:textId="77777777" w:rsidR="00AA15A8" w:rsidRPr="00F15C6A" w:rsidRDefault="00AA15A8" w:rsidP="00F15C6A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14:paraId="24BDAA76" w14:textId="77777777"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14:paraId="05EA9D24" w14:textId="2F711D4C" w:rsidR="00D312B5" w:rsidRPr="0009020F" w:rsidRDefault="00682A56" w:rsidP="0009020F">
      <w:pPr>
        <w:pStyle w:val="af0"/>
        <w:numPr>
          <w:ilvl w:val="0"/>
          <w:numId w:val="11"/>
        </w:numPr>
        <w:ind w:left="-142" w:hanging="425"/>
        <w:rPr>
          <w:rFonts w:ascii="Times New Roman" w:eastAsia="Times New Roman" w:hAnsi="Times New Roman"/>
          <w:lang w:eastAsia="ru-RU"/>
        </w:rPr>
      </w:pPr>
      <w:r w:rsidRPr="00682A56">
        <w:rPr>
          <w:rFonts w:ascii="Times New Roman" w:eastAsia="Times New Roman" w:hAnsi="Times New Roman"/>
          <w:lang w:eastAsia="ru-RU"/>
        </w:rPr>
        <w:t>ж/д билеты по маршруту Санкт-Петербург — Минск — Санкт-Петербург.</w:t>
      </w:r>
    </w:p>
    <w:p w14:paraId="149B2022" w14:textId="77777777"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14:paraId="4B018F72" w14:textId="77777777" w:rsidR="0009020F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/>
          <w:sz w:val="22"/>
          <w:lang w:val="ru-RU"/>
        </w:rPr>
        <w:t>Внимание!</w:t>
      </w:r>
      <w:r w:rsidRPr="0009020F">
        <w:rPr>
          <w:bCs/>
          <w:sz w:val="22"/>
          <w:lang w:val="ru-RU"/>
        </w:rPr>
        <w:t xml:space="preserve"> Данное предложение не является фактом бронирования. Перед бронированием необходимо запросить гарантированное предложение, предоставив точные даты поездки, количество человек и пожелания по маршруту. Цена тура фиксируется подтверждением бронирования.</w:t>
      </w:r>
    </w:p>
    <w:p w14:paraId="15E8EFBE" w14:textId="77777777" w:rsidR="0009020F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Cs/>
          <w:sz w:val="22"/>
          <w:lang w:val="ru-RU"/>
        </w:rPr>
        <w:t>С 20 января 2026 года дети до 14 лет смогут выезжать из России в Беларусь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24421202" w14:textId="77777777" w:rsidR="0009020F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обстоятельствами.</w:t>
      </w:r>
    </w:p>
    <w:p w14:paraId="15B9A33B" w14:textId="77777777" w:rsidR="0009020F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Cs/>
          <w:sz w:val="22"/>
          <w:lang w:val="ru-RU"/>
        </w:rPr>
        <w:t>В случае объективной необходимости программа тура может быть изменена туроператором: допускается корректировка времени и последовательности посещения объектов при условии сохранения количества услуг.</w:t>
      </w:r>
    </w:p>
    <w:p w14:paraId="5A8B563E" w14:textId="743FF918" w:rsidR="00AA15A8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Cs/>
          <w:sz w:val="22"/>
          <w:lang w:val="ru-RU"/>
        </w:rPr>
        <w:t xml:space="preserve">Заселение в гостиницу </w:t>
      </w:r>
      <w:r>
        <w:rPr>
          <w:bCs/>
          <w:sz w:val="22"/>
          <w:lang w:val="ru-RU"/>
        </w:rPr>
        <w:t xml:space="preserve">осуществляется </w:t>
      </w:r>
      <w:r w:rsidRPr="0009020F">
        <w:rPr>
          <w:bCs/>
          <w:sz w:val="22"/>
          <w:lang w:val="ru-RU"/>
        </w:rPr>
        <w:t>с 14:00.</w:t>
      </w:r>
    </w:p>
    <w:sectPr w:rsidR="00AA15A8" w:rsidRPr="0009020F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9405" w14:textId="77777777" w:rsidR="001763D7" w:rsidRDefault="001763D7" w:rsidP="00CD1C11">
      <w:pPr>
        <w:spacing w:after="0" w:line="240" w:lineRule="auto"/>
      </w:pPr>
      <w:r>
        <w:separator/>
      </w:r>
    </w:p>
  </w:endnote>
  <w:endnote w:type="continuationSeparator" w:id="0">
    <w:p w14:paraId="665339AD" w14:textId="77777777" w:rsidR="001763D7" w:rsidRDefault="001763D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9920E" w14:textId="77777777" w:rsidR="001763D7" w:rsidRDefault="001763D7" w:rsidP="00CD1C11">
      <w:pPr>
        <w:spacing w:after="0" w:line="240" w:lineRule="auto"/>
      </w:pPr>
      <w:r>
        <w:separator/>
      </w:r>
    </w:p>
  </w:footnote>
  <w:footnote w:type="continuationSeparator" w:id="0">
    <w:p w14:paraId="525E53E0" w14:textId="77777777" w:rsidR="001763D7" w:rsidRDefault="001763D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3BA0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03CF2BB9" wp14:editId="3DCD1666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10CC3149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048B6DED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spellStart"/>
    <w:proofErr w:type="gramStart"/>
    <w:r w:rsidRPr="00E723B1">
      <w:rPr>
        <w:rFonts w:ascii="Arial" w:hAnsi="Arial" w:cs="Arial"/>
        <w:sz w:val="16"/>
        <w:szCs w:val="16"/>
      </w:rPr>
      <w:t>пр</w:t>
    </w:r>
    <w:proofErr w:type="spellEnd"/>
    <w:r w:rsidRPr="00E723B1">
      <w:rPr>
        <w:rFonts w:ascii="Arial" w:hAnsi="Arial" w:cs="Arial"/>
        <w:sz w:val="16"/>
        <w:szCs w:val="16"/>
      </w:rPr>
      <w:t>.,д.</w:t>
    </w:r>
    <w:proofErr w:type="gramEnd"/>
    <w:r w:rsidRPr="00E723B1">
      <w:rPr>
        <w:rFonts w:ascii="Arial" w:hAnsi="Arial" w:cs="Arial"/>
        <w:sz w:val="16"/>
        <w:szCs w:val="16"/>
      </w:rPr>
      <w:t xml:space="preserve">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7404DD9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79B69291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6C21D044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683FA9D3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16823E9B"/>
    <w:multiLevelType w:val="hybridMultilevel"/>
    <w:tmpl w:val="F0127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C921002"/>
    <w:multiLevelType w:val="hybridMultilevel"/>
    <w:tmpl w:val="A3E8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50273">
    <w:abstractNumId w:val="4"/>
  </w:num>
  <w:num w:numId="2" w16cid:durableId="1400181">
    <w:abstractNumId w:val="8"/>
  </w:num>
  <w:num w:numId="3" w16cid:durableId="1613323144">
    <w:abstractNumId w:val="7"/>
  </w:num>
  <w:num w:numId="4" w16cid:durableId="2097551332">
    <w:abstractNumId w:val="10"/>
  </w:num>
  <w:num w:numId="5" w16cid:durableId="618729924">
    <w:abstractNumId w:val="2"/>
  </w:num>
  <w:num w:numId="6" w16cid:durableId="2061049270">
    <w:abstractNumId w:val="5"/>
  </w:num>
  <w:num w:numId="7" w16cid:durableId="1604651057">
    <w:abstractNumId w:val="12"/>
  </w:num>
  <w:num w:numId="8" w16cid:durableId="1046372404">
    <w:abstractNumId w:val="9"/>
  </w:num>
  <w:num w:numId="9" w16cid:durableId="162091853">
    <w:abstractNumId w:val="11"/>
  </w:num>
  <w:num w:numId="10" w16cid:durableId="1881085221">
    <w:abstractNumId w:val="6"/>
  </w:num>
  <w:num w:numId="11" w16cid:durableId="13645989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20F"/>
    <w:rsid w:val="0009172F"/>
    <w:rsid w:val="000917F5"/>
    <w:rsid w:val="000D302A"/>
    <w:rsid w:val="000D3133"/>
    <w:rsid w:val="000D3626"/>
    <w:rsid w:val="000D486A"/>
    <w:rsid w:val="000D5AB6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4DAB"/>
    <w:rsid w:val="00155478"/>
    <w:rsid w:val="0015611D"/>
    <w:rsid w:val="00163FDF"/>
    <w:rsid w:val="001645D8"/>
    <w:rsid w:val="00164DDD"/>
    <w:rsid w:val="00173983"/>
    <w:rsid w:val="0017616D"/>
    <w:rsid w:val="001763D7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3E94"/>
    <w:rsid w:val="001F792D"/>
    <w:rsid w:val="001F7EC9"/>
    <w:rsid w:val="00200D22"/>
    <w:rsid w:val="00201C0D"/>
    <w:rsid w:val="00206011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2299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405175"/>
    <w:rsid w:val="00413487"/>
    <w:rsid w:val="004154B6"/>
    <w:rsid w:val="00421C59"/>
    <w:rsid w:val="00426C1E"/>
    <w:rsid w:val="004521B8"/>
    <w:rsid w:val="00455564"/>
    <w:rsid w:val="00476E9E"/>
    <w:rsid w:val="00480F1B"/>
    <w:rsid w:val="004A1DC1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64E56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2A56"/>
    <w:rsid w:val="006903DF"/>
    <w:rsid w:val="006A0CCE"/>
    <w:rsid w:val="006A6986"/>
    <w:rsid w:val="006B1627"/>
    <w:rsid w:val="006B33B9"/>
    <w:rsid w:val="006B4703"/>
    <w:rsid w:val="006D0CDF"/>
    <w:rsid w:val="006D1AB2"/>
    <w:rsid w:val="006D3DA1"/>
    <w:rsid w:val="006E25CA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67ACB"/>
    <w:rsid w:val="00872E9B"/>
    <w:rsid w:val="00882033"/>
    <w:rsid w:val="00890F96"/>
    <w:rsid w:val="008A14C3"/>
    <w:rsid w:val="008A24DB"/>
    <w:rsid w:val="008A27EB"/>
    <w:rsid w:val="008A2EE7"/>
    <w:rsid w:val="008C1A80"/>
    <w:rsid w:val="008C645C"/>
    <w:rsid w:val="008E0402"/>
    <w:rsid w:val="008F0ABF"/>
    <w:rsid w:val="009030A9"/>
    <w:rsid w:val="00907655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5300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0F79"/>
    <w:rsid w:val="00A63387"/>
    <w:rsid w:val="00A63EA7"/>
    <w:rsid w:val="00A673E9"/>
    <w:rsid w:val="00A73C90"/>
    <w:rsid w:val="00A75ED1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C72"/>
    <w:rsid w:val="00CE3729"/>
    <w:rsid w:val="00CE3916"/>
    <w:rsid w:val="00CE4606"/>
    <w:rsid w:val="00D10ACD"/>
    <w:rsid w:val="00D1197C"/>
    <w:rsid w:val="00D124B1"/>
    <w:rsid w:val="00D137CA"/>
    <w:rsid w:val="00D15FA6"/>
    <w:rsid w:val="00D20E84"/>
    <w:rsid w:val="00D2207A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B5513"/>
    <w:rsid w:val="00DC49B0"/>
    <w:rsid w:val="00DC60F6"/>
    <w:rsid w:val="00DC6DD3"/>
    <w:rsid w:val="00DD2B90"/>
    <w:rsid w:val="00DD70AB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5549D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5C6A"/>
    <w:rsid w:val="00F20863"/>
    <w:rsid w:val="00F20FF8"/>
    <w:rsid w:val="00F22D5A"/>
    <w:rsid w:val="00F26ED3"/>
    <w:rsid w:val="00F32AEC"/>
    <w:rsid w:val="00F53CA6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912A3"/>
  <w15:docId w15:val="{581341A6-CED3-470D-8EC8-3EBFB738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6E2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k63737</cp:lastModifiedBy>
  <cp:revision>3</cp:revision>
  <cp:lastPrinted>2021-05-14T11:01:00Z</cp:lastPrinted>
  <dcterms:created xsi:type="dcterms:W3CDTF">2026-03-10T06:04:00Z</dcterms:created>
  <dcterms:modified xsi:type="dcterms:W3CDTF">2026-03-10T08:45:00Z</dcterms:modified>
</cp:coreProperties>
</file>