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BC7F07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AB5A718" w14:textId="4DCEE116" w:rsidR="00831D5F" w:rsidRDefault="00F24375" w:rsidP="00831D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Москва вчера, сегодня, завтра, 5 дней</w:t>
            </w:r>
          </w:p>
          <w:p w14:paraId="28ED93F2" w14:textId="55D122E9" w:rsidR="00831D5F" w:rsidRPr="004D7FDA" w:rsidRDefault="00831D5F" w:rsidP="00A05CC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A05CC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AA18C9" w:rsidRPr="00AA18C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0636CA68" w14:textId="77777777" w:rsidTr="00BC7F07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6B16C366" w:rsidR="000917F5" w:rsidRPr="004521B8" w:rsidRDefault="000917F5" w:rsidP="00AA18C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318F" w14:textId="2A2502D7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льное прибытие группы в Москву.</w:t>
            </w:r>
          </w:p>
          <w:p w14:paraId="3C273D20" w14:textId="14332653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у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агона. Экскурсовод с табличкой.</w:t>
            </w:r>
          </w:p>
          <w:p w14:paraId="464A8C7A" w14:textId="0530499F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гостиницу (вещ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в камеру хранения гостиницы).</w:t>
            </w:r>
          </w:p>
          <w:p w14:paraId="444F05AD" w14:textId="6D604190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кафе города.</w:t>
            </w:r>
          </w:p>
          <w:p w14:paraId="6D37AE4A" w14:textId="257750B7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Автобусная обзорная экскурсия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«Москва не сразу строилась...».</w:t>
            </w:r>
          </w:p>
          <w:p w14:paraId="30DE9F67" w14:textId="1B340E2E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С древнейших времён живописные берега Москвы-реки влекли к себе купцов и паломников, гостей и захватчиков, мечтателей и романтиков, художников и поэтов. Во время обзорной экскурсии мы с вами узнаем, как город строился и как оборонялся от врагов, о чём мечтали москвичи и почему Москва не верила слезам, посчитаем сталинские высотки и с высоты Воробьёвых гор, полюбуемся видом, от которого поистине захватывает дух! Только представьте – Большой театр, Кутузовский проспект, стадион «Лужники», небоскрёбы Сити, Парк Победы на Поклонной горе, МГУ, Тверской бульвар... Поверьте, для каждого из нас в Москве найдётся нечто особенное – место, которое произведёт неизгладимое впечатление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 xml:space="preserve"> и навсегда останется в сердце.</w:t>
            </w:r>
          </w:p>
          <w:p w14:paraId="01613D2A" w14:textId="3AEFC6D3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работы автобуса.</w:t>
            </w:r>
          </w:p>
          <w:p w14:paraId="228D26D9" w14:textId="58832A04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«Стены и башни Кремля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(без посещения Кремля).</w:t>
            </w:r>
          </w:p>
          <w:p w14:paraId="614DBF94" w14:textId="15DD5A47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 xml:space="preserve">Московский Кремль, древнейшая часть Москвы, главный общественно-политический и историко-художественный комплекс центра столицы, здесь всегда размещались и размещаются высшие органы государственной власти страны. Вы узнаете об истории возникновения этого укрепления, а также его назначение. Вы увидите некоторые из </w:t>
            </w:r>
            <w:proofErr w:type="spellStart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башень</w:t>
            </w:r>
            <w:proofErr w:type="spellEnd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 xml:space="preserve"> Кремля. Узнаете их названия и тайны. Ведь у каждой башни московского Кремля обязательно есть своя тайна. А одна из них так и называется: </w:t>
            </w:r>
            <w:proofErr w:type="spellStart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тайницкая</w:t>
            </w:r>
            <w:proofErr w:type="spellEnd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 xml:space="preserve"> башня. А еще предмостная башня с загадо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чным названием Кутафья, А также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 xml:space="preserve"> Боровицкая, Спасская и т.д. Какова протяженность кремлевской стены? Что такое </w:t>
            </w:r>
            <w:proofErr w:type="spellStart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мерлоны</w:t>
            </w:r>
            <w:proofErr w:type="spellEnd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, сколько их и какой они высоты? Выполняло ли укрепление свое предназначение? Через какие испытания пришлось ему пройти? Вам предстоит узнать об истории Кремля от момент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а его зарождения до наших дней.</w:t>
            </w:r>
          </w:p>
          <w:p w14:paraId="7BD685BF" w14:textId="212350CA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7EC91399" w14:textId="53167F6D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«Пожар, Торг, Красивая, Красная...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(исторический центр столицы).</w:t>
            </w:r>
          </w:p>
          <w:p w14:paraId="76A387E7" w14:textId="68D01F12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Главная площадь страны – Красная площадь, архитектурный ансамбль которой создавался в течение пяти столетий, помнит Дмитрия Донского и Ивана Грозного, самозванцев и Дмитрия Пожарского, Наполеона и победный парад 45-го. Храм Василия Блаженного, который называют «Каменным цветком» и первый памятник русским героям – Минину и Пожарскому, Манежная площадь, Александровский сад, Могила Неизвестного солдата и прекрасная водная композици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я из фонтанов на реке Неглинке.</w:t>
            </w:r>
          </w:p>
          <w:p w14:paraId="27468E7D" w14:textId="0A96BBF4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по территории нового символа Москвы –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парка «Зарядье».</w:t>
            </w:r>
          </w:p>
          <w:p w14:paraId="002BFE80" w14:textId="2570D052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В парке созданы четыре ландшафтные зоны, характерные для России: лес, тундра, степь и заливные луга. Открыта уникальная смотровая площадка. Со 140-метровой дуги над Москвой-рекой, которая словно парит в воздухе, открываются захватывающие виды на Красную площадь и Кремль. «Парящий мост» не имеет опор и поддерживающих констру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кций. А его высота – 15 метров!</w:t>
            </w:r>
          </w:p>
          <w:p w14:paraId="5214DE49" w14:textId="4A47FA3B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Свободное время в центре города ИЛИ проводы группы в гостиниц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 в сопровождении экскурсовода.</w:t>
            </w:r>
          </w:p>
          <w:p w14:paraId="758D9BE7" w14:textId="092A931E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3E8D4C1" w14:textId="54A2EB52" w:rsidR="000917F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Транспорт: 6 часов работы.</w:t>
            </w:r>
          </w:p>
        </w:tc>
      </w:tr>
      <w:tr w:rsidR="000917F5" w:rsidRPr="0035422F" w14:paraId="77BBD0CE" w14:textId="77777777" w:rsidTr="00BC7F0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56E7BA4" w:rsidR="000917F5" w:rsidRPr="00072673" w:rsidRDefault="000917F5" w:rsidP="00AA18C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6F31" w14:textId="36F27868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C073A19" w14:textId="2323FECB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«Великий дар Великому городу»: экскурсия в Третьяковскую галерею (воз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можна экскурсия с аудиогидами).</w:t>
            </w:r>
          </w:p>
          <w:p w14:paraId="35D85F4D" w14:textId="6728AC6C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Сокровищница русской живописи. От иконописи 13 в. до работ русских художников 18-20 веков. «Утро стрелецкой казни», «Иван Грозный и сын его, Иван», «Явление Христа народу», «Неизвестная», «Утро в сосновом лесу» - всего не перечислить, но в каждом зале туристов ждёт обязательно что-то знакомое и что-то новое. Экскурсия по залам Третьяковской Галереи – это непросто рассказ об известнейших и не очень полотнах, это попытка показа развития российского искусства, его поиска, переплетения судеб полотен и художнико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в.</w:t>
            </w:r>
          </w:p>
          <w:p w14:paraId="7774CE98" w14:textId="511C56D5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7E301876" w14:textId="671CA615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«Дорога к Храму».</w:t>
            </w:r>
          </w:p>
          <w:p w14:paraId="01D2020B" w14:textId="2F4437C7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Есть в Москве место, где как символ вечного над временным, как символ торжества русского духа высоко вознесся над всем окружающим купол Храма, известного во всей России – Храма Христа Спасителя. Храм Христа Спасителя – это благодарственный храм за помощь Господа в критический период истории России, это храм-памятник мужеству русского народа в борьбе с наполеоновским нашествием. Храм Христа Спасителя строился почти 44 года. Вы познакомитесь с историей строительства, разрушения и воссоздания Храма, его архитектурными и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 xml:space="preserve"> художественными особенностями.</w:t>
            </w:r>
          </w:p>
          <w:p w14:paraId="098F67A0" w14:textId="129FA54F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 ИЛИ проводы группы в гостиниц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 в сопровождении экскурсовода.</w:t>
            </w:r>
          </w:p>
          <w:p w14:paraId="219CAB12" w14:textId="5CF67185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75735E8" w14:textId="125B8B29" w:rsidR="000917F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  <w:tr w:rsidR="00F24375" w:rsidRPr="0035422F" w14:paraId="7469B914" w14:textId="77777777" w:rsidTr="00BC7F0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7057" w14:textId="60F94C76" w:rsidR="00F24375" w:rsidRDefault="00F24375" w:rsidP="00AA18C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87F8" w14:textId="4F54FC49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Завт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рак.</w:t>
            </w:r>
          </w:p>
          <w:p w14:paraId="48A27522" w14:textId="07B46B42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Пешех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одная экскурсия по Москва-сити.</w:t>
            </w:r>
          </w:p>
          <w:p w14:paraId="5E93638A" w14:textId="643B5117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Вы увидите новейший современнейший деловой торговый и жилой комплекс столицы. Блистающий огнями «</w:t>
            </w:r>
            <w:proofErr w:type="spellStart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Афимол</w:t>
            </w:r>
            <w:proofErr w:type="spellEnd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-сити». Главные башни делового центра Москва-сити: «Империя», «Город Столиц»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, «На набережной», «Федерация».</w:t>
            </w:r>
          </w:p>
          <w:p w14:paraId="60A417D5" w14:textId="4C506F2A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подъем на смотровую площадку Башни Федерации, интерактивный урок </w:t>
            </w:r>
            <w:proofErr w:type="spellStart"/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Москвоведен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89 этаже (за доп. плату).</w:t>
            </w:r>
          </w:p>
          <w:p w14:paraId="5102B803" w14:textId="68F5EDB9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С высоты 89 этажа Москва-Сити вы полюбуетесь великолепной панорамой города. Экскурсоводы не только помогут найти главные исторические достопримечательности, но и поделятся интересными фактами: какое здание на протяжении 400 лет было самым высоким в Москве, где потерялась 8-я сталинская высотка и какую тайну скрывают Воробьевы горы. Приготовьтесь не только слушать, но и выполнять различные интерактивные задания. В игровой форме вы будете угадывать достопримечательности, открывать интересные факты о них, а также соревноваться в конкурсе «Ассоциации». Во время сладкой переменки вы успеете продегустировать мороженое и шоколад, а также узнать секреты самых высоких фабрик в мире.</w:t>
            </w:r>
          </w:p>
          <w:p w14:paraId="4DA94BBC" w14:textId="3DADC0A7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7D168B24" w14:textId="09CD3E3B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«Арбат – ты моё отечество».</w:t>
            </w:r>
          </w:p>
          <w:p w14:paraId="394D8FFA" w14:textId="219DF2F8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Старейшая улица Москвы, романтический образ которой известен всей России по песням Булата Окуджавы. Изрезанная переулками, она донесла до нас истинно московский колорит. Вы побываете в «Московском дворике» В. Поленова; увидите дом, в котором жил А.С. Пушкин; познакомитесь с местами, известными по увлекательному сюжету романа М.А. Булгакова «Масте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р и Маргарита» и многое другое.</w:t>
            </w:r>
          </w:p>
          <w:p w14:paraId="64AEA89C" w14:textId="7718FFE4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 ИЛИ проводы группы в гостиниц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 в сопровождении экскурсовода.</w:t>
            </w:r>
          </w:p>
          <w:p w14:paraId="316B121B" w14:textId="151DC03F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20D3B23E" w14:textId="73A259C4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  <w:tr w:rsidR="00F24375" w:rsidRPr="0035422F" w14:paraId="443853C7" w14:textId="77777777" w:rsidTr="00BC7F0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7682" w14:textId="65222493" w:rsidR="00F24375" w:rsidRDefault="00F24375" w:rsidP="00AA18C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9A2F" w14:textId="1BB4DA1F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4001E27" w14:textId="0420A7AA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Космонавтики.</w:t>
            </w:r>
          </w:p>
          <w:p w14:paraId="4F84E44F" w14:textId="13FDAE11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 xml:space="preserve">Уникальный музей, аналогов которому нет во всем мире. Во время обзорной экскурсии по музею особое внимание будет уделено главным событиям, связанным с историей отечественной космонавтики: запуску первого Искусственного Спутника Земли, первому полету человека в космос, первому выходу в открытое космическое пространство и др. О работе и быте космонавтов на орбите расскажут образцы космической одежды, предметы обихода, космическое питание, 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инструменты, личные вещи и т.д.</w:t>
            </w:r>
          </w:p>
          <w:p w14:paraId="45998BA8" w14:textId="060B87A3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на ВДНХ.</w:t>
            </w:r>
          </w:p>
          <w:p w14:paraId="54545F12" w14:textId="035F3A4E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ВДНХ.</w:t>
            </w:r>
          </w:p>
          <w:p w14:paraId="1F0D77DF" w14:textId="4C813086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Самой грандиозной выставке XX века уже исполнилось 80 лет! Великолепные павильоны-дворцы и тихие аллеи, макет ракеты-носителя «Восток» и дивный хоровод золочёных красавиц, дерзость замысла, рекорды, великие эксперименты и вера в счастливое будущее... Выставка пережила Великую Отечественную войну, триумфальное возрождение 1954 года, эйфорию оттепели 60-х, тяжелые годы перестройки и распад СССР. Сегодня, как и прежде, посетителей встречает скульптура В. Мухиной «Рабочий и колхозница», как и прежде, украшают Выставку фонтаны, клумбы и изысканный ландшафтный дизайн, радуют посетителей республиканские павильоны – Армения, Азербайджан, Белоруссия... Молодое поколение увидит: чем живёт идеальный город советских мечтателей и романтиков сегодня, спустя восемьдесят лет? Здесь, на территории ВДНХ – крупнейший в Европе Океанариум (</w:t>
            </w:r>
            <w:proofErr w:type="spellStart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Москвариум</w:t>
            </w:r>
            <w:proofErr w:type="spellEnd"/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), обновленный павильон Космос, более 40 интерактивных музейных площадок о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жидают здесь своих посетителей.</w:t>
            </w:r>
          </w:p>
          <w:p w14:paraId="704030E1" w14:textId="1EBF3E29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Посе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щение Музея ЖКХ Москвы на ВДНХ.</w:t>
            </w:r>
          </w:p>
          <w:p w14:paraId="3E714E29" w14:textId="53617AA6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 xml:space="preserve">Интерактивная экспозиция позволит вам узнать: как устроен мусоросжигательный завод? Как очищают питьевую воду? Как сэкономить на коммунальных платежах? Какая температура горячей воды в батарее? Как устроен вечный огонь? Как тушат пожары? Зачем в дождь 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моют дороги? И многое другое...</w:t>
            </w:r>
          </w:p>
          <w:p w14:paraId="21163011" w14:textId="080EA152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 ИЛИ проводы группы в гостиниц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 в сопровождении экскурсовода.</w:t>
            </w:r>
          </w:p>
          <w:p w14:paraId="62E79D2B" w14:textId="344F82CF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6D9D3CF4" w14:textId="6A856D09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  <w:tr w:rsidR="00F24375" w:rsidRPr="0035422F" w14:paraId="6C38B414" w14:textId="77777777" w:rsidTr="00BC7F0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B193" w14:textId="2094EEA4" w:rsidR="00F24375" w:rsidRDefault="00F24375" w:rsidP="00AA18C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9891" w14:textId="61BA806D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49311DF" w14:textId="38E78799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гостиницы до 12:00 (вещи в камеру хран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ения гостиницы).</w:t>
            </w:r>
          </w:p>
          <w:p w14:paraId="281E7036" w14:textId="19ECA400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Центральный муз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ей Великой Отечественной войны.</w:t>
            </w:r>
          </w:p>
          <w:p w14:paraId="1241A347" w14:textId="3C31F060" w:rsidR="00F24375" w:rsidRPr="00F24375" w:rsidRDefault="00F24375" w:rsidP="00F243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 xml:space="preserve">Торжественное открытие музея состоялось 9 мая 1995 г. Художественной гордостью музея являются 6 диорам, посвященных важнейшим сражениям войны. Музей оборудован 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автоматизированной системой поиска сведений о павших в годы Великой Отечественной войны – «Книга Памяти». Величественный Зал Славы и траурный Зал Скорби, торжественный Зал Полководцев, постоянные и сменные выставки – все это экспозиция уникального музея на Поклонной Горе, посвященная только одной, но самой страшной войне ХХ века – Великой Отечественной. Поклонная Гора – историческое место, связанное с военными страницами истории России, одна из них – Отечественная война 1812 г. Именно здесь «…Напрасно ждал Наполеон, последним счастьем упоенный, Москвы коленопреклоненной...», об этом напоминает Триумфальн</w:t>
            </w:r>
            <w:r w:rsidRPr="00F24375">
              <w:rPr>
                <w:rFonts w:ascii="Times New Roman" w:eastAsia="Times New Roman" w:hAnsi="Times New Roman"/>
                <w:bCs/>
                <w:lang w:eastAsia="ru-RU"/>
              </w:rPr>
              <w:t>ая арка и Кутузовский проспект.</w:t>
            </w:r>
          </w:p>
          <w:p w14:paraId="54EAF5BE" w14:textId="62DF5748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095C1B19" w14:textId="6762B6D3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гостиницу. Трансфер на вокзал. Окончание обслу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живания на вокзале отправления.</w:t>
            </w:r>
          </w:p>
          <w:p w14:paraId="70FB1A9C" w14:textId="2D8851E5" w:rsidR="00F24375" w:rsidRPr="00F24375" w:rsidRDefault="00F24375" w:rsidP="00F243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F24375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Транспорт: трансфер на вокзал.</w:t>
            </w:r>
          </w:p>
        </w:tc>
      </w:tr>
    </w:tbl>
    <w:p w14:paraId="35678900" w14:textId="152B036C" w:rsidR="00EC03C1" w:rsidRDefault="00EC03C1" w:rsidP="00EC03C1">
      <w:pPr>
        <w:pStyle w:val="af"/>
        <w:tabs>
          <w:tab w:val="left" w:pos="426"/>
        </w:tabs>
        <w:ind w:right="-143"/>
        <w:jc w:val="both"/>
        <w:rPr>
          <w:b/>
          <w:bCs/>
          <w:sz w:val="2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p w14:paraId="1D671664" w14:textId="57990996" w:rsidR="00B134D9" w:rsidRDefault="004A6356" w:rsidP="00BC7F07">
      <w:pPr>
        <w:pStyle w:val="af"/>
        <w:tabs>
          <w:tab w:val="left" w:pos="426"/>
        </w:tabs>
        <w:ind w:left="-567" w:right="-143"/>
        <w:jc w:val="both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F33A5E">
        <w:rPr>
          <w:b/>
          <w:bCs/>
          <w:sz w:val="28"/>
          <w:szCs w:val="28"/>
          <w:lang w:val="ru-RU"/>
        </w:rPr>
        <w:t xml:space="preserve">школьника </w:t>
      </w:r>
      <w:r w:rsidRPr="00ED2CCB">
        <w:rPr>
          <w:b/>
          <w:bCs/>
          <w:sz w:val="28"/>
          <w:szCs w:val="28"/>
          <w:lang w:val="ru-RU"/>
        </w:rPr>
        <w:t>в рублях</w:t>
      </w:r>
      <w:bookmarkEnd w:id="0"/>
      <w:bookmarkEnd w:id="1"/>
      <w:bookmarkEnd w:id="2"/>
      <w:bookmarkEnd w:id="3"/>
      <w:r w:rsidR="00F33A5E">
        <w:rPr>
          <w:b/>
          <w:bCs/>
          <w:sz w:val="28"/>
          <w:szCs w:val="28"/>
          <w:lang w:val="ru-RU"/>
        </w:rPr>
        <w:t>:</w:t>
      </w:r>
    </w:p>
    <w:tbl>
      <w:tblPr>
        <w:tblW w:w="10065" w:type="dxa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992"/>
        <w:gridCol w:w="992"/>
        <w:gridCol w:w="992"/>
        <w:gridCol w:w="993"/>
      </w:tblGrid>
      <w:tr w:rsidR="00F24375" w14:paraId="00FEE313" w14:textId="77777777" w:rsidTr="00603B37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3A0F437" w14:textId="77777777" w:rsidR="00F24375" w:rsidRPr="00F24375" w:rsidRDefault="00F24375" w:rsidP="007553F3">
            <w:pPr>
              <w:pStyle w:val="af4"/>
              <w:snapToGrid w:val="0"/>
              <w:jc w:val="center"/>
              <w:rPr>
                <w:b/>
                <w:bCs/>
                <w:color w:val="000000"/>
              </w:rPr>
            </w:pPr>
            <w:r w:rsidRPr="00F24375">
              <w:rPr>
                <w:b/>
                <w:bCs/>
              </w:rPr>
              <w:t>Гостиница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E9543B1" w14:textId="13A4A616" w:rsidR="00F24375" w:rsidRPr="00F24375" w:rsidRDefault="00F24375" w:rsidP="00F24375">
            <w:pPr>
              <w:pStyle w:val="af4"/>
              <w:snapToGrid w:val="0"/>
              <w:ind w:left="-56" w:right="-5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Заезды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60C5CDE0" w14:textId="14EDB714" w:rsidR="00F24375" w:rsidRPr="00F24375" w:rsidRDefault="00F24375" w:rsidP="007553F3">
            <w:pPr>
              <w:pStyle w:val="af4"/>
              <w:snapToGrid w:val="0"/>
              <w:jc w:val="center"/>
              <w:rPr>
                <w:b/>
                <w:bCs/>
                <w:color w:val="000000"/>
              </w:rPr>
            </w:pPr>
            <w:r w:rsidRPr="00F24375">
              <w:rPr>
                <w:b/>
                <w:bCs/>
                <w:color w:val="000000"/>
              </w:rPr>
              <w:t>10+1рук.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1F77F9CC" w14:textId="77777777" w:rsidR="00F24375" w:rsidRPr="00F24375" w:rsidRDefault="00F24375" w:rsidP="007553F3">
            <w:pPr>
              <w:pStyle w:val="af4"/>
              <w:snapToGrid w:val="0"/>
              <w:jc w:val="center"/>
              <w:rPr>
                <w:b/>
                <w:bCs/>
                <w:color w:val="000000"/>
              </w:rPr>
            </w:pPr>
            <w:r w:rsidRPr="00F24375">
              <w:rPr>
                <w:b/>
                <w:bCs/>
                <w:color w:val="000000"/>
              </w:rPr>
              <w:t>20+2рук.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58B6BE68" w14:textId="77777777" w:rsidR="00F24375" w:rsidRPr="00F24375" w:rsidRDefault="00F24375" w:rsidP="007553F3">
            <w:pPr>
              <w:pStyle w:val="af4"/>
              <w:snapToGrid w:val="0"/>
              <w:jc w:val="center"/>
              <w:rPr>
                <w:b/>
                <w:bCs/>
                <w:color w:val="000000"/>
              </w:rPr>
            </w:pPr>
            <w:r w:rsidRPr="00F24375">
              <w:rPr>
                <w:b/>
                <w:bCs/>
                <w:color w:val="000000"/>
              </w:rPr>
              <w:t>30+3рук.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75B37791" w14:textId="77777777" w:rsidR="00F24375" w:rsidRPr="00F24375" w:rsidRDefault="00F24375" w:rsidP="007553F3">
            <w:pPr>
              <w:pStyle w:val="af4"/>
              <w:snapToGrid w:val="0"/>
              <w:jc w:val="center"/>
            </w:pPr>
            <w:r w:rsidRPr="00F24375">
              <w:rPr>
                <w:b/>
                <w:bCs/>
                <w:color w:val="000000"/>
              </w:rPr>
              <w:t>40+4рук.</w:t>
            </w:r>
          </w:p>
        </w:tc>
      </w:tr>
      <w:tr w:rsidR="00F24375" w14:paraId="41A86379" w14:textId="77777777" w:rsidTr="00603B37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5A0ADF" w14:textId="3B73FE18" w:rsidR="00F24375" w:rsidRPr="00F24375" w:rsidRDefault="00F24375" w:rsidP="00F24375">
            <w:pPr>
              <w:pStyle w:val="af4"/>
              <w:snapToGrid w:val="0"/>
              <w:rPr>
                <w:iCs/>
              </w:rPr>
            </w:pPr>
            <w:r w:rsidRPr="00F24375">
              <w:t>«</w:t>
            </w:r>
            <w:r w:rsidRPr="00F24375">
              <w:rPr>
                <w:b/>
                <w:bCs/>
              </w:rPr>
              <w:t>Заря</w:t>
            </w:r>
            <w:r w:rsidRPr="00F24375">
              <w:t>»</w:t>
            </w:r>
            <w:r w:rsidRPr="00F24375">
              <w:rPr>
                <w:b/>
                <w:bCs/>
              </w:rPr>
              <w:t xml:space="preserve"> 3*</w:t>
            </w:r>
            <w:r w:rsidRPr="00F24375">
              <w:t>: номера 2-местные стандартные. Завтраки шведский стол.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13EF17" w14:textId="6CF7EC4C" w:rsidR="00F24375" w:rsidRPr="00F24375" w:rsidRDefault="00F24375" w:rsidP="00F24375">
            <w:pPr>
              <w:pStyle w:val="af4"/>
              <w:snapToGrid w:val="0"/>
              <w:ind w:left="-56" w:right="-54"/>
              <w:jc w:val="center"/>
              <w:rPr>
                <w:iCs/>
              </w:rPr>
            </w:pPr>
            <w:r>
              <w:rPr>
                <w:b/>
                <w:bCs/>
                <w:iCs/>
              </w:rPr>
              <w:t>28.10-</w:t>
            </w:r>
            <w:r w:rsidRPr="00F24375">
              <w:rPr>
                <w:b/>
                <w:bCs/>
                <w:iCs/>
              </w:rPr>
              <w:t>05.</w:t>
            </w:r>
            <w:r>
              <w:rPr>
                <w:b/>
                <w:bCs/>
                <w:iCs/>
              </w:rPr>
              <w:t>11.</w:t>
            </w:r>
            <w:r w:rsidRPr="00F24375">
              <w:rPr>
                <w:b/>
                <w:bCs/>
                <w:iCs/>
              </w:rPr>
              <w:t>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5FE4FB" w14:textId="3F52DDCE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28 7</w:t>
            </w:r>
            <w:r>
              <w:rPr>
                <w:iCs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E03991" w14:textId="415B0CEE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22 9</w:t>
            </w:r>
            <w:r>
              <w:rPr>
                <w:iCs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0D34FC" w14:textId="7A529312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21 1</w:t>
            </w:r>
            <w:r>
              <w:rPr>
                <w:iCs/>
              </w:rPr>
              <w:t>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B68210" w14:textId="122DEC96" w:rsidR="00F24375" w:rsidRPr="00F24375" w:rsidRDefault="00F24375" w:rsidP="007553F3">
            <w:pPr>
              <w:pStyle w:val="af4"/>
              <w:snapToGrid w:val="0"/>
              <w:jc w:val="center"/>
            </w:pPr>
            <w:r w:rsidRPr="00F24375">
              <w:t>19 5</w:t>
            </w:r>
            <w:r>
              <w:t>00</w:t>
            </w:r>
          </w:p>
        </w:tc>
      </w:tr>
      <w:tr w:rsidR="00F24375" w14:paraId="732FBC09" w14:textId="77777777" w:rsidTr="00603B37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FCF39E" w14:textId="400E6266" w:rsidR="00F24375" w:rsidRPr="00F24375" w:rsidRDefault="00F24375" w:rsidP="00F24375">
            <w:pPr>
              <w:pStyle w:val="af4"/>
              <w:snapToGrid w:val="0"/>
            </w:pPr>
            <w:r w:rsidRPr="00F24375">
              <w:rPr>
                <w:b/>
                <w:bCs/>
              </w:rPr>
              <w:t>«</w:t>
            </w:r>
            <w:proofErr w:type="spellStart"/>
            <w:r w:rsidRPr="00F24375">
              <w:rPr>
                <w:b/>
                <w:bCs/>
              </w:rPr>
              <w:t>Аэрополис</w:t>
            </w:r>
            <w:proofErr w:type="spellEnd"/>
            <w:r w:rsidRPr="00F24375">
              <w:rPr>
                <w:b/>
                <w:bCs/>
              </w:rPr>
              <w:t>» 3*</w:t>
            </w:r>
            <w:r w:rsidRPr="00F24375">
              <w:t>: номера 2-местные стандартные. Зав</w:t>
            </w:r>
            <w:r>
              <w:t>траки шведский стол.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A301D2" w14:textId="77663FEF" w:rsidR="00F24375" w:rsidRPr="00F24375" w:rsidRDefault="00F24375" w:rsidP="00F24375">
            <w:pPr>
              <w:pStyle w:val="af4"/>
              <w:snapToGrid w:val="0"/>
              <w:ind w:left="-56" w:right="-54"/>
              <w:jc w:val="center"/>
              <w:rPr>
                <w:iCs/>
              </w:rPr>
            </w:pPr>
            <w:r w:rsidRPr="00F24375">
              <w:rPr>
                <w:b/>
                <w:bCs/>
                <w:iCs/>
              </w:rPr>
              <w:t>29</w:t>
            </w:r>
            <w:r>
              <w:rPr>
                <w:b/>
                <w:bCs/>
                <w:iCs/>
              </w:rPr>
              <w:t>.10-</w:t>
            </w:r>
            <w:r w:rsidRPr="00F24375">
              <w:rPr>
                <w:b/>
                <w:bCs/>
                <w:iCs/>
              </w:rPr>
              <w:t>02.</w:t>
            </w:r>
            <w:r>
              <w:rPr>
                <w:b/>
                <w:bCs/>
                <w:iCs/>
              </w:rPr>
              <w:t>11.</w:t>
            </w:r>
            <w:r w:rsidRPr="00F24375">
              <w:rPr>
                <w:b/>
                <w:bCs/>
                <w:iCs/>
              </w:rPr>
              <w:t>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1AEC5C" w14:textId="3CC83B98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29 8</w:t>
            </w:r>
            <w:r>
              <w:rPr>
                <w:iCs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EA57EC" w14:textId="5C58E77E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23 8</w:t>
            </w:r>
            <w:r>
              <w:rPr>
                <w:iCs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BABB0" w14:textId="0ECD594D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22 1</w:t>
            </w:r>
            <w:r>
              <w:rPr>
                <w:iCs/>
              </w:rPr>
              <w:t>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364632" w14:textId="2B076DEB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20 4</w:t>
            </w:r>
            <w:r>
              <w:rPr>
                <w:iCs/>
              </w:rPr>
              <w:t>00</w:t>
            </w:r>
          </w:p>
        </w:tc>
      </w:tr>
      <w:tr w:rsidR="00F24375" w14:paraId="425943AD" w14:textId="77777777" w:rsidTr="00603B37">
        <w:tc>
          <w:tcPr>
            <w:tcW w:w="45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AFBD48" w14:textId="40D5463D" w:rsidR="00F24375" w:rsidRPr="00603B37" w:rsidRDefault="00F24375" w:rsidP="00F24375">
            <w:pPr>
              <w:pStyle w:val="af4"/>
              <w:snapToGrid w:val="0"/>
            </w:pPr>
            <w:r w:rsidRPr="00F24375">
              <w:t>«</w:t>
            </w:r>
            <w:r w:rsidRPr="00F24375">
              <w:rPr>
                <w:b/>
              </w:rPr>
              <w:t xml:space="preserve">Москва </w:t>
            </w:r>
            <w:proofErr w:type="spellStart"/>
            <w:r w:rsidRPr="00F24375">
              <w:rPr>
                <w:b/>
              </w:rPr>
              <w:t>Холидей</w:t>
            </w:r>
            <w:proofErr w:type="spellEnd"/>
            <w:r w:rsidRPr="00F24375">
              <w:t>»</w:t>
            </w:r>
            <w:r w:rsidRPr="00F24375">
              <w:rPr>
                <w:b/>
                <w:bCs/>
              </w:rPr>
              <w:t xml:space="preserve"> 4*:</w:t>
            </w:r>
            <w:r w:rsidRPr="00F24375">
              <w:t xml:space="preserve"> номера </w:t>
            </w:r>
            <w:r w:rsidR="00603B37">
              <w:t xml:space="preserve">2-местные стандартные. </w:t>
            </w:r>
            <w:r w:rsidRPr="00F24375">
              <w:t>Завтраки шведский стол.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EA5A46D" w14:textId="5A5274EB" w:rsidR="00F24375" w:rsidRPr="00F24375" w:rsidRDefault="00F24375" w:rsidP="00F24375">
            <w:pPr>
              <w:pStyle w:val="af4"/>
              <w:snapToGrid w:val="0"/>
              <w:ind w:left="-56" w:right="-54"/>
              <w:jc w:val="center"/>
              <w:rPr>
                <w:iCs/>
              </w:rPr>
            </w:pPr>
            <w:r w:rsidRPr="00F24375">
              <w:rPr>
                <w:b/>
                <w:bCs/>
                <w:iCs/>
              </w:rPr>
              <w:t>29</w:t>
            </w:r>
            <w:r>
              <w:rPr>
                <w:b/>
                <w:bCs/>
                <w:iCs/>
              </w:rPr>
              <w:t>.10-</w:t>
            </w:r>
            <w:r w:rsidRPr="00F24375">
              <w:rPr>
                <w:b/>
                <w:bCs/>
                <w:iCs/>
              </w:rPr>
              <w:t>02.</w:t>
            </w:r>
            <w:r w:rsidR="00603B37">
              <w:rPr>
                <w:b/>
                <w:bCs/>
                <w:iCs/>
              </w:rPr>
              <w:t>11.24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FD1685" w14:textId="5089B9B1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33 </w:t>
            </w:r>
            <w:r>
              <w:rPr>
                <w:iCs/>
              </w:rPr>
              <w:t>300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55E255" w14:textId="63440ECF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27 </w:t>
            </w:r>
            <w:r>
              <w:rPr>
                <w:iCs/>
              </w:rPr>
              <w:t>000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D89931" w14:textId="503333B5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25 </w:t>
            </w:r>
            <w:r>
              <w:rPr>
                <w:iCs/>
              </w:rPr>
              <w:t>400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D79BD1F" w14:textId="5175D6E0" w:rsidR="00F24375" w:rsidRPr="00F24375" w:rsidRDefault="00F24375" w:rsidP="007553F3">
            <w:pPr>
              <w:pStyle w:val="af4"/>
              <w:snapToGrid w:val="0"/>
              <w:jc w:val="center"/>
            </w:pPr>
            <w:r w:rsidRPr="00F24375">
              <w:t>23 </w:t>
            </w:r>
            <w:r>
              <w:t>700</w:t>
            </w:r>
          </w:p>
        </w:tc>
      </w:tr>
      <w:tr w:rsidR="00F24375" w14:paraId="61722EEF" w14:textId="77777777" w:rsidTr="00603B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41DF" w14:textId="77777777" w:rsidR="00603B37" w:rsidRDefault="00F24375" w:rsidP="00F24375">
            <w:pPr>
              <w:pStyle w:val="af4"/>
              <w:snapToGrid w:val="0"/>
            </w:pPr>
            <w:r w:rsidRPr="00F24375">
              <w:rPr>
                <w:b/>
                <w:bCs/>
              </w:rPr>
              <w:t>«</w:t>
            </w:r>
            <w:proofErr w:type="spellStart"/>
            <w:r w:rsidRPr="00F24375">
              <w:rPr>
                <w:b/>
                <w:bCs/>
              </w:rPr>
              <w:t>Маринс</w:t>
            </w:r>
            <w:proofErr w:type="spellEnd"/>
            <w:r w:rsidRPr="00F24375">
              <w:rPr>
                <w:b/>
                <w:bCs/>
              </w:rPr>
              <w:t xml:space="preserve"> Парк Отель Пражская» 4*:</w:t>
            </w:r>
            <w:r w:rsidR="00603B37">
              <w:t xml:space="preserve"> номера</w:t>
            </w:r>
          </w:p>
          <w:p w14:paraId="75860F99" w14:textId="52CA1F58" w:rsidR="00F24375" w:rsidRPr="00F24375" w:rsidRDefault="00F24375" w:rsidP="00F24375">
            <w:pPr>
              <w:pStyle w:val="af4"/>
              <w:snapToGrid w:val="0"/>
              <w:rPr>
                <w:iCs/>
              </w:rPr>
            </w:pPr>
            <w:r w:rsidRPr="00F24375">
              <w:t>2-местные стандартные. Завтраки шведский стол.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BD6" w14:textId="1AE70FDA" w:rsidR="00F24375" w:rsidRPr="00F24375" w:rsidRDefault="00F24375" w:rsidP="00F24375">
            <w:pPr>
              <w:pStyle w:val="af4"/>
              <w:snapToGrid w:val="0"/>
              <w:ind w:left="-56" w:right="-54"/>
              <w:jc w:val="center"/>
              <w:rPr>
                <w:iCs/>
              </w:rPr>
            </w:pPr>
            <w:r w:rsidRPr="00F24375">
              <w:rPr>
                <w:b/>
                <w:bCs/>
                <w:iCs/>
              </w:rPr>
              <w:t>29</w:t>
            </w:r>
            <w:r>
              <w:rPr>
                <w:b/>
                <w:bCs/>
                <w:iCs/>
              </w:rPr>
              <w:t>.10-</w:t>
            </w:r>
            <w:r w:rsidRPr="00F24375">
              <w:rPr>
                <w:b/>
                <w:bCs/>
                <w:iCs/>
              </w:rPr>
              <w:t>05.</w:t>
            </w:r>
            <w:r>
              <w:rPr>
                <w:b/>
                <w:bCs/>
                <w:iCs/>
              </w:rPr>
              <w:t>11.</w:t>
            </w:r>
            <w:r w:rsidRPr="00F24375">
              <w:rPr>
                <w:b/>
                <w:bCs/>
                <w:iCs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52EC" w14:textId="43A1BD5E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33 6</w:t>
            </w:r>
            <w:r>
              <w:rPr>
                <w:i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08C4" w14:textId="765141CC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27 3</w:t>
            </w:r>
            <w:r>
              <w:rPr>
                <w:iCs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29A9" w14:textId="44F5FF19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25 7</w:t>
            </w:r>
            <w:r>
              <w:rPr>
                <w:i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05CC" w14:textId="7A1BD0D7" w:rsidR="00F24375" w:rsidRPr="00F24375" w:rsidRDefault="00F24375" w:rsidP="007553F3">
            <w:pPr>
              <w:pStyle w:val="af4"/>
              <w:snapToGrid w:val="0"/>
              <w:jc w:val="center"/>
            </w:pPr>
            <w:r w:rsidRPr="00F24375">
              <w:t>23 9</w:t>
            </w:r>
            <w:r>
              <w:t>00</w:t>
            </w:r>
          </w:p>
        </w:tc>
      </w:tr>
      <w:tr w:rsidR="00F24375" w14:paraId="6E2FAF7F" w14:textId="77777777" w:rsidTr="00603B3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8021" w14:textId="5FB48F1F" w:rsidR="00F24375" w:rsidRPr="00F24375" w:rsidRDefault="00F24375" w:rsidP="00F24375">
            <w:pPr>
              <w:pStyle w:val="af4"/>
              <w:snapToGrid w:val="0"/>
              <w:rPr>
                <w:b/>
                <w:bCs/>
              </w:rPr>
            </w:pPr>
            <w:r w:rsidRPr="00F24375">
              <w:rPr>
                <w:b/>
                <w:bCs/>
              </w:rPr>
              <w:t>«</w:t>
            </w:r>
            <w:proofErr w:type="spellStart"/>
            <w:r w:rsidRPr="00F24375">
              <w:rPr>
                <w:b/>
                <w:bCs/>
              </w:rPr>
              <w:t>Аструс</w:t>
            </w:r>
            <w:proofErr w:type="spellEnd"/>
            <w:r w:rsidRPr="00F24375">
              <w:rPr>
                <w:b/>
                <w:bCs/>
              </w:rPr>
              <w:t>» 4*:</w:t>
            </w:r>
            <w:r w:rsidRPr="00F24375">
              <w:t xml:space="preserve"> номера 2-местные стандартные. Завтраки шведский стол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C5D" w14:textId="20E1117D" w:rsidR="00F24375" w:rsidRPr="00F24375" w:rsidRDefault="00F24375" w:rsidP="00F24375">
            <w:pPr>
              <w:pStyle w:val="af4"/>
              <w:snapToGrid w:val="0"/>
              <w:ind w:left="-56" w:right="-54"/>
              <w:jc w:val="center"/>
              <w:rPr>
                <w:iCs/>
              </w:rPr>
            </w:pPr>
            <w:r w:rsidRPr="00F24375">
              <w:rPr>
                <w:b/>
                <w:bCs/>
                <w:iCs/>
              </w:rPr>
              <w:t>29</w:t>
            </w:r>
            <w:r>
              <w:rPr>
                <w:b/>
                <w:bCs/>
                <w:iCs/>
              </w:rPr>
              <w:t>.10-</w:t>
            </w:r>
            <w:r w:rsidRPr="00F24375">
              <w:rPr>
                <w:b/>
                <w:bCs/>
                <w:iCs/>
              </w:rPr>
              <w:t>02.</w:t>
            </w:r>
            <w:r>
              <w:rPr>
                <w:b/>
                <w:bCs/>
                <w:iCs/>
              </w:rPr>
              <w:t>11.</w:t>
            </w:r>
            <w:r w:rsidRPr="00F24375">
              <w:rPr>
                <w:b/>
                <w:bCs/>
                <w:iCs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751D" w14:textId="79692EAA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34 </w:t>
            </w:r>
            <w:r>
              <w:rPr>
                <w:i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AE94" w14:textId="54891AF3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27 </w:t>
            </w:r>
            <w:r>
              <w:rPr>
                <w:iCs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43D3" w14:textId="64521714" w:rsidR="00F24375" w:rsidRPr="00F24375" w:rsidRDefault="00F24375" w:rsidP="007553F3">
            <w:pPr>
              <w:pStyle w:val="af4"/>
              <w:snapToGrid w:val="0"/>
              <w:jc w:val="center"/>
              <w:rPr>
                <w:iCs/>
              </w:rPr>
            </w:pPr>
            <w:r w:rsidRPr="00F24375">
              <w:rPr>
                <w:iCs/>
              </w:rPr>
              <w:t>26 </w:t>
            </w:r>
            <w:r>
              <w:rPr>
                <w:iCs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CA40" w14:textId="4AAC02E7" w:rsidR="00F24375" w:rsidRPr="00F24375" w:rsidRDefault="00F24375" w:rsidP="007553F3">
            <w:pPr>
              <w:pStyle w:val="af4"/>
              <w:snapToGrid w:val="0"/>
              <w:jc w:val="center"/>
            </w:pPr>
            <w:r w:rsidRPr="00F24375">
              <w:t>24 </w:t>
            </w:r>
            <w:r>
              <w:t>400</w:t>
            </w:r>
          </w:p>
        </w:tc>
      </w:tr>
    </w:tbl>
    <w:p w14:paraId="3A7ABA42" w14:textId="77777777" w:rsidR="00B455B1" w:rsidRDefault="00B455B1" w:rsidP="00EC03C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42C16FD" w:rsidR="00072673" w:rsidRPr="008634E1" w:rsidRDefault="00315D09" w:rsidP="00EC03C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975B89E" w14:textId="77777777" w:rsidR="00F24375" w:rsidRPr="00F24375" w:rsidRDefault="00F24375" w:rsidP="00F2437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выбранной категории;</w:t>
      </w:r>
    </w:p>
    <w:p w14:paraId="74385724" w14:textId="77777777" w:rsidR="00F24375" w:rsidRPr="00F24375" w:rsidRDefault="00F24375" w:rsidP="00F2437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питание: полупансион (завтраки + обеды);</w:t>
      </w:r>
    </w:p>
    <w:p w14:paraId="307406CD" w14:textId="77777777" w:rsidR="00F24375" w:rsidRPr="00F24375" w:rsidRDefault="00F24375" w:rsidP="00F2437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ежедневное сопровождение профессиональным экскурсоводом;</w:t>
      </w:r>
    </w:p>
    <w:p w14:paraId="6E35B0B9" w14:textId="77777777" w:rsidR="00F24375" w:rsidRPr="00F24375" w:rsidRDefault="00F24375" w:rsidP="00F2437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автобусное обслуживание: первый день – встреча, совмещённая с обзорной экскурсией, последний день – трансфер «гостиница – вокзал»;</w:t>
      </w:r>
    </w:p>
    <w:p w14:paraId="1CC9A9A3" w14:textId="77777777" w:rsidR="00F24375" w:rsidRPr="00F24375" w:rsidRDefault="00F24375" w:rsidP="00F2437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и входные билеты по программе.</w:t>
      </w:r>
    </w:p>
    <w:p w14:paraId="68C1B608" w14:textId="77777777" w:rsidR="006F2690" w:rsidRPr="006F2690" w:rsidRDefault="006F2690" w:rsidP="00F33A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F74EDE1" w14:textId="36128C7A" w:rsidR="0051666A" w:rsidRPr="008634E1" w:rsidRDefault="0051666A" w:rsidP="00BC7F07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14:paraId="4CBDC49B" w14:textId="77777777" w:rsidR="00F24375" w:rsidRPr="00F24375" w:rsidRDefault="00F24375" w:rsidP="00F24375">
      <w:pPr>
        <w:pStyle w:val="af0"/>
        <w:numPr>
          <w:ilvl w:val="0"/>
          <w:numId w:val="7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ж/д билеты по маршруту Санкт-Петербург – Москва – Санкт-Петербург;</w:t>
      </w:r>
    </w:p>
    <w:p w14:paraId="272C3D49" w14:textId="77777777" w:rsidR="00F24375" w:rsidRPr="00F24375" w:rsidRDefault="00F24375" w:rsidP="00F24375">
      <w:pPr>
        <w:pStyle w:val="af0"/>
        <w:numPr>
          <w:ilvl w:val="0"/>
          <w:numId w:val="7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подъем на смотровую площадку Башни Федерации, интерактивный урок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Москвоведения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на 89 этаже – 1600 руб./школ., 3000 руб./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.;</w:t>
      </w:r>
    </w:p>
    <w:p w14:paraId="6737DE3A" w14:textId="77777777" w:rsidR="00F24375" w:rsidRPr="00F24375" w:rsidRDefault="00F24375" w:rsidP="00F24375">
      <w:pPr>
        <w:pStyle w:val="af0"/>
        <w:numPr>
          <w:ilvl w:val="0"/>
          <w:numId w:val="7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доплата за взрослого в группе – 1700 руб./чел.;</w:t>
      </w:r>
    </w:p>
    <w:p w14:paraId="65554690" w14:textId="77777777" w:rsidR="00F24375" w:rsidRPr="00F24375" w:rsidRDefault="00F24375" w:rsidP="00F24375">
      <w:pPr>
        <w:pStyle w:val="af0"/>
        <w:numPr>
          <w:ilvl w:val="0"/>
          <w:numId w:val="7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транспортное обслуживание: группа 10+1 – 2500 руб./час, группы 20+2, 30+3, 40+4 – 4000 руб./час (минимальный заказ: 4 часа работы + 2 часа подачи);</w:t>
      </w:r>
    </w:p>
    <w:p w14:paraId="1380E6F2" w14:textId="77777777" w:rsidR="00F24375" w:rsidRPr="00F24375" w:rsidRDefault="00F24375" w:rsidP="00F24375">
      <w:pPr>
        <w:pStyle w:val="af0"/>
        <w:numPr>
          <w:ilvl w:val="0"/>
          <w:numId w:val="7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(точную стоимость уточнять):</w:t>
      </w:r>
    </w:p>
    <w:p w14:paraId="53288337" w14:textId="77777777" w:rsidR="00F24375" w:rsidRPr="00F24375" w:rsidRDefault="00F24375" w:rsidP="00603B37">
      <w:pPr>
        <w:pStyle w:val="af0"/>
        <w:numPr>
          <w:ilvl w:val="1"/>
          <w:numId w:val="7"/>
        </w:numPr>
        <w:spacing w:after="0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Оружейная палата: 10+1, 20+2 – 18000 руб., 30+3, 40+4 – 36000 руб.; </w:t>
      </w:r>
    </w:p>
    <w:p w14:paraId="543EC2C0" w14:textId="77777777" w:rsidR="00F24375" w:rsidRPr="00F24375" w:rsidRDefault="00F24375" w:rsidP="00603B37">
      <w:pPr>
        <w:pStyle w:val="af0"/>
        <w:numPr>
          <w:ilvl w:val="1"/>
          <w:numId w:val="7"/>
        </w:numPr>
        <w:spacing w:after="0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территория Московского Кремля: 10+1, 20+2 – 16000 руб., 30+3, 40+4 – 32000 руб.;</w:t>
      </w:r>
    </w:p>
    <w:p w14:paraId="06C21D90" w14:textId="77777777" w:rsidR="00F24375" w:rsidRPr="00F24375" w:rsidRDefault="00F24375" w:rsidP="00603B37">
      <w:pPr>
        <w:pStyle w:val="af0"/>
        <w:numPr>
          <w:ilvl w:val="1"/>
          <w:numId w:val="7"/>
        </w:numPr>
        <w:spacing w:after="0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загородная экскурсия в Сергиев Посад: 10+1 – 42000 руб., 20+2 – 60800 руб., 30+3 – 65200 руб., 40+4 – 69600 руб.;</w:t>
      </w:r>
    </w:p>
    <w:p w14:paraId="5FF4E0AC" w14:textId="77777777" w:rsidR="00F24375" w:rsidRPr="00F24375" w:rsidRDefault="00F24375" w:rsidP="00603B37">
      <w:pPr>
        <w:pStyle w:val="af0"/>
        <w:numPr>
          <w:ilvl w:val="1"/>
          <w:numId w:val="7"/>
        </w:numPr>
        <w:spacing w:after="0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вечерняя экскурсия «Огни Москвы»: 10+1 – 20000 руб., 20+2, 30+3, 40+4 – 30000 руб.;</w:t>
      </w:r>
    </w:p>
    <w:p w14:paraId="505C0BA3" w14:textId="77777777" w:rsidR="00F24375" w:rsidRPr="00F24375" w:rsidRDefault="00F24375" w:rsidP="00603B37">
      <w:pPr>
        <w:pStyle w:val="af0"/>
        <w:numPr>
          <w:ilvl w:val="1"/>
          <w:numId w:val="7"/>
        </w:numPr>
        <w:spacing w:after="0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подъем на смотровую площадку башни «Федерация» с дегустацией мороженого – 1650 руб./школ. до 14 лет включительно, 2490 руб./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. от 15 лет;</w:t>
      </w:r>
    </w:p>
    <w:p w14:paraId="76374E4B" w14:textId="77777777" w:rsidR="00F24375" w:rsidRPr="00F24375" w:rsidRDefault="00F24375" w:rsidP="00603B37">
      <w:pPr>
        <w:pStyle w:val="af0"/>
        <w:numPr>
          <w:ilvl w:val="1"/>
          <w:numId w:val="7"/>
        </w:numPr>
        <w:spacing w:after="0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Московская канатная дорога «Лужники – Воробьевы горы» – 350 руб./школ. до 13 лет, 500 руб./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. от 14 лет.</w:t>
      </w:r>
    </w:p>
    <w:p w14:paraId="2234EA2B" w14:textId="77777777" w:rsidR="00AA18C9" w:rsidRPr="00AA18C9" w:rsidRDefault="00AA18C9" w:rsidP="00F33A5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32455C79" w:rsidR="00072673" w:rsidRPr="008634E1" w:rsidRDefault="00072673" w:rsidP="00BC7F07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314FAAF" w14:textId="77777777" w:rsidR="00F24375" w:rsidRPr="00F24375" w:rsidRDefault="00F24375" w:rsidP="00F243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на сайте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76E1C6A7" w14:textId="77777777" w:rsidR="00F24375" w:rsidRPr="00F24375" w:rsidRDefault="00F24375" w:rsidP="00F243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Каждый школьник, путешествующий без родителя, должен иметь с собой письменное согласие от одного из родителей на размещение в гостинице!</w:t>
      </w:r>
    </w:p>
    <w:p w14:paraId="4E8EEA44" w14:textId="77777777" w:rsidR="00F24375" w:rsidRPr="00F24375" w:rsidRDefault="00F24375" w:rsidP="00F243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На всех экскурсиях всем участникам необходимо иметь документы (паспорт/свидетельство о рождении).</w:t>
      </w:r>
    </w:p>
    <w:p w14:paraId="5BBE2305" w14:textId="77777777" w:rsidR="00F24375" w:rsidRPr="00F24375" w:rsidRDefault="00F24375" w:rsidP="00F243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28525B5F" w14:textId="77777777" w:rsidR="00F24375" w:rsidRPr="00F24375" w:rsidRDefault="00F24375" w:rsidP="00F243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7A881C35" w14:textId="77777777" w:rsidR="00F24375" w:rsidRPr="00F24375" w:rsidRDefault="00F24375" w:rsidP="00F243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Экскурсовод не сопровождает группу в торгово-развлекательные центры и по магазинам.</w:t>
      </w:r>
    </w:p>
    <w:p w14:paraId="52AF0F25" w14:textId="77777777" w:rsidR="00F24375" w:rsidRPr="00F24375" w:rsidRDefault="00F24375" w:rsidP="00F2437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Описание размещения:</w:t>
      </w:r>
    </w:p>
    <w:p w14:paraId="20E4DBE1" w14:textId="77777777" w:rsidR="00F24375" w:rsidRPr="00F24375" w:rsidRDefault="00F24375" w:rsidP="00F2437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Макасима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Заря Отель» 3*. Расположение гостиниц: ст. метро «Окружная», 5 минут от метро. Эти отели отличаются сочетанием европейского качества и русского гостеприимства. Удобное расположение: недалеко от центра в тихом и спокойном районе. В шаговой доступности: главный ботанический сад столицы, Останкинская телебашня, музей-усадьба Останкино, дом-музей С.П. Королева, музей космонавтики, ВДНХ. К услугам гостей: уютные кафе и лобби-бары; парикмахерские услуги; бесплатный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Wi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Fi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. Летом в прокате – велосипеды. Завтраки – шведский стол. Адрес: ул. Гостиничная, 4, к. 9.</w:t>
      </w:r>
    </w:p>
    <w:p w14:paraId="06D40DA0" w14:textId="559A218B" w:rsidR="00F24375" w:rsidRPr="00F24375" w:rsidRDefault="00F24375" w:rsidP="00F2437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Аэрополис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» 3*: Отель расположен в центральной части Москвы на Ленинградском проспекте, который связывает Тверскую улицу, ведущую к Красной Площади и Кремлю, с международным аэропортом «Шереметьево». Ближайшая станция метро «Динамо» (4-я остановка от Кремля). Расстояние до метро – 10 минут пешком. Из окон отеля открывается панорамный вид на северную часть города, включая Петровский парк и Путевой дворец 18 века, Сталинские высотки, Москва Сити, Останкинскую башню и многое другое. Отель построен в 1964 году. В 2014 году произведена реновация всего номерного фонда. В шаговой доступности Петровский парк и Путевой дворец 18 века, футбольные стадионы «Динамо» и «ЦСКА», Ледовые дворцы «ЦСКА» и 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Мегаспорт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на Ходынке», Торговые центры. Удобное расположение отеля позволит быстро добраться до центра города. В номерах: телевизор,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Wi-Fi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, телефон, вентилятор, светильник, электронные замки, зеркало, шкаф для одежды, тумбы, 1.2-местные кровати. Адрес: Ленинградский пр.,37,</w:t>
      </w:r>
      <w:r w:rsidR="00603B3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к. 5.</w:t>
      </w:r>
      <w:bookmarkStart w:id="4" w:name="_GoBack"/>
      <w:bookmarkEnd w:id="4"/>
    </w:p>
    <w:p w14:paraId="101B6029" w14:textId="77777777" w:rsidR="00F24375" w:rsidRPr="00F24375" w:rsidRDefault="00F24375" w:rsidP="00F2437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Moscow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Holiday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» 4*: расположен в зеленом жилом районе Москвы –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Хорошево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-Мневники. Поездка на метро до центра города займет около 20 минут. Из окон отеля открывается вид на международный деловой центр «Москва-Сити». Бизнес-отель находится в 15 минутах ходьбы от станции метро 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Полежаевская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», в 12 минутах ходьбы от станции метро «Народное ополчение» и в 5 минутах от станции МЦК 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Хорошёво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». В отеле также работает лобби-бар, тренажерный зал, и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безлимитный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wi-fi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. Ресторан «Европейский» предоставляет ежедневные завтраки, организованные по системе «шведский стол». Адрес: ул. Мневники, 3, к. 2.</w:t>
      </w:r>
    </w:p>
    <w:p w14:paraId="0544BEBE" w14:textId="77777777" w:rsidR="00F24375" w:rsidRPr="00F24375" w:rsidRDefault="00F24375" w:rsidP="00F2437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Marins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Park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Москва Пражская» 4* (ранее 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Sunflower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Парк Отель Москва»): гостиница находится в 5 минутах от метро «Пражская» и Варшавского шоссе. Просторные номера оснащены всем необходимым для комфортного отдыха. В отеле круглосуточный лобби-бар, услуги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room-service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фитнес-зал с турецкой и финской сауной, бесплатный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Wi-Fi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, камера хранения, химчистка, прачечная. 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Marins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Park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Москва Пражская» дарит удивительную </w:t>
      </w: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гармонию превосходных условий для плодотворной работы и приятного отдыха. Ресторан европейской и русской кухни предлагает завтрак «шведский стол». Адрес: ул. Кировоградская, 11.</w:t>
      </w:r>
    </w:p>
    <w:p w14:paraId="0A752027" w14:textId="011D1A8F" w:rsidR="00072673" w:rsidRPr="00F24375" w:rsidRDefault="00F24375" w:rsidP="00F24375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Отель «</w:t>
      </w:r>
      <w:proofErr w:type="spellStart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Аструс</w:t>
      </w:r>
      <w:proofErr w:type="spellEnd"/>
      <w:r w:rsidRPr="00F24375">
        <w:rPr>
          <w:rFonts w:ascii="Times New Roman" w:eastAsia="Times New Roman" w:hAnsi="Times New Roman"/>
          <w:color w:val="000000"/>
          <w:szCs w:val="24"/>
          <w:lang w:eastAsia="ru-RU"/>
        </w:rPr>
        <w:t>» 4*: современный гостиничный комплекс, расположенный в оригинальном 35 этажном здании. Отель расположен в 15 минутах от станции метро «Юго-Западная. В отеле – 5 ресторанов интернациональной кухни, салон красоты, фитнес-клуб общей площадью 9500 квадратных метров, бассейн. Номера просторные, в них имеется все, что необходимо для отдыха. Завтраки в формате «шведский стол». А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дрес: Ленинский пр., 146.</w:t>
      </w:r>
    </w:p>
    <w:sectPr w:rsidR="00072673" w:rsidRPr="00F2437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EFF81" w14:textId="77777777" w:rsidR="00FE4B72" w:rsidRDefault="00FE4B72" w:rsidP="00CD1C11">
      <w:pPr>
        <w:spacing w:after="0" w:line="240" w:lineRule="auto"/>
      </w:pPr>
      <w:r>
        <w:separator/>
      </w:r>
    </w:p>
  </w:endnote>
  <w:endnote w:type="continuationSeparator" w:id="0">
    <w:p w14:paraId="725A2E2D" w14:textId="77777777" w:rsidR="00FE4B72" w:rsidRDefault="00FE4B7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C6E4E" w14:textId="77777777" w:rsidR="00FE4B72" w:rsidRDefault="00FE4B72" w:rsidP="00CD1C11">
      <w:pPr>
        <w:spacing w:after="0" w:line="240" w:lineRule="auto"/>
      </w:pPr>
      <w:r>
        <w:separator/>
      </w:r>
    </w:p>
  </w:footnote>
  <w:footnote w:type="continuationSeparator" w:id="0">
    <w:p w14:paraId="7CD3D1C5" w14:textId="77777777" w:rsidR="00FE4B72" w:rsidRDefault="00FE4B7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23"/>
  </w:num>
  <w:num w:numId="5">
    <w:abstractNumId w:val="4"/>
  </w:num>
  <w:num w:numId="6">
    <w:abstractNumId w:val="22"/>
  </w:num>
  <w:num w:numId="7">
    <w:abstractNumId w:val="28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8"/>
  </w:num>
  <w:num w:numId="13">
    <w:abstractNumId w:val="11"/>
  </w:num>
  <w:num w:numId="14">
    <w:abstractNumId w:val="9"/>
  </w:num>
  <w:num w:numId="15">
    <w:abstractNumId w:val="8"/>
  </w:num>
  <w:num w:numId="16">
    <w:abstractNumId w:val="25"/>
  </w:num>
  <w:num w:numId="17">
    <w:abstractNumId w:val="6"/>
  </w:num>
  <w:num w:numId="18">
    <w:abstractNumId w:val="20"/>
  </w:num>
  <w:num w:numId="19">
    <w:abstractNumId w:val="3"/>
  </w:num>
  <w:num w:numId="20">
    <w:abstractNumId w:val="12"/>
  </w:num>
  <w:num w:numId="21">
    <w:abstractNumId w:val="14"/>
  </w:num>
  <w:num w:numId="22">
    <w:abstractNumId w:val="26"/>
  </w:num>
  <w:num w:numId="23">
    <w:abstractNumId w:val="17"/>
  </w:num>
  <w:num w:numId="24">
    <w:abstractNumId w:val="19"/>
  </w:num>
  <w:num w:numId="25">
    <w:abstractNumId w:val="15"/>
  </w:num>
  <w:num w:numId="26">
    <w:abstractNumId w:val="27"/>
  </w:num>
  <w:num w:numId="2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C2AD8"/>
    <w:rsid w:val="000D302A"/>
    <w:rsid w:val="000D3133"/>
    <w:rsid w:val="000D486A"/>
    <w:rsid w:val="000D6D31"/>
    <w:rsid w:val="000E4677"/>
    <w:rsid w:val="000E6970"/>
    <w:rsid w:val="000F0A4D"/>
    <w:rsid w:val="000F712E"/>
    <w:rsid w:val="00113586"/>
    <w:rsid w:val="00114988"/>
    <w:rsid w:val="00115471"/>
    <w:rsid w:val="001171F6"/>
    <w:rsid w:val="00124419"/>
    <w:rsid w:val="00124447"/>
    <w:rsid w:val="0014289F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6F6F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20D9"/>
    <w:rsid w:val="00393A2E"/>
    <w:rsid w:val="003A0DFE"/>
    <w:rsid w:val="003A4B6D"/>
    <w:rsid w:val="003B12E2"/>
    <w:rsid w:val="003B1859"/>
    <w:rsid w:val="003C02B5"/>
    <w:rsid w:val="003C03FB"/>
    <w:rsid w:val="003C62DA"/>
    <w:rsid w:val="003D05F4"/>
    <w:rsid w:val="003D1EF7"/>
    <w:rsid w:val="003E4DC2"/>
    <w:rsid w:val="003E52ED"/>
    <w:rsid w:val="003F0E9D"/>
    <w:rsid w:val="00421C59"/>
    <w:rsid w:val="004521B8"/>
    <w:rsid w:val="00455564"/>
    <w:rsid w:val="00480F1B"/>
    <w:rsid w:val="004A3D84"/>
    <w:rsid w:val="004A6356"/>
    <w:rsid w:val="004A6649"/>
    <w:rsid w:val="004C74D9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7B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3B37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219A5"/>
    <w:rsid w:val="00721ABC"/>
    <w:rsid w:val="007231CE"/>
    <w:rsid w:val="007369C1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50C"/>
    <w:rsid w:val="0082370D"/>
    <w:rsid w:val="00830A10"/>
    <w:rsid w:val="00831D5F"/>
    <w:rsid w:val="00834ACE"/>
    <w:rsid w:val="00840E30"/>
    <w:rsid w:val="00850A11"/>
    <w:rsid w:val="0085774C"/>
    <w:rsid w:val="00861DD6"/>
    <w:rsid w:val="008634E1"/>
    <w:rsid w:val="00872E9B"/>
    <w:rsid w:val="00890F96"/>
    <w:rsid w:val="008A24DB"/>
    <w:rsid w:val="008A27EB"/>
    <w:rsid w:val="008C1A80"/>
    <w:rsid w:val="008E0402"/>
    <w:rsid w:val="009030A9"/>
    <w:rsid w:val="009116F1"/>
    <w:rsid w:val="009127DA"/>
    <w:rsid w:val="0091302C"/>
    <w:rsid w:val="00914859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6F4D"/>
    <w:rsid w:val="009D4D70"/>
    <w:rsid w:val="009D4F24"/>
    <w:rsid w:val="009E080C"/>
    <w:rsid w:val="009E145B"/>
    <w:rsid w:val="009E2013"/>
    <w:rsid w:val="009E4FD2"/>
    <w:rsid w:val="009E6266"/>
    <w:rsid w:val="009E63A9"/>
    <w:rsid w:val="009E7070"/>
    <w:rsid w:val="00A05CCE"/>
    <w:rsid w:val="00A14940"/>
    <w:rsid w:val="00A21615"/>
    <w:rsid w:val="00A21706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8C9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0DC7"/>
    <w:rsid w:val="00B1266C"/>
    <w:rsid w:val="00B134D9"/>
    <w:rsid w:val="00B27342"/>
    <w:rsid w:val="00B44B05"/>
    <w:rsid w:val="00B455B1"/>
    <w:rsid w:val="00B4678F"/>
    <w:rsid w:val="00B54189"/>
    <w:rsid w:val="00B54913"/>
    <w:rsid w:val="00B722F6"/>
    <w:rsid w:val="00B72B94"/>
    <w:rsid w:val="00B853D2"/>
    <w:rsid w:val="00BA07F0"/>
    <w:rsid w:val="00BA3269"/>
    <w:rsid w:val="00BA72E1"/>
    <w:rsid w:val="00BC3311"/>
    <w:rsid w:val="00BC7F07"/>
    <w:rsid w:val="00BE0087"/>
    <w:rsid w:val="00BE12CD"/>
    <w:rsid w:val="00BE673C"/>
    <w:rsid w:val="00BF6748"/>
    <w:rsid w:val="00C2425B"/>
    <w:rsid w:val="00C325B2"/>
    <w:rsid w:val="00C32E26"/>
    <w:rsid w:val="00C37DF9"/>
    <w:rsid w:val="00C408DC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733E0"/>
    <w:rsid w:val="00D749FA"/>
    <w:rsid w:val="00D83FD0"/>
    <w:rsid w:val="00DA6704"/>
    <w:rsid w:val="00DB1E51"/>
    <w:rsid w:val="00DC49B0"/>
    <w:rsid w:val="00DC6DD3"/>
    <w:rsid w:val="00DD2B90"/>
    <w:rsid w:val="00DE05F0"/>
    <w:rsid w:val="00E15570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03C1"/>
    <w:rsid w:val="00EC2B05"/>
    <w:rsid w:val="00EC5721"/>
    <w:rsid w:val="00EC5B0F"/>
    <w:rsid w:val="00EC6DE9"/>
    <w:rsid w:val="00EC720B"/>
    <w:rsid w:val="00ED2CCB"/>
    <w:rsid w:val="00ED711D"/>
    <w:rsid w:val="00EE0350"/>
    <w:rsid w:val="00EE3FAF"/>
    <w:rsid w:val="00EE4C8F"/>
    <w:rsid w:val="00EF3465"/>
    <w:rsid w:val="00EF4546"/>
    <w:rsid w:val="00F050E6"/>
    <w:rsid w:val="00F06101"/>
    <w:rsid w:val="00F20FF8"/>
    <w:rsid w:val="00F22D5A"/>
    <w:rsid w:val="00F24375"/>
    <w:rsid w:val="00F26ED3"/>
    <w:rsid w:val="00F32AEC"/>
    <w:rsid w:val="00F33A5E"/>
    <w:rsid w:val="00F53971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E4B72"/>
    <w:rsid w:val="00FE52B2"/>
    <w:rsid w:val="00FE5FE2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rsid w:val="00F2437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652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3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8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889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99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61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77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293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24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0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61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83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068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37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4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5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26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26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1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02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808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241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50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4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11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0013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31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1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513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87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0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74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07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04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6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701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49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5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52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28</cp:revision>
  <cp:lastPrinted>2021-05-14T11:01:00Z</cp:lastPrinted>
  <dcterms:created xsi:type="dcterms:W3CDTF">2021-05-19T11:07:00Z</dcterms:created>
  <dcterms:modified xsi:type="dcterms:W3CDTF">2024-07-17T14:53:00Z</dcterms:modified>
</cp:coreProperties>
</file>