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10207"/>
      </w:tblGrid>
      <w:tr w:rsidR="0035422F" w:rsidRPr="0035422F" w14:paraId="3D517000" w14:textId="77777777" w:rsidTr="00D506C8">
        <w:trPr>
          <w:trHeight w:val="97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DC533C4" w14:textId="4E446552" w:rsidR="00831D5F" w:rsidRDefault="00F757F0" w:rsidP="002625A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Новый год в Санкт-Петербурге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2657ED" w:rsidRPr="002657E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  <w:p w14:paraId="28ED93F2" w14:textId="0D883815" w:rsidR="002625A4" w:rsidRPr="004D7FDA" w:rsidRDefault="00F757F0" w:rsidP="00F757F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31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.202</w:t>
            </w:r>
            <w:r w:rsidR="00D506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02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.202</w:t>
            </w:r>
            <w:r w:rsidR="00D506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</w:tbl>
    <w:p w14:paraId="6E1A6573" w14:textId="76342B8C" w:rsidR="00693EEA" w:rsidRPr="00F757F0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10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10207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214"/>
      </w:tblGrid>
      <w:tr w:rsidR="005242A1" w:rsidRPr="0035422F" w14:paraId="6D4EC56C" w14:textId="77777777" w:rsidTr="00D506C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76E" w14:textId="41F6F406" w:rsidR="005242A1" w:rsidRPr="00B84270" w:rsidRDefault="005242A1" w:rsidP="00B8427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31AF" w14:textId="0EC21431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прибытие в Санкт-Петербург.</w:t>
            </w:r>
          </w:p>
          <w:p w14:paraId="5C55145E" w14:textId="74CCF68C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на вокзале или в аэропорту не ранее 07:30. Встреча ранее указанного времени рассчитываетс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и оплачивается дополнительно.</w:t>
            </w:r>
          </w:p>
          <w:p w14:paraId="2E9E9BBB" w14:textId="1419A9D7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5E068249" w14:textId="2FB028CA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«Петербурга зимние страницы».</w:t>
            </w:r>
          </w:p>
          <w:p w14:paraId="1E3ABC45" w14:textId="02CCC291" w:rsidR="00F757F0" w:rsidRPr="00F757F0" w:rsidRDefault="00F757F0" w:rsidP="00F757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 – Сенатской, Исаакиевской и Дворцовой, Спас на крови, ансамбль Марсова поля и Летний Сад, Смольный собор и конечно же Невский проспект – главная улица Петербурга в сиянии новогодних огней.</w:t>
            </w:r>
          </w:p>
          <w:p w14:paraId="3F555116" w14:textId="462EF51B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Исаакиевский собор.</w:t>
            </w:r>
          </w:p>
          <w:p w14:paraId="78C54468" w14:textId="75868F28" w:rsidR="00F757F0" w:rsidRPr="00F757F0" w:rsidRDefault="00F757F0" w:rsidP="00F757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Cs/>
                <w:lang w:eastAsia="ru-RU"/>
              </w:rPr>
              <w:t xml:space="preserve">Один из главных символов города. Собор назван в честь Святого </w:t>
            </w:r>
            <w:proofErr w:type="spellStart"/>
            <w:r w:rsidRPr="00F757F0">
              <w:rPr>
                <w:rFonts w:ascii="Times New Roman" w:eastAsia="Times New Roman" w:hAnsi="Times New Roman"/>
                <w:bCs/>
                <w:lang w:eastAsia="ru-RU"/>
              </w:rPr>
              <w:t>Исаакия</w:t>
            </w:r>
            <w:proofErr w:type="spellEnd"/>
            <w:r w:rsidRPr="00F757F0">
              <w:rPr>
                <w:rFonts w:ascii="Times New Roman" w:eastAsia="Times New Roman" w:hAnsi="Times New Roman"/>
                <w:bCs/>
                <w:lang w:eastAsia="ru-RU"/>
              </w:rPr>
              <w:t xml:space="preserve"> Далматского, в день памятования которого родился Петр I, и стал памятником труду и искусству русских людей, руками которых на протяжении 40 лет возводился храм. В соборе сейчас располагается историко- художественный музей, рассказывающий о его строительстве и убранстве. Вы сможете оценить величие и роскошь собора, полюбоваться его каменным убранством и великолепным интерьером.</w:t>
            </w:r>
          </w:p>
          <w:p w14:paraId="612E63E1" w14:textId="7A44F3F0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52E1D037" w14:textId="51887BB6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lang w:eastAsia="ru-RU"/>
              </w:rPr>
              <w:t>Новогодний банкет с музыкальной программой в 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есторане отеля (за доп. плату).</w:t>
            </w:r>
          </w:p>
          <w:p w14:paraId="0DCB4D13" w14:textId="2082AF13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E6AABD4" w14:textId="4B589616" w:rsidR="005242A1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5242A1" w:rsidRPr="0035422F" w14:paraId="4B7BC029" w14:textId="77777777" w:rsidTr="00D506C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F2C" w14:textId="77777777" w:rsidR="005242A1" w:rsidRDefault="005242A1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4D9F" w14:textId="79EB8D0B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завтрак в гостинице.</w:t>
            </w:r>
          </w:p>
          <w:p w14:paraId="631CEC1D" w14:textId="5B8434D4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4212F85E" w14:textId="12CD1FBB" w:rsidR="00F757F0" w:rsidRPr="00F757F0" w:rsidRDefault="00F757F0" w:rsidP="00F757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F757F0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F757F0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5F387226" w14:textId="5C8111B8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2F168B94" w14:textId="3DC6C687" w:rsidR="00F757F0" w:rsidRPr="00F757F0" w:rsidRDefault="00F757F0" w:rsidP="00F757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7CF77171" w14:textId="1734A26E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«Острова фортов».</w:t>
            </w:r>
          </w:p>
          <w:p w14:paraId="018FA217" w14:textId="7062BE8A" w:rsidR="00F757F0" w:rsidRPr="00F757F0" w:rsidRDefault="00F757F0" w:rsidP="00F757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Cs/>
                <w:lang w:eastAsia="ru-RU"/>
              </w:rPr>
              <w:t xml:space="preserve">Музейно-исторический парк, посвящённый истории Военно-морского флота. На территории парка можно найти множество интересных объектов: Аллея героев, веревочный парк, детская площадка, уютные дорожки, лавочки, беседки, </w:t>
            </w:r>
            <w:proofErr w:type="spellStart"/>
            <w:r w:rsidRPr="00F757F0">
              <w:rPr>
                <w:rFonts w:ascii="Times New Roman" w:eastAsia="Times New Roman" w:hAnsi="Times New Roman"/>
                <w:bCs/>
                <w:lang w:eastAsia="ru-RU"/>
              </w:rPr>
              <w:t>фудкорт</w:t>
            </w:r>
            <w:proofErr w:type="spellEnd"/>
            <w:r w:rsidRPr="00F757F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76811037" w14:textId="7788C217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(накрытие).</w:t>
            </w:r>
          </w:p>
          <w:p w14:paraId="5B870571" w14:textId="7E4D537C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гостиницу.</w:t>
            </w:r>
          </w:p>
          <w:p w14:paraId="2B108736" w14:textId="6F17C77F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чь в гостинице.</w:t>
            </w:r>
          </w:p>
          <w:p w14:paraId="0F766134" w14:textId="341FF723" w:rsidR="005242A1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F757F0" w:rsidRPr="0035422F" w14:paraId="3948D92D" w14:textId="77777777" w:rsidTr="00D506C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3D33" w14:textId="30A01180" w:rsidR="00F757F0" w:rsidRDefault="00F757F0" w:rsidP="00F757F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028C" w14:textId="46C30B75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ECC602D" w14:textId="77777777" w:rsid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6AD58DB9" w14:textId="762E06EB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Встреча с гидом в холле гостиницы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отъезд на программу с вещами.</w:t>
            </w:r>
          </w:p>
          <w:p w14:paraId="3CFDF320" w14:textId="559DC272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«Традиции празднования Нового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года и Рождества в Петербурге».</w:t>
            </w:r>
          </w:p>
          <w:p w14:paraId="382FECAD" w14:textId="25087FC4" w:rsidR="00F757F0" w:rsidRPr="00F757F0" w:rsidRDefault="00F757F0" w:rsidP="00F757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Cs/>
                <w:lang w:eastAsia="ru-RU"/>
              </w:rPr>
              <w:t>Праздник Рождества носил не только семейный, домашний характер, но и был светским, придворным и общественным событием, о котором сообщали в газетах наравне с балами и приемами в высшем свете. Время между Рождеством и Новым годом было самым веселым и ярким праздником в году, временем балов и маскарадов, катания на коньках и санных прогулок. Невский проспект и Михайловская площадь, Аничков и Зимний дворцы, набережная Невы у Сената, Марсово поле и Адмиралтейский сад связаны с традициями празднования Рождества и Нового года и обычаями Старого Петербурга.</w:t>
            </w:r>
          </w:p>
          <w:p w14:paraId="4AB1804D" w14:textId="5259206E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(накрытие).</w:t>
            </w:r>
          </w:p>
          <w:p w14:paraId="439A2898" w14:textId="53ED516A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Исторический теат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р-макет «Петровская акватория».</w:t>
            </w:r>
          </w:p>
          <w:p w14:paraId="7E4F60E8" w14:textId="75BE10EB" w:rsidR="00F757F0" w:rsidRPr="00F757F0" w:rsidRDefault="00F757F0" w:rsidP="00F757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Cs/>
                <w:lang w:eastAsia="ru-RU"/>
              </w:rPr>
              <w:t>Здесь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7AE62238" w14:textId="047DB89D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Отъезд.</w:t>
            </w:r>
          </w:p>
          <w:p w14:paraId="61284270" w14:textId="1B6ECB66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1E1F7E9C" w14:textId="6089A43E" w:rsidR="00F757F0" w:rsidRPr="00F757F0" w:rsidRDefault="00F757F0" w:rsidP="00F757F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4319FCBF" w14:textId="4CD6330C" w:rsidR="002657ED" w:rsidRPr="00F757F0" w:rsidRDefault="002657ED" w:rsidP="00B84270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</w:p>
    <w:p w14:paraId="3299B255" w14:textId="02ED75C8" w:rsidR="00A160C7" w:rsidRDefault="00A24532" w:rsidP="002625A4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>взрослого</w:t>
      </w:r>
      <w:bookmarkEnd w:id="0"/>
      <w:bookmarkEnd w:id="1"/>
      <w:bookmarkEnd w:id="2"/>
      <w:bookmarkEnd w:id="3"/>
      <w:r w:rsidR="00F757F0">
        <w:rPr>
          <w:b/>
          <w:bCs/>
          <w:sz w:val="28"/>
          <w:szCs w:val="28"/>
          <w:lang w:val="ru-RU"/>
        </w:rPr>
        <w:t>:</w:t>
      </w:r>
    </w:p>
    <w:tbl>
      <w:tblPr>
        <w:tblStyle w:val="5"/>
        <w:tblW w:w="10207" w:type="dxa"/>
        <w:tblInd w:w="-289" w:type="dxa"/>
        <w:tblLook w:val="04A0" w:firstRow="1" w:lastRow="0" w:firstColumn="1" w:lastColumn="0" w:noHBand="0" w:noVBand="1"/>
      </w:tblPr>
      <w:tblGrid>
        <w:gridCol w:w="6805"/>
        <w:gridCol w:w="850"/>
        <w:gridCol w:w="851"/>
        <w:gridCol w:w="850"/>
        <w:gridCol w:w="851"/>
      </w:tblGrid>
      <w:tr w:rsidR="00F757F0" w:rsidRPr="00F757F0" w14:paraId="45E009E3" w14:textId="77777777" w:rsidTr="00F757F0">
        <w:tc>
          <w:tcPr>
            <w:tcW w:w="6805" w:type="dxa"/>
          </w:tcPr>
          <w:p w14:paraId="00925476" w14:textId="77777777" w:rsidR="00F757F0" w:rsidRPr="00F757F0" w:rsidRDefault="00F757F0" w:rsidP="00F757F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Гостиницы</w:t>
            </w:r>
          </w:p>
        </w:tc>
        <w:tc>
          <w:tcPr>
            <w:tcW w:w="850" w:type="dxa"/>
            <w:vAlign w:val="center"/>
          </w:tcPr>
          <w:p w14:paraId="08BEE765" w14:textId="77777777" w:rsidR="00F757F0" w:rsidRPr="00F757F0" w:rsidRDefault="00F757F0" w:rsidP="00F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851" w:type="dxa"/>
            <w:vAlign w:val="center"/>
          </w:tcPr>
          <w:p w14:paraId="1EBFCDD5" w14:textId="77777777" w:rsidR="00F757F0" w:rsidRPr="00F757F0" w:rsidRDefault="00F757F0" w:rsidP="00F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15+1</w:t>
            </w:r>
          </w:p>
        </w:tc>
        <w:tc>
          <w:tcPr>
            <w:tcW w:w="850" w:type="dxa"/>
            <w:vAlign w:val="center"/>
          </w:tcPr>
          <w:p w14:paraId="3F4835F0" w14:textId="77777777" w:rsidR="00F757F0" w:rsidRPr="00F757F0" w:rsidRDefault="00F757F0" w:rsidP="00F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20+1</w:t>
            </w:r>
          </w:p>
        </w:tc>
        <w:tc>
          <w:tcPr>
            <w:tcW w:w="851" w:type="dxa"/>
            <w:vAlign w:val="center"/>
          </w:tcPr>
          <w:p w14:paraId="504A1A4E" w14:textId="77777777" w:rsidR="00F757F0" w:rsidRPr="00F757F0" w:rsidRDefault="00F757F0" w:rsidP="00F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30+1</w:t>
            </w:r>
          </w:p>
        </w:tc>
      </w:tr>
      <w:tr w:rsidR="00F757F0" w:rsidRPr="00F757F0" w14:paraId="45140A43" w14:textId="77777777" w:rsidTr="00F757F0">
        <w:trPr>
          <w:trHeight w:val="397"/>
        </w:trPr>
        <w:tc>
          <w:tcPr>
            <w:tcW w:w="6805" w:type="dxa"/>
            <w:vAlign w:val="center"/>
          </w:tcPr>
          <w:p w14:paraId="3EE8245A" w14:textId="756D443A" w:rsidR="00F757F0" w:rsidRPr="00F757F0" w:rsidRDefault="00F757F0" w:rsidP="00F757F0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«Киевская» *** </w:t>
            </w:r>
            <w:r w:rsidRPr="00F75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Исторический центр города. 2-3-4-местное размещение. Завтрак – шведский стол. </w:t>
            </w:r>
          </w:p>
        </w:tc>
        <w:tc>
          <w:tcPr>
            <w:tcW w:w="850" w:type="dxa"/>
            <w:vAlign w:val="center"/>
          </w:tcPr>
          <w:p w14:paraId="6AC77732" w14:textId="77777777" w:rsidR="00F757F0" w:rsidRPr="00F757F0" w:rsidRDefault="00F757F0" w:rsidP="00F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851" w:type="dxa"/>
            <w:vAlign w:val="center"/>
          </w:tcPr>
          <w:p w14:paraId="0134A597" w14:textId="77777777" w:rsidR="00F757F0" w:rsidRPr="00F757F0" w:rsidRDefault="00F757F0" w:rsidP="00F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850" w:type="dxa"/>
            <w:vAlign w:val="center"/>
          </w:tcPr>
          <w:p w14:paraId="5BC13F09" w14:textId="77777777" w:rsidR="00F757F0" w:rsidRPr="00F757F0" w:rsidRDefault="00F757F0" w:rsidP="00F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16700</w:t>
            </w:r>
          </w:p>
        </w:tc>
        <w:tc>
          <w:tcPr>
            <w:tcW w:w="851" w:type="dxa"/>
            <w:vAlign w:val="center"/>
          </w:tcPr>
          <w:p w14:paraId="1F9C2A6B" w14:textId="77777777" w:rsidR="00F757F0" w:rsidRPr="00F757F0" w:rsidRDefault="00F757F0" w:rsidP="00F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15100</w:t>
            </w:r>
          </w:p>
        </w:tc>
      </w:tr>
      <w:tr w:rsidR="00F757F0" w:rsidRPr="00F757F0" w14:paraId="3C50C86D" w14:textId="77777777" w:rsidTr="00F757F0">
        <w:trPr>
          <w:trHeight w:val="128"/>
        </w:trPr>
        <w:tc>
          <w:tcPr>
            <w:tcW w:w="6805" w:type="dxa"/>
            <w:vAlign w:val="center"/>
          </w:tcPr>
          <w:p w14:paraId="2CDA7971" w14:textId="4168A0C4" w:rsidR="00F757F0" w:rsidRPr="00F757F0" w:rsidRDefault="00F757F0" w:rsidP="00F757F0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«Русь» **** </w:t>
            </w:r>
            <w:r w:rsidRPr="00F75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Исторический центр города. </w:t>
            </w:r>
            <w:r w:rsidRPr="00F757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2-местное размещение – номера классик. </w:t>
            </w:r>
            <w:r w:rsidRPr="00F75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Завтрак – шведский стол. </w:t>
            </w:r>
          </w:p>
          <w:p w14:paraId="5471BA5E" w14:textId="6A73DFF3" w:rsidR="00F757F0" w:rsidRPr="00F757F0" w:rsidRDefault="00F757F0" w:rsidP="00F757F0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«Бристоль» *** </w:t>
            </w:r>
            <w:r w:rsidRPr="00F75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Исторический центр города. 2-местное размещение – номера стандарт. Завтрак – шведский стол.</w:t>
            </w:r>
          </w:p>
        </w:tc>
        <w:tc>
          <w:tcPr>
            <w:tcW w:w="850" w:type="dxa"/>
            <w:vAlign w:val="center"/>
          </w:tcPr>
          <w:p w14:paraId="2A078B94" w14:textId="77777777" w:rsidR="00F757F0" w:rsidRPr="00F757F0" w:rsidRDefault="00F757F0" w:rsidP="00F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19100</w:t>
            </w:r>
          </w:p>
        </w:tc>
        <w:tc>
          <w:tcPr>
            <w:tcW w:w="851" w:type="dxa"/>
            <w:vAlign w:val="center"/>
          </w:tcPr>
          <w:p w14:paraId="7E828806" w14:textId="77777777" w:rsidR="00F757F0" w:rsidRPr="00F757F0" w:rsidRDefault="00F757F0" w:rsidP="00F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16800</w:t>
            </w:r>
          </w:p>
        </w:tc>
        <w:tc>
          <w:tcPr>
            <w:tcW w:w="850" w:type="dxa"/>
            <w:vAlign w:val="center"/>
          </w:tcPr>
          <w:p w14:paraId="70A95785" w14:textId="77777777" w:rsidR="00F757F0" w:rsidRPr="00F757F0" w:rsidRDefault="00F757F0" w:rsidP="00F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17200</w:t>
            </w:r>
          </w:p>
        </w:tc>
        <w:tc>
          <w:tcPr>
            <w:tcW w:w="851" w:type="dxa"/>
            <w:vAlign w:val="center"/>
          </w:tcPr>
          <w:p w14:paraId="2B8F8792" w14:textId="77777777" w:rsidR="00F757F0" w:rsidRPr="00F757F0" w:rsidRDefault="00F757F0" w:rsidP="00F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15600</w:t>
            </w:r>
          </w:p>
        </w:tc>
      </w:tr>
      <w:tr w:rsidR="00F757F0" w:rsidRPr="00F757F0" w14:paraId="58F68029" w14:textId="77777777" w:rsidTr="00F757F0">
        <w:tc>
          <w:tcPr>
            <w:tcW w:w="6805" w:type="dxa"/>
            <w:vAlign w:val="center"/>
          </w:tcPr>
          <w:p w14:paraId="0225D604" w14:textId="2C90E0AA" w:rsidR="00F757F0" w:rsidRPr="00F757F0" w:rsidRDefault="00F757F0" w:rsidP="00F757F0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 «</w:t>
            </w:r>
            <w:proofErr w:type="spellStart"/>
            <w:r w:rsidRPr="00F757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Novotel</w:t>
            </w:r>
            <w:proofErr w:type="spellEnd"/>
            <w:r w:rsidRPr="00F757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Санкт-Петербург»</w:t>
            </w:r>
            <w:r w:rsidRPr="00F75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**** Исторический центр города. 2-местное размещение – номера стандарт. Завтр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 – шведский стол.</w:t>
            </w:r>
          </w:p>
        </w:tc>
        <w:tc>
          <w:tcPr>
            <w:tcW w:w="850" w:type="dxa"/>
            <w:vAlign w:val="center"/>
          </w:tcPr>
          <w:p w14:paraId="009017D2" w14:textId="77777777" w:rsidR="00F757F0" w:rsidRPr="00F757F0" w:rsidRDefault="00F757F0" w:rsidP="00F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20100</w:t>
            </w:r>
          </w:p>
        </w:tc>
        <w:tc>
          <w:tcPr>
            <w:tcW w:w="851" w:type="dxa"/>
            <w:vAlign w:val="center"/>
          </w:tcPr>
          <w:p w14:paraId="32EE87E4" w14:textId="77777777" w:rsidR="00F757F0" w:rsidRPr="00F757F0" w:rsidRDefault="00F757F0" w:rsidP="00F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17800</w:t>
            </w:r>
          </w:p>
        </w:tc>
        <w:tc>
          <w:tcPr>
            <w:tcW w:w="850" w:type="dxa"/>
            <w:vAlign w:val="center"/>
          </w:tcPr>
          <w:p w14:paraId="03E013F0" w14:textId="77777777" w:rsidR="00F757F0" w:rsidRPr="00F757F0" w:rsidRDefault="00F757F0" w:rsidP="00F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851" w:type="dxa"/>
            <w:vAlign w:val="center"/>
          </w:tcPr>
          <w:p w14:paraId="466983EA" w14:textId="77777777" w:rsidR="00F757F0" w:rsidRPr="00F757F0" w:rsidRDefault="00F757F0" w:rsidP="00F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16600</w:t>
            </w:r>
          </w:p>
        </w:tc>
      </w:tr>
      <w:tr w:rsidR="00F757F0" w:rsidRPr="00F757F0" w14:paraId="0738753A" w14:textId="77777777" w:rsidTr="00F757F0">
        <w:tc>
          <w:tcPr>
            <w:tcW w:w="6805" w:type="dxa"/>
            <w:vAlign w:val="center"/>
          </w:tcPr>
          <w:p w14:paraId="039F8675" w14:textId="77777777" w:rsidR="00F757F0" w:rsidRPr="00F757F0" w:rsidRDefault="00F757F0" w:rsidP="00F757F0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Скидка на школьника до 16 лет в составе взрослой группы</w:t>
            </w:r>
          </w:p>
        </w:tc>
        <w:tc>
          <w:tcPr>
            <w:tcW w:w="3402" w:type="dxa"/>
            <w:gridSpan w:val="4"/>
            <w:vAlign w:val="center"/>
          </w:tcPr>
          <w:p w14:paraId="19F5D6A7" w14:textId="77777777" w:rsidR="00F757F0" w:rsidRPr="00F757F0" w:rsidRDefault="00F757F0" w:rsidP="00F75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7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</w:tr>
    </w:tbl>
    <w:p w14:paraId="294CC065" w14:textId="77777777" w:rsidR="00F209AB" w:rsidRPr="00F757F0" w:rsidRDefault="00F209AB" w:rsidP="00D506C8">
      <w:pPr>
        <w:pStyle w:val="af"/>
        <w:tabs>
          <w:tab w:val="left" w:pos="426"/>
        </w:tabs>
        <w:ind w:left="-284" w:right="-284"/>
        <w:rPr>
          <w:b/>
          <w:szCs w:val="22"/>
          <w:lang w:val="ru-RU"/>
        </w:rPr>
      </w:pPr>
    </w:p>
    <w:p w14:paraId="086E248C" w14:textId="45ECD24D" w:rsidR="00072673" w:rsidRPr="00857D7D" w:rsidRDefault="00315D09" w:rsidP="00D506C8">
      <w:pPr>
        <w:pStyle w:val="af"/>
        <w:tabs>
          <w:tab w:val="left" w:pos="426"/>
        </w:tabs>
        <w:ind w:left="-284" w:right="-284"/>
        <w:rPr>
          <w:b/>
          <w:sz w:val="28"/>
          <w:szCs w:val="22"/>
          <w:lang w:val="ru-RU"/>
        </w:rPr>
      </w:pPr>
      <w:r w:rsidRPr="00857D7D">
        <w:rPr>
          <w:b/>
          <w:sz w:val="28"/>
          <w:szCs w:val="22"/>
          <w:lang w:val="ru-RU"/>
        </w:rPr>
        <w:t>В стоимость тура входит:</w:t>
      </w:r>
    </w:p>
    <w:p w14:paraId="660A6C0D" w14:textId="77777777" w:rsidR="00F757F0" w:rsidRPr="00F757F0" w:rsidRDefault="00F757F0" w:rsidP="00F757F0">
      <w:pPr>
        <w:pStyle w:val="af"/>
        <w:numPr>
          <w:ilvl w:val="0"/>
          <w:numId w:val="35"/>
        </w:numPr>
        <w:tabs>
          <w:tab w:val="left" w:pos="1701"/>
        </w:tabs>
        <w:ind w:left="284" w:right="-284"/>
        <w:rPr>
          <w:color w:val="000000"/>
          <w:sz w:val="22"/>
          <w:szCs w:val="22"/>
          <w:lang w:val="ru-RU"/>
        </w:rPr>
      </w:pPr>
      <w:r w:rsidRPr="00F757F0">
        <w:rPr>
          <w:color w:val="000000"/>
          <w:sz w:val="22"/>
          <w:szCs w:val="22"/>
          <w:lang w:val="ru-RU"/>
        </w:rPr>
        <w:t>проживание в выбранном отеле (расчетный час в отелях – 14:00 при заезде, 12:00 – при выезде);</w:t>
      </w:r>
    </w:p>
    <w:p w14:paraId="38E01E5E" w14:textId="77777777" w:rsidR="00F757F0" w:rsidRPr="00F757F0" w:rsidRDefault="00F757F0" w:rsidP="00F757F0">
      <w:pPr>
        <w:pStyle w:val="af"/>
        <w:numPr>
          <w:ilvl w:val="0"/>
          <w:numId w:val="35"/>
        </w:numPr>
        <w:tabs>
          <w:tab w:val="left" w:pos="1701"/>
        </w:tabs>
        <w:ind w:left="284" w:right="-284"/>
        <w:rPr>
          <w:color w:val="000000"/>
          <w:sz w:val="22"/>
          <w:szCs w:val="22"/>
          <w:lang w:val="ru-RU"/>
        </w:rPr>
      </w:pPr>
      <w:r w:rsidRPr="00F757F0">
        <w:rPr>
          <w:color w:val="000000"/>
          <w:sz w:val="22"/>
          <w:szCs w:val="22"/>
          <w:lang w:val="ru-RU"/>
        </w:rPr>
        <w:t>питание: 2 завтрака в гостинице, 1 завтрак в кафе города, 3 обеда – тур. класс;</w:t>
      </w:r>
    </w:p>
    <w:p w14:paraId="08F9C85B" w14:textId="77777777" w:rsidR="00F757F0" w:rsidRPr="00F757F0" w:rsidRDefault="00F757F0" w:rsidP="00F757F0">
      <w:pPr>
        <w:pStyle w:val="af"/>
        <w:numPr>
          <w:ilvl w:val="0"/>
          <w:numId w:val="35"/>
        </w:numPr>
        <w:tabs>
          <w:tab w:val="left" w:pos="1701"/>
        </w:tabs>
        <w:ind w:left="284" w:right="-284"/>
        <w:rPr>
          <w:color w:val="000000"/>
          <w:sz w:val="22"/>
          <w:szCs w:val="22"/>
          <w:lang w:val="ru-RU"/>
        </w:rPr>
      </w:pPr>
      <w:r w:rsidRPr="00F757F0">
        <w:rPr>
          <w:color w:val="000000"/>
          <w:sz w:val="22"/>
          <w:szCs w:val="22"/>
          <w:lang w:val="ru-RU"/>
        </w:rPr>
        <w:t>экскурсионная программа, включая входные билеты в музеи;</w:t>
      </w:r>
    </w:p>
    <w:p w14:paraId="7187F41E" w14:textId="77777777" w:rsidR="00F757F0" w:rsidRPr="00F757F0" w:rsidRDefault="00F757F0" w:rsidP="00F757F0">
      <w:pPr>
        <w:pStyle w:val="af"/>
        <w:numPr>
          <w:ilvl w:val="0"/>
          <w:numId w:val="35"/>
        </w:numPr>
        <w:tabs>
          <w:tab w:val="left" w:pos="1701"/>
        </w:tabs>
        <w:ind w:left="284" w:right="-284"/>
        <w:rPr>
          <w:color w:val="000000"/>
          <w:sz w:val="22"/>
          <w:szCs w:val="22"/>
          <w:lang w:val="ru-RU"/>
        </w:rPr>
      </w:pPr>
      <w:r w:rsidRPr="00F757F0">
        <w:rPr>
          <w:color w:val="000000"/>
          <w:sz w:val="22"/>
          <w:szCs w:val="22"/>
          <w:lang w:val="ru-RU"/>
        </w:rPr>
        <w:t>услуги гида – 3 дня;</w:t>
      </w:r>
    </w:p>
    <w:p w14:paraId="093B4BB2" w14:textId="29062E84" w:rsidR="00197290" w:rsidRDefault="00F757F0" w:rsidP="00F757F0">
      <w:pPr>
        <w:pStyle w:val="af"/>
        <w:numPr>
          <w:ilvl w:val="0"/>
          <w:numId w:val="35"/>
        </w:numPr>
        <w:tabs>
          <w:tab w:val="left" w:pos="1701"/>
        </w:tabs>
        <w:ind w:left="284" w:right="-284"/>
        <w:rPr>
          <w:color w:val="000000"/>
          <w:sz w:val="22"/>
          <w:szCs w:val="22"/>
          <w:lang w:val="ru-RU"/>
        </w:rPr>
      </w:pPr>
      <w:r w:rsidRPr="00F757F0">
        <w:rPr>
          <w:color w:val="000000"/>
          <w:sz w:val="22"/>
          <w:szCs w:val="22"/>
          <w:lang w:val="ru-RU"/>
        </w:rPr>
        <w:t>транспорт по программе: 10+1, 15+1 – микроавтобус до 18 мест (маленькое багажное отделение), 20+1, 30+1 – большой автобус.</w:t>
      </w:r>
    </w:p>
    <w:p w14:paraId="6D335757" w14:textId="77777777" w:rsidR="00F757F0" w:rsidRPr="00F757F0" w:rsidRDefault="00F757F0" w:rsidP="00F757F0">
      <w:pPr>
        <w:pStyle w:val="af"/>
        <w:tabs>
          <w:tab w:val="left" w:pos="1701"/>
        </w:tabs>
        <w:ind w:right="-284"/>
        <w:rPr>
          <w:color w:val="000000"/>
          <w:szCs w:val="22"/>
          <w:lang w:val="ru-RU"/>
        </w:rPr>
      </w:pPr>
    </w:p>
    <w:p w14:paraId="77A41AAF" w14:textId="77777777" w:rsidR="00A160C7" w:rsidRPr="00857D7D" w:rsidRDefault="0051666A" w:rsidP="00D506C8">
      <w:pPr>
        <w:pStyle w:val="af"/>
        <w:tabs>
          <w:tab w:val="left" w:pos="426"/>
        </w:tabs>
        <w:ind w:left="-284" w:right="-284"/>
        <w:rPr>
          <w:b/>
          <w:sz w:val="28"/>
          <w:szCs w:val="22"/>
          <w:lang w:val="ru-RU"/>
        </w:rPr>
      </w:pPr>
      <w:r w:rsidRPr="00857D7D">
        <w:rPr>
          <w:b/>
          <w:sz w:val="28"/>
          <w:szCs w:val="22"/>
          <w:lang w:val="ru-RU"/>
        </w:rPr>
        <w:t>Дополнительные услуги</w:t>
      </w:r>
      <w:r w:rsidR="00526A18" w:rsidRPr="00857D7D">
        <w:rPr>
          <w:b/>
          <w:sz w:val="28"/>
          <w:szCs w:val="22"/>
          <w:lang w:val="ru-RU"/>
        </w:rPr>
        <w:t>:</w:t>
      </w:r>
    </w:p>
    <w:p w14:paraId="0B86EAD2" w14:textId="77777777" w:rsidR="00D150BF" w:rsidRPr="00D150BF" w:rsidRDefault="00D150BF" w:rsidP="00D150BF">
      <w:pPr>
        <w:pStyle w:val="af0"/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50BF">
        <w:rPr>
          <w:rFonts w:ascii="Times New Roman" w:eastAsia="Times New Roman" w:hAnsi="Times New Roman"/>
          <w:color w:val="000000"/>
          <w:lang w:eastAsia="ru-RU"/>
        </w:rPr>
        <w:t>ж/д или авиабилеты в Санкт-Петербург и обратно;</w:t>
      </w:r>
    </w:p>
    <w:p w14:paraId="51EB2A05" w14:textId="77777777" w:rsidR="00D150BF" w:rsidRPr="00D150BF" w:rsidRDefault="00D150BF" w:rsidP="00D150BF">
      <w:pPr>
        <w:pStyle w:val="af0"/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50BF">
        <w:rPr>
          <w:rFonts w:ascii="Times New Roman" w:eastAsia="Times New Roman" w:hAnsi="Times New Roman"/>
          <w:color w:val="000000"/>
          <w:lang w:eastAsia="ru-RU"/>
        </w:rPr>
        <w:lastRenderedPageBreak/>
        <w:t>новогодний банкет с музыкальной программой в ресторане отеля (бронируется и оплачивается при покупке тура):</w:t>
      </w:r>
    </w:p>
    <w:p w14:paraId="45B7D057" w14:textId="27895292" w:rsidR="00D150BF" w:rsidRPr="00D150BF" w:rsidRDefault="00D150BF" w:rsidP="00D150BF">
      <w:pPr>
        <w:pStyle w:val="af0"/>
        <w:numPr>
          <w:ilvl w:val="1"/>
          <w:numId w:val="4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4" w:name="_GoBack"/>
      <w:r w:rsidRPr="00D150BF">
        <w:rPr>
          <w:rFonts w:ascii="Times New Roman" w:eastAsia="Times New Roman" w:hAnsi="Times New Roman"/>
          <w:color w:val="000000"/>
          <w:lang w:eastAsia="ru-RU"/>
        </w:rPr>
        <w:t>новогодняя ночь в ресторане гостиницы «Русь» – 10800 руб./</w:t>
      </w:r>
      <w:proofErr w:type="spellStart"/>
      <w:r w:rsidRPr="00D150BF">
        <w:rPr>
          <w:rFonts w:ascii="Times New Roman" w:eastAsia="Times New Roman" w:hAnsi="Times New Roman"/>
          <w:color w:val="000000"/>
          <w:lang w:eastAsia="ru-RU"/>
        </w:rPr>
        <w:t>взр</w:t>
      </w:r>
      <w:proofErr w:type="spellEnd"/>
      <w:r w:rsidRPr="00D150BF">
        <w:rPr>
          <w:rFonts w:ascii="Times New Roman" w:eastAsia="Times New Roman" w:hAnsi="Times New Roman"/>
          <w:color w:val="000000"/>
          <w:lang w:eastAsia="ru-RU"/>
        </w:rPr>
        <w:t>., дети до 16 лет – скидка 40%, дети до 7 лет бесплатно;</w:t>
      </w:r>
    </w:p>
    <w:p w14:paraId="37C0813B" w14:textId="5A317AB0" w:rsidR="00D150BF" w:rsidRPr="00D150BF" w:rsidRDefault="00D150BF" w:rsidP="00D150BF">
      <w:pPr>
        <w:pStyle w:val="af0"/>
        <w:numPr>
          <w:ilvl w:val="1"/>
          <w:numId w:val="4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50BF">
        <w:rPr>
          <w:rFonts w:ascii="Times New Roman" w:eastAsia="Times New Roman" w:hAnsi="Times New Roman"/>
          <w:color w:val="000000"/>
          <w:lang w:eastAsia="ru-RU"/>
        </w:rPr>
        <w:t>новогодняя ночь в ресторане гостиницы «Бристоль» – 11000 руб./</w:t>
      </w:r>
      <w:proofErr w:type="spellStart"/>
      <w:r w:rsidRPr="00D150BF">
        <w:rPr>
          <w:rFonts w:ascii="Times New Roman" w:eastAsia="Times New Roman" w:hAnsi="Times New Roman"/>
          <w:color w:val="000000"/>
          <w:lang w:eastAsia="ru-RU"/>
        </w:rPr>
        <w:t>взр</w:t>
      </w:r>
      <w:proofErr w:type="spellEnd"/>
      <w:r w:rsidRPr="00D150BF">
        <w:rPr>
          <w:rFonts w:ascii="Times New Roman" w:eastAsia="Times New Roman" w:hAnsi="Times New Roman"/>
          <w:color w:val="000000"/>
          <w:lang w:eastAsia="ru-RU"/>
        </w:rPr>
        <w:t>., 8000 руб./</w:t>
      </w:r>
      <w:proofErr w:type="spellStart"/>
      <w:r w:rsidRPr="00D150BF">
        <w:rPr>
          <w:rFonts w:ascii="Times New Roman" w:eastAsia="Times New Roman" w:hAnsi="Times New Roman"/>
          <w:color w:val="000000"/>
          <w:lang w:eastAsia="ru-RU"/>
        </w:rPr>
        <w:t>реб</w:t>
      </w:r>
      <w:proofErr w:type="spellEnd"/>
      <w:r w:rsidRPr="00D150BF">
        <w:rPr>
          <w:rFonts w:ascii="Times New Roman" w:eastAsia="Times New Roman" w:hAnsi="Times New Roman"/>
          <w:color w:val="000000"/>
          <w:lang w:eastAsia="ru-RU"/>
        </w:rPr>
        <w:t>. 6–12 лет (будет работать детская комната);</w:t>
      </w:r>
    </w:p>
    <w:p w14:paraId="6F2A964A" w14:textId="30910E39" w:rsidR="00D150BF" w:rsidRPr="00D150BF" w:rsidRDefault="00D150BF" w:rsidP="00D150BF">
      <w:pPr>
        <w:pStyle w:val="af0"/>
        <w:numPr>
          <w:ilvl w:val="1"/>
          <w:numId w:val="4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50BF">
        <w:rPr>
          <w:rFonts w:ascii="Times New Roman" w:eastAsia="Times New Roman" w:hAnsi="Times New Roman"/>
          <w:color w:val="000000"/>
          <w:lang w:eastAsia="ru-RU"/>
        </w:rPr>
        <w:t>новогодняя ночь в ресторане гостиницы «</w:t>
      </w:r>
      <w:proofErr w:type="spellStart"/>
      <w:r w:rsidRPr="00D150BF">
        <w:rPr>
          <w:rFonts w:ascii="Times New Roman" w:eastAsia="Times New Roman" w:hAnsi="Times New Roman"/>
          <w:color w:val="000000"/>
          <w:lang w:eastAsia="ru-RU"/>
        </w:rPr>
        <w:t>Novotel</w:t>
      </w:r>
      <w:proofErr w:type="spellEnd"/>
      <w:r w:rsidRPr="00D150BF">
        <w:rPr>
          <w:rFonts w:ascii="Times New Roman" w:eastAsia="Times New Roman" w:hAnsi="Times New Roman"/>
          <w:color w:val="000000"/>
          <w:lang w:eastAsia="ru-RU"/>
        </w:rPr>
        <w:t>» – 14900 руб./</w:t>
      </w:r>
      <w:proofErr w:type="spellStart"/>
      <w:r w:rsidRPr="00D150BF">
        <w:rPr>
          <w:rFonts w:ascii="Times New Roman" w:eastAsia="Times New Roman" w:hAnsi="Times New Roman"/>
          <w:color w:val="000000"/>
          <w:lang w:eastAsia="ru-RU"/>
        </w:rPr>
        <w:t>взр</w:t>
      </w:r>
      <w:proofErr w:type="spellEnd"/>
      <w:r w:rsidRPr="00D150BF">
        <w:rPr>
          <w:rFonts w:ascii="Times New Roman" w:eastAsia="Times New Roman" w:hAnsi="Times New Roman"/>
          <w:color w:val="000000"/>
          <w:lang w:eastAsia="ru-RU"/>
        </w:rPr>
        <w:t>., дети 8–14 лет вкл. – 50% от стоимости ужина, дети с 15 лет – 100% от стоимости ужина, дети до 7 лет вкл. бесплатно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bookmarkEnd w:id="4"/>
    <w:p w14:paraId="0D76F38A" w14:textId="2DC31889" w:rsidR="00197290" w:rsidRPr="00F757F0" w:rsidRDefault="00197290" w:rsidP="00F757F0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3D9300A5" w14:textId="2A4AD912" w:rsidR="00A24532" w:rsidRPr="00857D7D" w:rsidRDefault="00072673" w:rsidP="00D506C8">
      <w:pPr>
        <w:keepNext/>
        <w:keepLines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857D7D">
        <w:rPr>
          <w:rFonts w:ascii="Times New Roman" w:eastAsia="Times New Roman" w:hAnsi="Times New Roman"/>
          <w:b/>
          <w:bCs/>
          <w:sz w:val="28"/>
          <w:lang w:eastAsia="ru-RU"/>
        </w:rPr>
        <w:t xml:space="preserve">Комментарии к </w:t>
      </w:r>
      <w:r w:rsidR="00A9690B" w:rsidRPr="00857D7D">
        <w:rPr>
          <w:rFonts w:ascii="Times New Roman" w:eastAsia="Times New Roman" w:hAnsi="Times New Roman"/>
          <w:b/>
          <w:bCs/>
          <w:sz w:val="28"/>
          <w:lang w:eastAsia="ru-RU"/>
        </w:rPr>
        <w:t>туру</w:t>
      </w:r>
      <w:r w:rsidRPr="00857D7D">
        <w:rPr>
          <w:rFonts w:ascii="Times New Roman" w:eastAsia="Times New Roman" w:hAnsi="Times New Roman"/>
          <w:b/>
          <w:bCs/>
          <w:sz w:val="28"/>
          <w:lang w:eastAsia="ru-RU"/>
        </w:rPr>
        <w:t>:</w:t>
      </w:r>
    </w:p>
    <w:p w14:paraId="6275E35D" w14:textId="77777777" w:rsidR="00F757F0" w:rsidRPr="00F757F0" w:rsidRDefault="00F757F0" w:rsidP="00F757F0">
      <w:pPr>
        <w:pStyle w:val="af0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757F0">
        <w:rPr>
          <w:rFonts w:ascii="Times New Roman" w:eastAsia="Times New Roman" w:hAnsi="Times New Roman"/>
          <w:b/>
          <w:color w:val="000000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5FA0438B" w14:textId="77777777" w:rsidR="00F757F0" w:rsidRPr="00F757F0" w:rsidRDefault="00F757F0" w:rsidP="00F757F0">
      <w:pPr>
        <w:pStyle w:val="af0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757F0">
        <w:rPr>
          <w:rFonts w:ascii="Times New Roman" w:eastAsia="Times New Roman" w:hAnsi="Times New Roman"/>
          <w:color w:val="000000"/>
          <w:lang w:eastAsia="ru-RU"/>
        </w:rPr>
        <w:t>При себе необходимо иметь паспорт, льготные документы.</w:t>
      </w:r>
    </w:p>
    <w:p w14:paraId="224C26C1" w14:textId="77777777" w:rsidR="00F757F0" w:rsidRPr="00F757F0" w:rsidRDefault="00F757F0" w:rsidP="00F757F0">
      <w:pPr>
        <w:pStyle w:val="af0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757F0">
        <w:rPr>
          <w:rFonts w:ascii="Times New Roman" w:eastAsia="Times New Roman" w:hAnsi="Times New Roman"/>
          <w:color w:val="000000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5E778C3C" w14:textId="77777777" w:rsidR="00F757F0" w:rsidRPr="00F757F0" w:rsidRDefault="00F757F0" w:rsidP="00F757F0">
      <w:pPr>
        <w:pStyle w:val="af0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757F0">
        <w:rPr>
          <w:rFonts w:ascii="Times New Roman" w:eastAsia="Times New Roman" w:hAnsi="Times New Roman"/>
          <w:color w:val="000000"/>
          <w:lang w:eastAsia="ru-RU"/>
        </w:rPr>
        <w:t>Фирма оставляет за собой право изменять порядок проведения экскурсий, а также на замену экскурсий на равноценные.</w:t>
      </w:r>
    </w:p>
    <w:p w14:paraId="0A752027" w14:textId="58CEB6A0" w:rsidR="00072673" w:rsidRPr="00F757F0" w:rsidRDefault="00F757F0" w:rsidP="00F757F0">
      <w:pPr>
        <w:pStyle w:val="af0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757F0">
        <w:rPr>
          <w:rFonts w:ascii="Times New Roman" w:eastAsia="Times New Roman" w:hAnsi="Times New Roman"/>
          <w:color w:val="000000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F757F0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E8947" w14:textId="77777777" w:rsidR="00AC2043" w:rsidRDefault="00AC2043" w:rsidP="00CD1C11">
      <w:pPr>
        <w:spacing w:after="0" w:line="240" w:lineRule="auto"/>
      </w:pPr>
      <w:r>
        <w:separator/>
      </w:r>
    </w:p>
  </w:endnote>
  <w:endnote w:type="continuationSeparator" w:id="0">
    <w:p w14:paraId="54F06559" w14:textId="77777777" w:rsidR="00AC2043" w:rsidRDefault="00AC204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BB8E0" w14:textId="77777777" w:rsidR="00AC2043" w:rsidRDefault="00AC2043" w:rsidP="00CD1C11">
      <w:pPr>
        <w:spacing w:after="0" w:line="240" w:lineRule="auto"/>
      </w:pPr>
      <w:r>
        <w:separator/>
      </w:r>
    </w:p>
  </w:footnote>
  <w:footnote w:type="continuationSeparator" w:id="0">
    <w:p w14:paraId="488FBCC2" w14:textId="77777777" w:rsidR="00AC2043" w:rsidRDefault="00AC204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74006D2D">
          <wp:simplePos x="0" y="0"/>
          <wp:positionH relativeFrom="column">
            <wp:posOffset>-323850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E7937"/>
    <w:multiLevelType w:val="hybridMultilevel"/>
    <w:tmpl w:val="763C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F3E99"/>
    <w:multiLevelType w:val="hybridMultilevel"/>
    <w:tmpl w:val="FCBC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29"/>
  </w:num>
  <w:num w:numId="5">
    <w:abstractNumId w:val="5"/>
  </w:num>
  <w:num w:numId="6">
    <w:abstractNumId w:val="28"/>
  </w:num>
  <w:num w:numId="7">
    <w:abstractNumId w:val="43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3"/>
  </w:num>
  <w:num w:numId="13">
    <w:abstractNumId w:val="13"/>
  </w:num>
  <w:num w:numId="14">
    <w:abstractNumId w:val="11"/>
  </w:num>
  <w:num w:numId="15">
    <w:abstractNumId w:val="10"/>
  </w:num>
  <w:num w:numId="16">
    <w:abstractNumId w:val="32"/>
  </w:num>
  <w:num w:numId="17">
    <w:abstractNumId w:val="8"/>
  </w:num>
  <w:num w:numId="18">
    <w:abstractNumId w:val="26"/>
  </w:num>
  <w:num w:numId="19">
    <w:abstractNumId w:val="4"/>
  </w:num>
  <w:num w:numId="20">
    <w:abstractNumId w:val="14"/>
  </w:num>
  <w:num w:numId="21">
    <w:abstractNumId w:val="18"/>
  </w:num>
  <w:num w:numId="22">
    <w:abstractNumId w:val="38"/>
  </w:num>
  <w:num w:numId="23">
    <w:abstractNumId w:val="22"/>
  </w:num>
  <w:num w:numId="24">
    <w:abstractNumId w:val="24"/>
  </w:num>
  <w:num w:numId="25">
    <w:abstractNumId w:val="19"/>
  </w:num>
  <w:num w:numId="26">
    <w:abstractNumId w:val="40"/>
  </w:num>
  <w:num w:numId="27">
    <w:abstractNumId w:val="17"/>
  </w:num>
  <w:num w:numId="28">
    <w:abstractNumId w:val="16"/>
  </w:num>
  <w:num w:numId="29">
    <w:abstractNumId w:val="44"/>
  </w:num>
  <w:num w:numId="30">
    <w:abstractNumId w:val="45"/>
  </w:num>
  <w:num w:numId="31">
    <w:abstractNumId w:val="15"/>
  </w:num>
  <w:num w:numId="32">
    <w:abstractNumId w:val="37"/>
  </w:num>
  <w:num w:numId="33">
    <w:abstractNumId w:val="35"/>
  </w:num>
  <w:num w:numId="34">
    <w:abstractNumId w:val="6"/>
  </w:num>
  <w:num w:numId="35">
    <w:abstractNumId w:val="41"/>
  </w:num>
  <w:num w:numId="36">
    <w:abstractNumId w:val="3"/>
  </w:num>
  <w:num w:numId="37">
    <w:abstractNumId w:val="30"/>
  </w:num>
  <w:num w:numId="38">
    <w:abstractNumId w:val="25"/>
  </w:num>
  <w:num w:numId="39">
    <w:abstractNumId w:val="20"/>
  </w:num>
  <w:num w:numId="40">
    <w:abstractNumId w:val="39"/>
  </w:num>
  <w:num w:numId="41">
    <w:abstractNumId w:val="42"/>
  </w:num>
  <w:num w:numId="42">
    <w:abstractNumId w:val="34"/>
  </w:num>
  <w:num w:numId="43">
    <w:abstractNumId w:val="33"/>
  </w:num>
  <w:num w:numId="44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657ED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07A4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087F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0820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9FE"/>
    <w:rsid w:val="007C5A51"/>
    <w:rsid w:val="007D6234"/>
    <w:rsid w:val="007E28B0"/>
    <w:rsid w:val="007F1E77"/>
    <w:rsid w:val="007F374B"/>
    <w:rsid w:val="00811664"/>
    <w:rsid w:val="00811DBB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57D7D"/>
    <w:rsid w:val="00861DD6"/>
    <w:rsid w:val="008634E1"/>
    <w:rsid w:val="00872E9B"/>
    <w:rsid w:val="00890F96"/>
    <w:rsid w:val="008A24DB"/>
    <w:rsid w:val="008A27EB"/>
    <w:rsid w:val="008B28A9"/>
    <w:rsid w:val="008B73FB"/>
    <w:rsid w:val="008C1A80"/>
    <w:rsid w:val="008C6F3E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2043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266C"/>
    <w:rsid w:val="00B134D9"/>
    <w:rsid w:val="00B252A2"/>
    <w:rsid w:val="00B27342"/>
    <w:rsid w:val="00B44B05"/>
    <w:rsid w:val="00B4678F"/>
    <w:rsid w:val="00B54189"/>
    <w:rsid w:val="00B54913"/>
    <w:rsid w:val="00B722F6"/>
    <w:rsid w:val="00B84270"/>
    <w:rsid w:val="00B853D2"/>
    <w:rsid w:val="00B87AB8"/>
    <w:rsid w:val="00BA07F0"/>
    <w:rsid w:val="00BA3269"/>
    <w:rsid w:val="00BA72E1"/>
    <w:rsid w:val="00BB7E5C"/>
    <w:rsid w:val="00BC3311"/>
    <w:rsid w:val="00BE0087"/>
    <w:rsid w:val="00BE673C"/>
    <w:rsid w:val="00BF646A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7776F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0BF"/>
    <w:rsid w:val="00D15FA6"/>
    <w:rsid w:val="00D20E84"/>
    <w:rsid w:val="00D2192D"/>
    <w:rsid w:val="00D2207A"/>
    <w:rsid w:val="00D257A2"/>
    <w:rsid w:val="00D41A27"/>
    <w:rsid w:val="00D441EA"/>
    <w:rsid w:val="00D506C8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E5C1B"/>
    <w:rsid w:val="00E03E40"/>
    <w:rsid w:val="00E05EE7"/>
    <w:rsid w:val="00E15570"/>
    <w:rsid w:val="00E24F1A"/>
    <w:rsid w:val="00E30B81"/>
    <w:rsid w:val="00E36F40"/>
    <w:rsid w:val="00E473E7"/>
    <w:rsid w:val="00E57F52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768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9AB"/>
    <w:rsid w:val="00F20FF8"/>
    <w:rsid w:val="00F22D5A"/>
    <w:rsid w:val="00F26ED3"/>
    <w:rsid w:val="00F32AEC"/>
    <w:rsid w:val="00F5143F"/>
    <w:rsid w:val="00F542F1"/>
    <w:rsid w:val="00F63A45"/>
    <w:rsid w:val="00F64732"/>
    <w:rsid w:val="00F6567C"/>
    <w:rsid w:val="00F670C3"/>
    <w:rsid w:val="00F67728"/>
    <w:rsid w:val="00F757F0"/>
    <w:rsid w:val="00F81924"/>
    <w:rsid w:val="00F926AA"/>
    <w:rsid w:val="00FA6F18"/>
    <w:rsid w:val="00FB407B"/>
    <w:rsid w:val="00FC6EC2"/>
    <w:rsid w:val="00FE2D5D"/>
    <w:rsid w:val="00FE3438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39"/>
    <w:rsid w:val="00F757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58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66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7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5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28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7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39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8</cp:revision>
  <cp:lastPrinted>2021-05-14T11:01:00Z</cp:lastPrinted>
  <dcterms:created xsi:type="dcterms:W3CDTF">2022-09-05T13:53:00Z</dcterms:created>
  <dcterms:modified xsi:type="dcterms:W3CDTF">2023-11-07T20:02:00Z</dcterms:modified>
</cp:coreProperties>
</file>