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00EAB85" w:rsidR="00831D5F" w:rsidRDefault="004C74D9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Осенние каникулы в Москве: классический тур, 2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A39A" w14:textId="41DF3DDE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прибытие группы в Москву.</w:t>
            </w:r>
          </w:p>
          <w:p w14:paraId="0AE4ACA4" w14:textId="51208DDE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группы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ж/д вокзале. Посадка в автобус.</w:t>
            </w:r>
          </w:p>
          <w:p w14:paraId="34B6413E" w14:textId="2EA1EE21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290A52B0" w14:textId="441B6818" w:rsidR="004C74D9" w:rsidRPr="004C74D9" w:rsidRDefault="004C74D9" w:rsidP="004C7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 в Велик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ой Отечественной войне.</w:t>
            </w:r>
          </w:p>
          <w:p w14:paraId="50AFD906" w14:textId="70E1DE97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ым новым маршрутам для туриста.</w:t>
            </w:r>
          </w:p>
          <w:p w14:paraId="0FFD7988" w14:textId="65D11010" w:rsidR="004C74D9" w:rsidRPr="004C74D9" w:rsidRDefault="004C74D9" w:rsidP="004C7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Протяженность канатной дороги 703 м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7FC83D5" w14:textId="79709BAE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E150793" w14:textId="67386466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5534FFA" w14:textId="0B44BDF7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группы на метро.</w:t>
            </w:r>
          </w:p>
          <w:p w14:paraId="529F37DF" w14:textId="6BF75A01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Новую Третьяковскую галерею.</w:t>
            </w:r>
          </w:p>
          <w:p w14:paraId="4D2CFA4E" w14:textId="01D923E9" w:rsidR="004C74D9" w:rsidRPr="004C74D9" w:rsidRDefault="004C74D9" w:rsidP="004C7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 xml:space="preserve">Новая Третьяковка – масштабная экспозиция отечественного искусства XX столетия. Здесь представлены произведения известных художников и молодых живописцев. На территории галереи работают творческие мастерские и лекторий, где проводятся увлекательные занятия и лекции. Постоянная выставка Новой Третьяковки «Искусство XX века» познакомит посетителей музея с самыми яркими национальными произведениями прошлого столетия. Картины, фотографии, инсталляции и даже сконструированный художником летательный аппарат – всё это 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ждёт на прогулах по экспозиции.</w:t>
            </w:r>
          </w:p>
          <w:p w14:paraId="6C7B4393" w14:textId="3DE10485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25766F3" w14:textId="16B38FC4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7E156AEA" w:rsidR="000917F5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75C1" w14:textId="3862B5B0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F92626C" w14:textId="1AD6AACA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38A361FB" w14:textId="6BAE74D9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на вокзал. Сдача вещей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камеру хранения на ж/д вокзале.</w:t>
            </w:r>
          </w:p>
          <w:p w14:paraId="6CFA3DFE" w14:textId="0693569C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«Бывшая загородная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царская усадьба «Коломенское».</w:t>
            </w:r>
          </w:p>
          <w:p w14:paraId="5FD47A00" w14:textId="7915F3B6" w:rsidR="004C74D9" w:rsidRPr="004C74D9" w:rsidRDefault="004C74D9" w:rsidP="004C7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мест в Москве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! C ним связано множество событий русской истории. Во время экскурсии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7DBF118D" w14:textId="727DCD8D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1ACB555" w14:textId="0D3983B1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Пешеходная экскурсия по Красной площади «Стены и башни Кремля»: Красная площадь, Собор Василия Блаженного, могила Неизвестного Солдата, Алексан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дровский сад, Манежная площадь.</w:t>
            </w:r>
          </w:p>
          <w:p w14:paraId="1461C232" w14:textId="2EEE4C0B" w:rsidR="004C74D9" w:rsidRPr="004C74D9" w:rsidRDefault="004C74D9" w:rsidP="004C7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</w:t>
            </w:r>
            <w:bookmarkStart w:id="0" w:name="_GoBack"/>
            <w:bookmarkEnd w:id="0"/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асоту и мощь столичной площади.</w:t>
            </w:r>
          </w:p>
          <w:p w14:paraId="5EE71FC7" w14:textId="28E21CF2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новому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арку «Зарядье».</w:t>
            </w:r>
          </w:p>
          <w:p w14:paraId="19740EFC" w14:textId="02E46BFA" w:rsidR="004C74D9" w:rsidRPr="004C74D9" w:rsidRDefault="004C74D9" w:rsidP="004C74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впе</w:t>
            </w:r>
            <w:r w:rsidRPr="004C74D9">
              <w:rPr>
                <w:rFonts w:ascii="Times New Roman" w:eastAsia="Times New Roman" w:hAnsi="Times New Roman"/>
                <w:bCs/>
                <w:lang w:eastAsia="ru-RU"/>
              </w:rPr>
              <w:t>чатляющий вид на центр столицы.</w:t>
            </w:r>
          </w:p>
          <w:p w14:paraId="1ACBFF74" w14:textId="026168D7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вокзал.</w:t>
            </w:r>
          </w:p>
          <w:p w14:paraId="52595A2C" w14:textId="1CDDC1D2" w:rsidR="004C74D9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475735E8" w14:textId="48E5398D" w:rsidR="000917F5" w:rsidRPr="004C74D9" w:rsidRDefault="004C74D9" w:rsidP="004C74D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C74D9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</w:tbl>
    <w:p w14:paraId="35678900" w14:textId="152B036C" w:rsidR="00EC03C1" w:rsidRDefault="00EC03C1" w:rsidP="00EC03C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1"/>
      <w:bookmarkEnd w:id="2"/>
      <w:bookmarkEnd w:id="3"/>
      <w:bookmarkEnd w:id="4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3"/>
        <w:gridCol w:w="1389"/>
        <w:gridCol w:w="1389"/>
        <w:gridCol w:w="1389"/>
        <w:gridCol w:w="1389"/>
        <w:gridCol w:w="1389"/>
      </w:tblGrid>
      <w:tr w:rsidR="00BC7F07" w14:paraId="749DEED3" w14:textId="77777777" w:rsidTr="00834ACE">
        <w:tc>
          <w:tcPr>
            <w:tcW w:w="1499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4C74D9" w14:paraId="030709ED" w14:textId="77777777" w:rsidTr="00834ACE">
        <w:tc>
          <w:tcPr>
            <w:tcW w:w="1499" w:type="pct"/>
            <w:vAlign w:val="center"/>
          </w:tcPr>
          <w:p w14:paraId="69DFF861" w14:textId="117C7AF3" w:rsidR="004C74D9" w:rsidRPr="00BC7F07" w:rsidRDefault="004C74D9" w:rsidP="004C74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«Измайлово»3*/4*</w:t>
            </w:r>
          </w:p>
        </w:tc>
        <w:tc>
          <w:tcPr>
            <w:tcW w:w="700" w:type="pct"/>
            <w:vAlign w:val="center"/>
          </w:tcPr>
          <w:p w14:paraId="50489873" w14:textId="1131C451" w:rsidR="004C74D9" w:rsidRPr="004C74D9" w:rsidRDefault="004C74D9" w:rsidP="004C74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74D9">
              <w:rPr>
                <w:b/>
                <w:bCs/>
                <w:color w:val="000000"/>
                <w:sz w:val="24"/>
                <w:szCs w:val="24"/>
              </w:rPr>
              <w:t>9 750</w:t>
            </w:r>
          </w:p>
        </w:tc>
        <w:tc>
          <w:tcPr>
            <w:tcW w:w="700" w:type="pct"/>
            <w:vAlign w:val="center"/>
          </w:tcPr>
          <w:p w14:paraId="0C0D4D3F" w14:textId="2040E93E" w:rsidR="004C74D9" w:rsidRPr="004C74D9" w:rsidRDefault="004C74D9" w:rsidP="004C74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74D9">
              <w:rPr>
                <w:b/>
                <w:bCs/>
                <w:color w:val="000000"/>
                <w:sz w:val="24"/>
                <w:szCs w:val="24"/>
              </w:rPr>
              <w:t>11 250</w:t>
            </w:r>
          </w:p>
        </w:tc>
        <w:tc>
          <w:tcPr>
            <w:tcW w:w="700" w:type="pct"/>
            <w:vAlign w:val="center"/>
          </w:tcPr>
          <w:p w14:paraId="755918B7" w14:textId="4E71A960" w:rsidR="004C74D9" w:rsidRPr="004C74D9" w:rsidRDefault="004C74D9" w:rsidP="004C74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74D9">
              <w:rPr>
                <w:b/>
                <w:bCs/>
                <w:color w:val="000000"/>
                <w:sz w:val="24"/>
                <w:szCs w:val="24"/>
              </w:rPr>
              <w:t>12 550</w:t>
            </w:r>
          </w:p>
        </w:tc>
        <w:tc>
          <w:tcPr>
            <w:tcW w:w="700" w:type="pct"/>
            <w:vAlign w:val="center"/>
          </w:tcPr>
          <w:p w14:paraId="76161279" w14:textId="16EC3BAC" w:rsidR="004C74D9" w:rsidRPr="004C74D9" w:rsidRDefault="004C74D9" w:rsidP="004C74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74D9">
              <w:rPr>
                <w:b/>
                <w:b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700" w:type="pct"/>
            <w:vAlign w:val="center"/>
          </w:tcPr>
          <w:p w14:paraId="47CF9EAC" w14:textId="1C97DB1B" w:rsidR="004C74D9" w:rsidRPr="004C74D9" w:rsidRDefault="004C74D9" w:rsidP="004C74D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C74D9">
              <w:rPr>
                <w:b/>
                <w:bCs/>
                <w:color w:val="000000"/>
                <w:sz w:val="24"/>
                <w:szCs w:val="24"/>
              </w:rPr>
              <w:t>17 800</w:t>
            </w:r>
          </w:p>
        </w:tc>
      </w:tr>
    </w:tbl>
    <w:p w14:paraId="3A7ABA42" w14:textId="77777777" w:rsidR="00B455B1" w:rsidRDefault="00B455B1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542C16FD" w:rsidR="00072673" w:rsidRPr="008634E1" w:rsidRDefault="00315D09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DC9FA46" w14:textId="77777777" w:rsidR="004C74D9" w:rsidRPr="004C74D9" w:rsidRDefault="004C74D9" w:rsidP="004C74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28932F7E" w14:textId="77777777" w:rsidR="004C74D9" w:rsidRPr="004C74D9" w:rsidRDefault="004C74D9" w:rsidP="004C74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в гостинице (2 день) и обеды в кафе (1–2 дни);</w:t>
      </w:r>
    </w:p>
    <w:p w14:paraId="3191BA02" w14:textId="77777777" w:rsidR="004C74D9" w:rsidRPr="004C74D9" w:rsidRDefault="004C74D9" w:rsidP="004C74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3E99B246" w14:textId="77777777" w:rsidR="004C74D9" w:rsidRPr="004C74D9" w:rsidRDefault="004C74D9" w:rsidP="004C74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2958EF36" w14:textId="77777777" w:rsidR="004C74D9" w:rsidRPr="004C74D9" w:rsidRDefault="004C74D9" w:rsidP="004C74D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DDD4FDE" w14:textId="77777777" w:rsidR="004C74D9" w:rsidRPr="004C74D9" w:rsidRDefault="004C74D9" w:rsidP="004C74D9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6E4DD23C" w14:textId="77777777" w:rsidR="004C74D9" w:rsidRPr="004C74D9" w:rsidRDefault="004C74D9" w:rsidP="004C74D9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450 руб./чел.;</w:t>
      </w:r>
    </w:p>
    <w:p w14:paraId="3A8738CA" w14:textId="77777777" w:rsidR="004C74D9" w:rsidRPr="004C74D9" w:rsidRDefault="004C74D9" w:rsidP="004C74D9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709A73EC" w14:textId="77777777" w:rsidR="004C74D9" w:rsidRPr="004C74D9" w:rsidRDefault="004C74D9" w:rsidP="004C74D9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705E1D11" w14:textId="77777777" w:rsidR="004C74D9" w:rsidRPr="004C74D9" w:rsidRDefault="004C74D9" w:rsidP="004C74D9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дополнительно:</w:t>
      </w:r>
    </w:p>
    <w:p w14:paraId="658E0A96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15390E9C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48F242A6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10F3BB31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7160F4F4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2FA230A6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7C311B74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02F73877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613DE281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экскурсия в </w:t>
      </w:r>
      <w:proofErr w:type="spell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1E274E54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900 руб./школ. до 12 лет, 1300 руб./</w:t>
      </w:r>
      <w:proofErr w:type="spell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64F4A05D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17B9044D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2FE6C2C2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</w:p>
    <w:p w14:paraId="42CA5C93" w14:textId="77777777" w:rsidR="004C74D9" w:rsidRPr="004C74D9" w:rsidRDefault="004C74D9" w:rsidP="004C74D9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C74D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C5EE" w14:textId="77777777" w:rsidR="00B10DC7" w:rsidRDefault="00B10DC7" w:rsidP="00CD1C11">
      <w:pPr>
        <w:spacing w:after="0" w:line="240" w:lineRule="auto"/>
      </w:pPr>
      <w:r>
        <w:separator/>
      </w:r>
    </w:p>
  </w:endnote>
  <w:endnote w:type="continuationSeparator" w:id="0">
    <w:p w14:paraId="1A44474F" w14:textId="77777777" w:rsidR="00B10DC7" w:rsidRDefault="00B10DC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CC1CB" w14:textId="77777777" w:rsidR="00B10DC7" w:rsidRDefault="00B10DC7" w:rsidP="00CD1C11">
      <w:pPr>
        <w:spacing w:after="0" w:line="240" w:lineRule="auto"/>
      </w:pPr>
      <w:r>
        <w:separator/>
      </w:r>
    </w:p>
  </w:footnote>
  <w:footnote w:type="continuationSeparator" w:id="0">
    <w:p w14:paraId="6A0AB369" w14:textId="77777777" w:rsidR="00B10DC7" w:rsidRDefault="00B10DC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0A4D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0D9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C74D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027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50C"/>
    <w:rsid w:val="0082370D"/>
    <w:rsid w:val="00830A10"/>
    <w:rsid w:val="00831D5F"/>
    <w:rsid w:val="00834ACE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0DC7"/>
    <w:rsid w:val="00B1266C"/>
    <w:rsid w:val="00B134D9"/>
    <w:rsid w:val="00B27342"/>
    <w:rsid w:val="00B44B05"/>
    <w:rsid w:val="00B455B1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08DC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33E0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3C1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3971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8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7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3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3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1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3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0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27</cp:revision>
  <cp:lastPrinted>2021-05-14T11:01:00Z</cp:lastPrinted>
  <dcterms:created xsi:type="dcterms:W3CDTF">2021-05-19T11:07:00Z</dcterms:created>
  <dcterms:modified xsi:type="dcterms:W3CDTF">2023-08-21T13:12:00Z</dcterms:modified>
</cp:coreProperties>
</file>