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CA74C9">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3AB5A718" w14:textId="65CE7E8A" w:rsidR="00831D5F" w:rsidRDefault="00CA74C9" w:rsidP="00831D5F">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after="0" w:line="240" w:lineRule="auto"/>
              <w:jc w:val="center"/>
              <w:rPr>
                <w:rFonts w:ascii="Times New Roman" w:eastAsia="Times New Roman" w:hAnsi="Times New Roman"/>
                <w:b/>
                <w:caps/>
                <w:sz w:val="24"/>
                <w:szCs w:val="28"/>
                <w:lang w:eastAsia="ru-RU"/>
              </w:rPr>
            </w:pPr>
            <w:r w:rsidRPr="00CA74C9">
              <w:rPr>
                <w:rFonts w:ascii="Times New Roman" w:eastAsia="Times New Roman" w:hAnsi="Times New Roman"/>
                <w:b/>
                <w:caps/>
                <w:sz w:val="24"/>
                <w:szCs w:val="28"/>
                <w:lang w:eastAsia="ru-RU"/>
              </w:rPr>
              <w:t>Патриотическая столица</w:t>
            </w:r>
            <w:r>
              <w:rPr>
                <w:rFonts w:ascii="Times New Roman" w:eastAsia="Times New Roman" w:hAnsi="Times New Roman"/>
                <w:b/>
                <w:caps/>
                <w:sz w:val="24"/>
                <w:szCs w:val="28"/>
                <w:lang w:eastAsia="ru-RU"/>
              </w:rPr>
              <w:t xml:space="preserve">, </w:t>
            </w:r>
            <w:r w:rsidR="00FB0B1E">
              <w:rPr>
                <w:rFonts w:ascii="Times New Roman" w:eastAsia="Times New Roman" w:hAnsi="Times New Roman"/>
                <w:b/>
                <w:caps/>
                <w:sz w:val="24"/>
                <w:szCs w:val="28"/>
                <w:lang w:eastAsia="ru-RU"/>
              </w:rPr>
              <w:t>2</w:t>
            </w:r>
            <w:r w:rsidR="00AA18C9">
              <w:rPr>
                <w:rFonts w:ascii="Times New Roman" w:eastAsia="Times New Roman" w:hAnsi="Times New Roman"/>
                <w:b/>
                <w:caps/>
                <w:sz w:val="24"/>
                <w:szCs w:val="28"/>
                <w:lang w:eastAsia="ru-RU"/>
              </w:rPr>
              <w:t>дня</w:t>
            </w:r>
          </w:p>
          <w:p w14:paraId="28ED93F2" w14:textId="55D122E9" w:rsidR="00831D5F" w:rsidRPr="004D7FDA" w:rsidRDefault="00831D5F" w:rsidP="00A05CCE">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line="240" w:lineRule="auto"/>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w:t>
            </w:r>
            <w:r w:rsidR="00A05CCE">
              <w:rPr>
                <w:rFonts w:ascii="Times New Roman" w:eastAsia="Times New Roman" w:hAnsi="Times New Roman"/>
                <w:b/>
                <w:sz w:val="24"/>
                <w:szCs w:val="28"/>
                <w:lang w:eastAsia="ru-RU"/>
              </w:rPr>
              <w:t xml:space="preserve">для школьных </w:t>
            </w:r>
            <w:r w:rsidR="00AA18C9" w:rsidRPr="00AA18C9">
              <w:rPr>
                <w:rFonts w:ascii="Times New Roman" w:eastAsia="Times New Roman" w:hAnsi="Times New Roman"/>
                <w:b/>
                <w:sz w:val="24"/>
                <w:szCs w:val="28"/>
                <w:lang w:eastAsia="ru-RU"/>
              </w:rPr>
              <w:t>групп</w:t>
            </w:r>
            <w:r>
              <w:rPr>
                <w:rFonts w:ascii="Times New Roman" w:eastAsia="Times New Roman" w:hAnsi="Times New Roman"/>
                <w:b/>
                <w:sz w:val="24"/>
                <w:szCs w:val="28"/>
                <w:lang w:eastAsia="ru-RU"/>
              </w:rPr>
              <w:t>)</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0917F5" w:rsidRPr="0035422F" w14:paraId="0636CA68" w14:textId="77777777" w:rsidTr="00CA74C9">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6B16C366" w:rsidR="000917F5" w:rsidRPr="004521B8" w:rsidRDefault="000917F5" w:rsidP="00AA18C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184619E4" w14:textId="2C48D6AD"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Самостоятельное прибытие группы в Москву (рекомендованное время прибытия поезда не позднее 09:00).</w:t>
            </w:r>
          </w:p>
          <w:p w14:paraId="6871D369" w14:textId="016078ED"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Завтрак в кафе города.</w:t>
            </w:r>
          </w:p>
          <w:p w14:paraId="2A203DFD" w14:textId="7AB3BA3A"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Встреча с гидом, посадка в автобус.</w:t>
            </w:r>
          </w:p>
          <w:p w14:paraId="64E60176" w14:textId="749A099C"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Автобусная обзорная экскурсия по городу, Красная площадь.</w:t>
            </w:r>
          </w:p>
          <w:p w14:paraId="4516532A" w14:textId="57F3CE4D"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Во время экскурсии мы насладимся самыми красивыми видами Москвы, увидим архитектурные доминанты столицы, посетим величественное здание Храма Христа Спасителя, сделаем красивые фотографии на память на Патриаршем мосту. Прогуляемся по Александровскому саду, где посмотрим на вечный огонь и Могилу Неизвестного Солдата, пересчитаем города воинской славы. Далее пройдем на Красную площадь, где увидим стройные башни Кремля, лаконичное здание Мавзолея, разноцветные главки Собора Василия Блаженного, заглянем в самый нарядный магазин города – ГУМ, кинем монетку через плечо на нулевом километре – месте, где начинается наша бескрайняя страна.</w:t>
            </w:r>
          </w:p>
          <w:p w14:paraId="711D180F" w14:textId="3F3E31F2"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Обед в кафе города.</w:t>
            </w:r>
          </w:p>
          <w:p w14:paraId="6474609B" w14:textId="65AD12AA"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Посещение Музея Победы на Поклонной горе с экскурсией.</w:t>
            </w:r>
          </w:p>
          <w:p w14:paraId="5FAAF904" w14:textId="77777777"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 xml:space="preserve">Поклонная гора (или Парк Победы) – мемориальный парк в Москве, созданный для </w:t>
            </w:r>
            <w:proofErr w:type="spellStart"/>
            <w:r w:rsidRPr="00CA74C9">
              <w:rPr>
                <w:rFonts w:ascii="Times New Roman" w:eastAsia="Times New Roman" w:hAnsi="Times New Roman"/>
                <w:bCs/>
                <w:lang w:eastAsia="ru-RU"/>
              </w:rPr>
              <w:t>восславления</w:t>
            </w:r>
            <w:proofErr w:type="spellEnd"/>
            <w:r w:rsidRPr="00CA74C9">
              <w:rPr>
                <w:rFonts w:ascii="Times New Roman" w:eastAsia="Times New Roman" w:hAnsi="Times New Roman"/>
                <w:bCs/>
                <w:lang w:eastAsia="ru-RU"/>
              </w:rPr>
              <w:t xml:space="preserve"> и увековечивания памяти погибших и пропавших без вести в Великой Отечественной войне. Со всех концов страны сюда приезжают граждане России, чтобы отдать дань уважения защитникам Отечества.</w:t>
            </w:r>
          </w:p>
          <w:p w14:paraId="0F892F9B" w14:textId="356BDBC4"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Музей Победы – главный военно-исторический музей России по тематике Великой Отечественной и Второй мировой войн, один из крупнейших военно-исторических музеев мира, общероссийский научно-исследовательский и культурно-просветительский центр. Во время экскурсии мы узнаем о том, как зарождалась Вторая мировая война, о природе нацизма, о героизме защитников Родины и о преемственности подвига. Познакомимся с историями предметов в витринах и картинным фондом, а также с символикой скульптурного оформления Музея Победы.</w:t>
            </w:r>
          </w:p>
          <w:p w14:paraId="59B79AB4" w14:textId="29C32100"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 xml:space="preserve">Трансфер в </w:t>
            </w:r>
            <w:r w:rsidR="00DE14DF">
              <w:rPr>
                <w:rFonts w:ascii="Times New Roman" w:eastAsia="Times New Roman" w:hAnsi="Times New Roman"/>
                <w:b/>
                <w:bCs/>
                <w:lang w:eastAsia="ru-RU"/>
              </w:rPr>
              <w:t>гостиницу</w:t>
            </w:r>
            <w:r w:rsidRPr="00CA74C9">
              <w:rPr>
                <w:rFonts w:ascii="Times New Roman" w:eastAsia="Times New Roman" w:hAnsi="Times New Roman"/>
                <w:b/>
                <w:bCs/>
                <w:lang w:eastAsia="ru-RU"/>
              </w:rPr>
              <w:t>, заселение.</w:t>
            </w:r>
          </w:p>
          <w:p w14:paraId="33E8D4C1" w14:textId="08FEE8CA" w:rsidR="000917F5" w:rsidRPr="00CA74C9" w:rsidRDefault="00CA74C9" w:rsidP="00DE14DF">
            <w:pPr>
              <w:shd w:val="clear" w:color="auto" w:fill="FFFFFF"/>
              <w:spacing w:before="160" w:after="0" w:line="240" w:lineRule="auto"/>
              <w:jc w:val="both"/>
              <w:rPr>
                <w:rFonts w:ascii="Times New Roman" w:eastAsia="Times New Roman" w:hAnsi="Times New Roman"/>
                <w:bCs/>
                <w:i/>
                <w:lang w:eastAsia="ru-RU"/>
              </w:rPr>
            </w:pPr>
            <w:r w:rsidRPr="00CA74C9">
              <w:rPr>
                <w:rFonts w:ascii="Times New Roman" w:eastAsia="Times New Roman" w:hAnsi="Times New Roman"/>
                <w:b/>
                <w:bCs/>
                <w:lang w:eastAsia="ru-RU"/>
              </w:rPr>
              <w:t xml:space="preserve">Ночь в </w:t>
            </w:r>
            <w:r w:rsidR="00DE14DF">
              <w:rPr>
                <w:rFonts w:ascii="Times New Roman" w:eastAsia="Times New Roman" w:hAnsi="Times New Roman"/>
                <w:b/>
                <w:bCs/>
                <w:lang w:eastAsia="ru-RU"/>
              </w:rPr>
              <w:t>гостинице</w:t>
            </w:r>
            <w:r w:rsidRPr="00CA74C9">
              <w:rPr>
                <w:rFonts w:ascii="Times New Roman" w:eastAsia="Times New Roman" w:hAnsi="Times New Roman"/>
                <w:b/>
                <w:bCs/>
                <w:lang w:eastAsia="ru-RU"/>
              </w:rPr>
              <w:t>.</w:t>
            </w:r>
          </w:p>
        </w:tc>
      </w:tr>
      <w:tr w:rsidR="000917F5" w:rsidRPr="0035422F" w14:paraId="77BBD0CE" w14:textId="77777777" w:rsidTr="00CA74C9">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56E7BA4" w:rsidR="000917F5" w:rsidRPr="00072673" w:rsidRDefault="000917F5" w:rsidP="00AA18C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11B32EBB" w14:textId="32DD47E0"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 xml:space="preserve">Завтрак в </w:t>
            </w:r>
            <w:r w:rsidR="00DE14DF">
              <w:rPr>
                <w:rFonts w:ascii="Times New Roman" w:eastAsia="Times New Roman" w:hAnsi="Times New Roman"/>
                <w:b/>
                <w:bCs/>
                <w:lang w:eastAsia="ru-RU"/>
              </w:rPr>
              <w:t>гостинице</w:t>
            </w:r>
            <w:r w:rsidRPr="00CA74C9">
              <w:rPr>
                <w:rFonts w:ascii="Times New Roman" w:eastAsia="Times New Roman" w:hAnsi="Times New Roman"/>
                <w:b/>
                <w:bCs/>
                <w:lang w:eastAsia="ru-RU"/>
              </w:rPr>
              <w:t>.</w:t>
            </w:r>
          </w:p>
          <w:p w14:paraId="06812F9F" w14:textId="46623A37"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Выселение из номеров с вещами.</w:t>
            </w:r>
          </w:p>
          <w:p w14:paraId="6DCE1B9E" w14:textId="14FCEECF"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Встреча с гидом в лобби отеля.</w:t>
            </w:r>
          </w:p>
          <w:p w14:paraId="6B96F7C4" w14:textId="73E0DFF7"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Отправление в парк «Патриот».</w:t>
            </w:r>
          </w:p>
          <w:p w14:paraId="78A38EF0" w14:textId="604FE3BE"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Парк «Патриот» сегодня – это многогранный, впечатляющий своими масштабами и разнообразием комплекс, который включил в себя технику всех видов и родов войск, в том числе экспериментальные, редкие и единичные экземпляры, множество уникальных тематических экспозиций, тактические игры, веревочный городок, полосу препятствий, катание на мини-танках, стрельбу из боевого, охолощенного и пневматического оружия, военные тренажеры-симуляторы, катание верхом на лошадях и многое другое.</w:t>
            </w:r>
          </w:p>
          <w:p w14:paraId="2B40221C" w14:textId="6BEB60C4"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Обзорная экскурсия по Музейной площадке №1.</w:t>
            </w:r>
          </w:p>
          <w:p w14:paraId="566945DE" w14:textId="77777777"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 xml:space="preserve">Музейная площадка №1 — наиболее популярное место в парке «Патриот». Именно здесь расположились самые разнообразные исторические и тематические экспозиции с настоящей </w:t>
            </w:r>
            <w:r w:rsidRPr="00CA74C9">
              <w:rPr>
                <w:rFonts w:ascii="Times New Roman" w:eastAsia="Times New Roman" w:hAnsi="Times New Roman"/>
                <w:bCs/>
                <w:lang w:eastAsia="ru-RU"/>
              </w:rPr>
              <w:lastRenderedPageBreak/>
              <w:t>военной техникой всех видов и родов войск. Больше нигде школьники не увидят такого количества вооружения и военной техники. На открытых площадках Музейного комплекса представлено свыше 268 образцов советской и российской авиационной, бронированной, бронетанковой и специальной техники последних десятилетий. Многие из этих образцов и сегодня состоят на вооружении Российской армии.</w:t>
            </w:r>
          </w:p>
          <w:p w14:paraId="1FAA2A3F" w14:textId="77777777"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Обзорная экскурсия по Музейной площадке №1 проводится по тематическим экспозициям:</w:t>
            </w:r>
          </w:p>
          <w:p w14:paraId="5E236922" w14:textId="77777777"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 «Воздушно-десантные войска»;</w:t>
            </w:r>
          </w:p>
          <w:p w14:paraId="0F852AAD" w14:textId="77777777"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 «Вставай страна огромная»;</w:t>
            </w:r>
          </w:p>
          <w:p w14:paraId="02C2E2DA" w14:textId="77777777"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 «Сталинград»;</w:t>
            </w:r>
          </w:p>
          <w:p w14:paraId="09857AEC" w14:textId="77777777"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 «Огненная дуга»;</w:t>
            </w:r>
          </w:p>
          <w:p w14:paraId="60C96C47" w14:textId="77777777"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 «Освобождение»;</w:t>
            </w:r>
          </w:p>
          <w:p w14:paraId="2A4BC7A3" w14:textId="77777777"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 «Войска радиационной, химической и биологической защиты»;</w:t>
            </w:r>
          </w:p>
          <w:p w14:paraId="1CD95F70" w14:textId="713A2D49"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 «Войска противовоздушной обороны».</w:t>
            </w:r>
          </w:p>
          <w:p w14:paraId="5A83A2F6" w14:textId="35675AA6"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Обзорная экскурсия по комплексу «Партизанской деревня».</w:t>
            </w:r>
          </w:p>
          <w:p w14:paraId="7AD534D6" w14:textId="09072234"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Экскурсия включает в себя посещение и подробный осмотр таких объектов комплекса как: командирская (штабная) землянка, «красный уголок», типография, школа диверсантов с учебными местами для обучения методам диверсионно-подрывной деятельности, жилые землянки и блиндажи, хозяйственный блок. Подробно и увлекательно представим историю партизанского движения, узнаем про легендарных партизан и их подвиги, а также познакомимся с жизнью и бытом партизанских отрядов.</w:t>
            </w:r>
          </w:p>
          <w:p w14:paraId="50479201" w14:textId="670CBE5E"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Свободное время на территории парка «Патриот».</w:t>
            </w:r>
          </w:p>
          <w:p w14:paraId="2B86CA85" w14:textId="1D96ED5D"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Обед в кафе.</w:t>
            </w:r>
          </w:p>
          <w:p w14:paraId="35D39E0C" w14:textId="785630B1"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Посещение мультимедийного комплекса «Дорога памяти» (в понедельник – выходной день).</w:t>
            </w:r>
          </w:p>
          <w:p w14:paraId="796DF983" w14:textId="5875427F"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 xml:space="preserve">Галерея протяженностью в 1418 шагов расскажет подробную историю каждого дня Великой Отечественной войны. Нас ждут 26 </w:t>
            </w:r>
            <w:proofErr w:type="spellStart"/>
            <w:r w:rsidRPr="00CA74C9">
              <w:rPr>
                <w:rFonts w:ascii="Times New Roman" w:eastAsia="Times New Roman" w:hAnsi="Times New Roman"/>
                <w:bCs/>
                <w:lang w:eastAsia="ru-RU"/>
              </w:rPr>
              <w:t>иммерсивных</w:t>
            </w:r>
            <w:proofErr w:type="spellEnd"/>
            <w:r w:rsidRPr="00CA74C9">
              <w:rPr>
                <w:rFonts w:ascii="Times New Roman" w:eastAsia="Times New Roman" w:hAnsi="Times New Roman"/>
                <w:bCs/>
                <w:lang w:eastAsia="ru-RU"/>
              </w:rPr>
              <w:t xml:space="preserve"> залов с эффектом полного погружения в ключевые эпизоды Великой отечественной войны: Оборона Брестской крепости, Оборона Москвы, Оборона Сталинграда, Ледяная Дорога Жизни к блокадному Ленинграду и т.п.</w:t>
            </w:r>
          </w:p>
          <w:p w14:paraId="1B0E1308" w14:textId="497AD94C"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Посещение и самостоятельный осмотр Храма Вооруженных сил России.</w:t>
            </w:r>
          </w:p>
          <w:p w14:paraId="5284AA8D" w14:textId="624BDA74" w:rsidR="00CA74C9" w:rsidRPr="00CA74C9" w:rsidRDefault="00CA74C9" w:rsidP="00CA74C9">
            <w:pPr>
              <w:shd w:val="clear" w:color="auto" w:fill="FFFFFF"/>
              <w:spacing w:after="0" w:line="240" w:lineRule="auto"/>
              <w:jc w:val="both"/>
              <w:rPr>
                <w:rFonts w:ascii="Times New Roman" w:eastAsia="Times New Roman" w:hAnsi="Times New Roman"/>
                <w:bCs/>
                <w:lang w:eastAsia="ru-RU"/>
              </w:rPr>
            </w:pPr>
            <w:r w:rsidRPr="00CA74C9">
              <w:rPr>
                <w:rFonts w:ascii="Times New Roman" w:eastAsia="Times New Roman" w:hAnsi="Times New Roman"/>
                <w:bCs/>
                <w:lang w:eastAsia="ru-RU"/>
              </w:rPr>
              <w:t>Музейно-храмовый комплекс Вооруженных Сил Российской Федерации – духовный символ России, прославляющий величайшую победу жизни над смертью. В пропорциях храма зашифрованы значимые цифры и даты: 75 лет назад, 8 мая 1945 года в 22 часа 43 минуты подписан акт о безоговорочной капитуляции Германии. Закончилась война диной 1418 ночей. Впервые храм построен из стекла и металла, высота которого вместе с крестом – 95 метров.</w:t>
            </w:r>
          </w:p>
          <w:p w14:paraId="15576957" w14:textId="5D35AFCF" w:rsidR="00CA74C9" w:rsidRPr="00CA74C9" w:rsidRDefault="00CA74C9" w:rsidP="00CA74C9">
            <w:pPr>
              <w:shd w:val="clear" w:color="auto" w:fill="FFFFFF"/>
              <w:spacing w:before="160" w:after="0" w:line="240" w:lineRule="auto"/>
              <w:jc w:val="both"/>
              <w:rPr>
                <w:rFonts w:ascii="Times New Roman" w:eastAsia="Times New Roman" w:hAnsi="Times New Roman"/>
                <w:b/>
                <w:bCs/>
                <w:lang w:eastAsia="ru-RU"/>
              </w:rPr>
            </w:pPr>
            <w:r w:rsidRPr="00CA74C9">
              <w:rPr>
                <w:rFonts w:ascii="Times New Roman" w:eastAsia="Times New Roman" w:hAnsi="Times New Roman"/>
                <w:b/>
                <w:bCs/>
                <w:lang w:eastAsia="ru-RU"/>
              </w:rPr>
              <w:t>Посадка в автобус. Трансфер на вокзал.</w:t>
            </w:r>
          </w:p>
          <w:p w14:paraId="475735E8" w14:textId="5570D8DD" w:rsidR="000917F5" w:rsidRPr="00CA74C9" w:rsidRDefault="00CA74C9" w:rsidP="00CA74C9">
            <w:pPr>
              <w:shd w:val="clear" w:color="auto" w:fill="FFFFFF"/>
              <w:spacing w:before="160" w:after="0" w:line="240" w:lineRule="auto"/>
              <w:jc w:val="both"/>
              <w:rPr>
                <w:rFonts w:ascii="Times New Roman" w:eastAsia="Times New Roman" w:hAnsi="Times New Roman"/>
                <w:bCs/>
                <w:i/>
                <w:lang w:eastAsia="ru-RU"/>
              </w:rPr>
            </w:pPr>
            <w:r w:rsidRPr="00CA74C9">
              <w:rPr>
                <w:rFonts w:ascii="Times New Roman" w:eastAsia="Times New Roman" w:hAnsi="Times New Roman"/>
                <w:b/>
                <w:bCs/>
                <w:lang w:eastAsia="ru-RU"/>
              </w:rPr>
              <w:t>Окончание программы на вокзале (рекомендованное время отправления поезда не ранее 20:30).</w:t>
            </w:r>
          </w:p>
        </w:tc>
      </w:tr>
    </w:tbl>
    <w:p w14:paraId="66A46F6E" w14:textId="77777777" w:rsidR="00AA18C9" w:rsidRDefault="00AA18C9" w:rsidP="00AA18C9">
      <w:pPr>
        <w:pStyle w:val="af"/>
        <w:tabs>
          <w:tab w:val="left" w:pos="426"/>
        </w:tabs>
        <w:spacing w:after="80"/>
        <w:ind w:left="-284" w:right="-143"/>
        <w:jc w:val="both"/>
        <w:rPr>
          <w:b/>
          <w:bCs/>
          <w:sz w:val="28"/>
          <w:szCs w:val="28"/>
          <w:lang w:val="ru-RU"/>
        </w:rPr>
      </w:pPr>
      <w:bookmarkStart w:id="0" w:name="_Hlk45711510"/>
      <w:bookmarkStart w:id="1" w:name="_Hlk45711422"/>
      <w:bookmarkStart w:id="2" w:name="_Hlk43742582"/>
      <w:bookmarkStart w:id="3" w:name="_Hlk43730867"/>
    </w:p>
    <w:p w14:paraId="08F9E05A" w14:textId="77777777" w:rsidR="00CA74C9" w:rsidRDefault="00CA74C9" w:rsidP="00CA74C9">
      <w:pPr>
        <w:pStyle w:val="af"/>
        <w:tabs>
          <w:tab w:val="left" w:pos="426"/>
        </w:tabs>
        <w:ind w:left="-567" w:right="-143"/>
        <w:jc w:val="both"/>
        <w:rPr>
          <w:b/>
          <w:bCs/>
          <w:sz w:val="28"/>
          <w:szCs w:val="28"/>
          <w:lang w:val="ru-RU"/>
        </w:rPr>
      </w:pPr>
      <w:r w:rsidRPr="00ED2CCB">
        <w:rPr>
          <w:b/>
          <w:bCs/>
          <w:sz w:val="28"/>
          <w:szCs w:val="28"/>
          <w:lang w:val="ru-RU"/>
        </w:rPr>
        <w:t xml:space="preserve">Стоимость тура на 1 </w:t>
      </w:r>
      <w:r>
        <w:rPr>
          <w:b/>
          <w:bCs/>
          <w:sz w:val="28"/>
          <w:szCs w:val="28"/>
          <w:lang w:val="ru-RU"/>
        </w:rPr>
        <w:t>школьника до 17.99 лет</w:t>
      </w:r>
      <w:r w:rsidRPr="00ED2CCB">
        <w:rPr>
          <w:b/>
          <w:bCs/>
          <w:sz w:val="28"/>
          <w:szCs w:val="28"/>
          <w:lang w:val="ru-RU"/>
        </w:rPr>
        <w:t xml:space="preserve"> в рублях</w:t>
      </w:r>
      <w:r>
        <w:rPr>
          <w:b/>
          <w:bCs/>
          <w:sz w:val="28"/>
          <w:szCs w:val="28"/>
          <w:lang w:val="ru-RU"/>
        </w:rPr>
        <w:t>:</w:t>
      </w:r>
    </w:p>
    <w:tbl>
      <w:tblPr>
        <w:tblW w:w="99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134"/>
        <w:gridCol w:w="1134"/>
        <w:gridCol w:w="1134"/>
        <w:gridCol w:w="1134"/>
        <w:gridCol w:w="993"/>
        <w:gridCol w:w="986"/>
      </w:tblGrid>
      <w:tr w:rsidR="00CA74C9" w:rsidRPr="00D21124" w14:paraId="09DF74C0" w14:textId="77777777" w:rsidTr="00CA74C9">
        <w:trPr>
          <w:cantSplit/>
        </w:trPr>
        <w:tc>
          <w:tcPr>
            <w:tcW w:w="3402" w:type="dxa"/>
            <w:tcBorders>
              <w:top w:val="single" w:sz="4" w:space="0" w:color="auto"/>
              <w:left w:val="single" w:sz="4" w:space="0" w:color="auto"/>
              <w:bottom w:val="single" w:sz="4" w:space="0" w:color="auto"/>
              <w:right w:val="single" w:sz="4" w:space="0" w:color="auto"/>
            </w:tcBorders>
            <w:vAlign w:val="center"/>
          </w:tcPr>
          <w:p w14:paraId="75208D79" w14:textId="77777777" w:rsidR="00CA74C9" w:rsidRPr="00D21124" w:rsidRDefault="00CA74C9" w:rsidP="00DD33DA">
            <w:pPr>
              <w:spacing w:after="0" w:line="240" w:lineRule="auto"/>
              <w:jc w:val="center"/>
              <w:rPr>
                <w:rFonts w:ascii="Times New Roman" w:hAnsi="Times New Roman"/>
                <w:b/>
              </w:rPr>
            </w:pPr>
            <w:r w:rsidRPr="00D21124">
              <w:rPr>
                <w:rFonts w:ascii="Times New Roman" w:hAnsi="Times New Roman"/>
                <w:b/>
              </w:rPr>
              <w:t>Гостиница</w:t>
            </w:r>
          </w:p>
        </w:tc>
        <w:tc>
          <w:tcPr>
            <w:tcW w:w="1134" w:type="dxa"/>
            <w:tcBorders>
              <w:top w:val="single" w:sz="4" w:space="0" w:color="auto"/>
              <w:left w:val="single" w:sz="4" w:space="0" w:color="auto"/>
              <w:bottom w:val="single" w:sz="4" w:space="0" w:color="auto"/>
              <w:right w:val="single" w:sz="4" w:space="0" w:color="auto"/>
            </w:tcBorders>
            <w:vAlign w:val="center"/>
          </w:tcPr>
          <w:p w14:paraId="7CE03E4F" w14:textId="6CAEF42F" w:rsidR="00CA74C9" w:rsidRPr="00D21124" w:rsidRDefault="00CA74C9" w:rsidP="00DD33DA">
            <w:pPr>
              <w:spacing w:after="0" w:line="240" w:lineRule="auto"/>
              <w:jc w:val="center"/>
              <w:rPr>
                <w:rFonts w:ascii="Times New Roman" w:hAnsi="Times New Roman"/>
                <w:b/>
              </w:rPr>
            </w:pPr>
            <w:r w:rsidRPr="00D21124">
              <w:rPr>
                <w:rFonts w:ascii="Times New Roman" w:hAnsi="Times New Roman"/>
                <w:b/>
              </w:rPr>
              <w:t>При группе</w:t>
            </w:r>
            <w:r>
              <w:rPr>
                <w:rFonts w:ascii="Times New Roman" w:hAnsi="Times New Roman"/>
                <w:b/>
              </w:rPr>
              <w:br/>
            </w:r>
            <w:r w:rsidRPr="00D21124">
              <w:rPr>
                <w:rFonts w:ascii="Times New Roman" w:hAnsi="Times New Roman"/>
                <w:b/>
              </w:rPr>
              <w:t xml:space="preserve">не менее </w:t>
            </w:r>
            <w:r>
              <w:rPr>
                <w:rFonts w:ascii="Times New Roman" w:hAnsi="Times New Roman"/>
                <w:b/>
              </w:rPr>
              <w:t>15+1</w:t>
            </w:r>
          </w:p>
        </w:tc>
        <w:tc>
          <w:tcPr>
            <w:tcW w:w="1134" w:type="dxa"/>
            <w:tcBorders>
              <w:top w:val="single" w:sz="4" w:space="0" w:color="auto"/>
              <w:left w:val="single" w:sz="4" w:space="0" w:color="auto"/>
              <w:bottom w:val="single" w:sz="4" w:space="0" w:color="auto"/>
              <w:right w:val="single" w:sz="4" w:space="0" w:color="auto"/>
            </w:tcBorders>
          </w:tcPr>
          <w:p w14:paraId="41C35782" w14:textId="5957E93E" w:rsidR="00CA74C9" w:rsidRPr="00D21124" w:rsidRDefault="00CA74C9" w:rsidP="00DD33DA">
            <w:pPr>
              <w:spacing w:after="0" w:line="240" w:lineRule="auto"/>
              <w:jc w:val="center"/>
              <w:rPr>
                <w:rFonts w:ascii="Times New Roman" w:hAnsi="Times New Roman"/>
                <w:b/>
              </w:rPr>
            </w:pPr>
            <w:r>
              <w:rPr>
                <w:rFonts w:ascii="Times New Roman" w:hAnsi="Times New Roman"/>
                <w:b/>
              </w:rPr>
              <w:t>При группе</w:t>
            </w:r>
            <w:r>
              <w:rPr>
                <w:rFonts w:ascii="Times New Roman" w:hAnsi="Times New Roman"/>
                <w:b/>
              </w:rPr>
              <w:br/>
            </w:r>
            <w:r w:rsidRPr="00D21124">
              <w:rPr>
                <w:rFonts w:ascii="Times New Roman" w:hAnsi="Times New Roman"/>
                <w:b/>
              </w:rPr>
              <w:t xml:space="preserve">не менее </w:t>
            </w:r>
            <w:r>
              <w:rPr>
                <w:rFonts w:ascii="Times New Roman" w:hAnsi="Times New Roman"/>
                <w:b/>
              </w:rPr>
              <w:t>20+2</w:t>
            </w:r>
          </w:p>
        </w:tc>
        <w:tc>
          <w:tcPr>
            <w:tcW w:w="1134" w:type="dxa"/>
            <w:tcBorders>
              <w:top w:val="single" w:sz="4" w:space="0" w:color="auto"/>
              <w:left w:val="single" w:sz="4" w:space="0" w:color="auto"/>
              <w:bottom w:val="single" w:sz="4" w:space="0" w:color="auto"/>
              <w:right w:val="single" w:sz="4" w:space="0" w:color="auto"/>
            </w:tcBorders>
          </w:tcPr>
          <w:p w14:paraId="7E00E4F9" w14:textId="3E2C691B" w:rsidR="00CA74C9" w:rsidRPr="00D21124" w:rsidRDefault="00CA74C9" w:rsidP="00DD33DA">
            <w:pPr>
              <w:spacing w:after="0" w:line="240" w:lineRule="auto"/>
              <w:jc w:val="center"/>
              <w:rPr>
                <w:rFonts w:ascii="Times New Roman" w:hAnsi="Times New Roman"/>
                <w:b/>
              </w:rPr>
            </w:pPr>
            <w:r>
              <w:rPr>
                <w:rFonts w:ascii="Times New Roman" w:hAnsi="Times New Roman"/>
                <w:b/>
              </w:rPr>
              <w:t>При группе</w:t>
            </w:r>
            <w:r>
              <w:rPr>
                <w:rFonts w:ascii="Times New Roman" w:hAnsi="Times New Roman"/>
                <w:b/>
              </w:rPr>
              <w:br/>
            </w:r>
            <w:r w:rsidRPr="00D21124">
              <w:rPr>
                <w:rFonts w:ascii="Times New Roman" w:hAnsi="Times New Roman"/>
                <w:b/>
              </w:rPr>
              <w:t xml:space="preserve">не менее </w:t>
            </w:r>
            <w:r>
              <w:rPr>
                <w:rFonts w:ascii="Times New Roman" w:hAnsi="Times New Roman"/>
                <w:b/>
              </w:rPr>
              <w:t>25+2</w:t>
            </w:r>
          </w:p>
        </w:tc>
        <w:tc>
          <w:tcPr>
            <w:tcW w:w="1134" w:type="dxa"/>
            <w:tcBorders>
              <w:top w:val="single" w:sz="4" w:space="0" w:color="auto"/>
              <w:left w:val="single" w:sz="4" w:space="0" w:color="auto"/>
              <w:bottom w:val="single" w:sz="4" w:space="0" w:color="auto"/>
              <w:right w:val="single" w:sz="4" w:space="0" w:color="auto"/>
            </w:tcBorders>
          </w:tcPr>
          <w:p w14:paraId="035D20FE" w14:textId="658DAA7B" w:rsidR="00CA74C9" w:rsidRPr="00D21124" w:rsidRDefault="00CA74C9" w:rsidP="00DD33DA">
            <w:pPr>
              <w:spacing w:after="0" w:line="240" w:lineRule="auto"/>
              <w:jc w:val="center"/>
              <w:rPr>
                <w:rFonts w:ascii="Times New Roman" w:hAnsi="Times New Roman"/>
                <w:b/>
              </w:rPr>
            </w:pPr>
            <w:r>
              <w:rPr>
                <w:rFonts w:ascii="Times New Roman" w:hAnsi="Times New Roman"/>
                <w:b/>
              </w:rPr>
              <w:t>При группе</w:t>
            </w:r>
            <w:r>
              <w:rPr>
                <w:rFonts w:ascii="Times New Roman" w:hAnsi="Times New Roman"/>
                <w:b/>
              </w:rPr>
              <w:br/>
            </w:r>
            <w:r w:rsidRPr="00D21124">
              <w:rPr>
                <w:rFonts w:ascii="Times New Roman" w:hAnsi="Times New Roman"/>
                <w:b/>
              </w:rPr>
              <w:t xml:space="preserve">не менее </w:t>
            </w:r>
            <w:r>
              <w:rPr>
                <w:rFonts w:ascii="Times New Roman" w:hAnsi="Times New Roman"/>
                <w:b/>
              </w:rPr>
              <w:t>30+2</w:t>
            </w:r>
          </w:p>
        </w:tc>
        <w:tc>
          <w:tcPr>
            <w:tcW w:w="993" w:type="dxa"/>
            <w:tcBorders>
              <w:top w:val="single" w:sz="4" w:space="0" w:color="auto"/>
              <w:left w:val="single" w:sz="4" w:space="0" w:color="auto"/>
              <w:bottom w:val="single" w:sz="4" w:space="0" w:color="auto"/>
              <w:right w:val="single" w:sz="4" w:space="0" w:color="auto"/>
            </w:tcBorders>
          </w:tcPr>
          <w:p w14:paraId="26C75F8E" w14:textId="0000209F" w:rsidR="00CA74C9" w:rsidRPr="00D21124" w:rsidRDefault="00CA74C9" w:rsidP="00DD33DA">
            <w:pPr>
              <w:spacing w:after="0" w:line="240" w:lineRule="auto"/>
              <w:ind w:left="-49" w:right="-115"/>
              <w:jc w:val="center"/>
              <w:rPr>
                <w:rFonts w:ascii="Times New Roman" w:hAnsi="Times New Roman"/>
                <w:b/>
              </w:rPr>
            </w:pPr>
            <w:r>
              <w:rPr>
                <w:rFonts w:ascii="Times New Roman" w:hAnsi="Times New Roman"/>
                <w:b/>
              </w:rPr>
              <w:t>При группе</w:t>
            </w:r>
            <w:r>
              <w:rPr>
                <w:rFonts w:ascii="Times New Roman" w:hAnsi="Times New Roman"/>
                <w:b/>
              </w:rPr>
              <w:br/>
            </w:r>
            <w:r w:rsidRPr="00D21124">
              <w:rPr>
                <w:rFonts w:ascii="Times New Roman" w:hAnsi="Times New Roman"/>
                <w:b/>
              </w:rPr>
              <w:t xml:space="preserve">не менее </w:t>
            </w:r>
            <w:r>
              <w:rPr>
                <w:rFonts w:ascii="Times New Roman" w:hAnsi="Times New Roman"/>
                <w:b/>
              </w:rPr>
              <w:t>35+2</w:t>
            </w:r>
          </w:p>
        </w:tc>
        <w:tc>
          <w:tcPr>
            <w:tcW w:w="986" w:type="dxa"/>
            <w:tcBorders>
              <w:top w:val="single" w:sz="4" w:space="0" w:color="auto"/>
              <w:left w:val="single" w:sz="4" w:space="0" w:color="auto"/>
              <w:bottom w:val="single" w:sz="4" w:space="0" w:color="auto"/>
              <w:right w:val="single" w:sz="4" w:space="0" w:color="auto"/>
            </w:tcBorders>
          </w:tcPr>
          <w:p w14:paraId="49A995AA" w14:textId="66A2D675" w:rsidR="00CA74C9" w:rsidRPr="00D21124" w:rsidRDefault="00CA74C9" w:rsidP="00DD33DA">
            <w:pPr>
              <w:spacing w:after="0" w:line="240" w:lineRule="auto"/>
              <w:ind w:left="-49" w:right="-115"/>
              <w:jc w:val="center"/>
              <w:rPr>
                <w:rFonts w:ascii="Times New Roman" w:hAnsi="Times New Roman"/>
                <w:b/>
              </w:rPr>
            </w:pPr>
            <w:bookmarkStart w:id="4" w:name="_Hlk190086110"/>
            <w:r>
              <w:rPr>
                <w:rFonts w:ascii="Times New Roman" w:hAnsi="Times New Roman"/>
                <w:b/>
              </w:rPr>
              <w:t>При группе</w:t>
            </w:r>
            <w:r>
              <w:rPr>
                <w:rFonts w:ascii="Times New Roman" w:hAnsi="Times New Roman"/>
                <w:b/>
              </w:rPr>
              <w:br/>
            </w:r>
            <w:r w:rsidRPr="00D21124">
              <w:rPr>
                <w:rFonts w:ascii="Times New Roman" w:hAnsi="Times New Roman"/>
                <w:b/>
              </w:rPr>
              <w:t xml:space="preserve">не менее </w:t>
            </w:r>
            <w:r>
              <w:rPr>
                <w:rFonts w:ascii="Times New Roman" w:hAnsi="Times New Roman"/>
                <w:b/>
              </w:rPr>
              <w:t>40+2</w:t>
            </w:r>
            <w:bookmarkEnd w:id="4"/>
          </w:p>
        </w:tc>
      </w:tr>
      <w:tr w:rsidR="00CA74C9" w:rsidRPr="00D21124" w14:paraId="6755AAFE" w14:textId="77777777" w:rsidTr="00B47317">
        <w:trPr>
          <w:cantSplit/>
        </w:trPr>
        <w:tc>
          <w:tcPr>
            <w:tcW w:w="9917" w:type="dxa"/>
            <w:gridSpan w:val="7"/>
            <w:tcBorders>
              <w:top w:val="single" w:sz="4" w:space="0" w:color="auto"/>
              <w:left w:val="single" w:sz="4" w:space="0" w:color="auto"/>
              <w:bottom w:val="single" w:sz="4" w:space="0" w:color="auto"/>
              <w:right w:val="single" w:sz="4" w:space="0" w:color="auto"/>
            </w:tcBorders>
            <w:shd w:val="clear" w:color="auto" w:fill="D9D9D9"/>
          </w:tcPr>
          <w:p w14:paraId="670FE1C8" w14:textId="785B78AD" w:rsidR="00CA74C9" w:rsidRDefault="00DE14DF" w:rsidP="00DD33DA">
            <w:pPr>
              <w:spacing w:after="0" w:line="240" w:lineRule="auto"/>
              <w:ind w:left="-49" w:right="-115"/>
              <w:rPr>
                <w:rFonts w:ascii="Times New Roman" w:hAnsi="Times New Roman"/>
                <w:b/>
              </w:rPr>
            </w:pPr>
            <w:r w:rsidRPr="00DE14DF">
              <w:rPr>
                <w:rFonts w:ascii="Times New Roman" w:hAnsi="Times New Roman"/>
                <w:b/>
              </w:rPr>
              <w:t>Гостиница 3* по программе, Москва</w:t>
            </w:r>
            <w:bookmarkStart w:id="5" w:name="_GoBack"/>
            <w:bookmarkEnd w:id="5"/>
          </w:p>
        </w:tc>
      </w:tr>
      <w:tr w:rsidR="00CA74C9" w:rsidRPr="00D21124" w14:paraId="50B6F357" w14:textId="77777777" w:rsidTr="00DE14DF">
        <w:trPr>
          <w:cantSplit/>
          <w:trHeight w:val="396"/>
        </w:trPr>
        <w:tc>
          <w:tcPr>
            <w:tcW w:w="3402" w:type="dxa"/>
            <w:tcBorders>
              <w:top w:val="single" w:sz="4" w:space="0" w:color="auto"/>
              <w:left w:val="single" w:sz="4" w:space="0" w:color="auto"/>
              <w:right w:val="single" w:sz="4" w:space="0" w:color="auto"/>
            </w:tcBorders>
            <w:vAlign w:val="center"/>
          </w:tcPr>
          <w:p w14:paraId="5C8DBD58" w14:textId="77777777" w:rsidR="00CA74C9" w:rsidRDefault="00CA74C9" w:rsidP="00DD33DA">
            <w:pPr>
              <w:spacing w:after="0" w:line="240" w:lineRule="auto"/>
              <w:rPr>
                <w:rFonts w:ascii="Times New Roman" w:hAnsi="Times New Roman"/>
              </w:rPr>
            </w:pPr>
            <w:r w:rsidRPr="00DA028D">
              <w:rPr>
                <w:rFonts w:ascii="Times New Roman" w:hAnsi="Times New Roman"/>
              </w:rPr>
              <w:t>2-3-местное размещение</w:t>
            </w:r>
          </w:p>
        </w:tc>
        <w:tc>
          <w:tcPr>
            <w:tcW w:w="1134" w:type="dxa"/>
            <w:tcBorders>
              <w:top w:val="single" w:sz="4" w:space="0" w:color="auto"/>
              <w:left w:val="single" w:sz="4" w:space="0" w:color="auto"/>
              <w:right w:val="single" w:sz="4" w:space="0" w:color="auto"/>
            </w:tcBorders>
            <w:shd w:val="clear" w:color="auto" w:fill="auto"/>
            <w:vAlign w:val="center"/>
          </w:tcPr>
          <w:p w14:paraId="44A5C876" w14:textId="77777777" w:rsidR="00CA74C9" w:rsidRPr="00AF20FF" w:rsidRDefault="00CA74C9" w:rsidP="00DD33DA">
            <w:pPr>
              <w:spacing w:after="0" w:line="240" w:lineRule="auto"/>
              <w:jc w:val="center"/>
              <w:rPr>
                <w:rFonts w:ascii="Times New Roman" w:hAnsi="Times New Roman"/>
              </w:rPr>
            </w:pPr>
            <w:r>
              <w:rPr>
                <w:rFonts w:ascii="Times New Roman" w:hAnsi="Times New Roman"/>
              </w:rPr>
              <w:t>16680</w:t>
            </w:r>
          </w:p>
        </w:tc>
        <w:tc>
          <w:tcPr>
            <w:tcW w:w="1134" w:type="dxa"/>
            <w:tcBorders>
              <w:top w:val="single" w:sz="4" w:space="0" w:color="auto"/>
              <w:left w:val="single" w:sz="4" w:space="0" w:color="auto"/>
              <w:right w:val="single" w:sz="4" w:space="0" w:color="auto"/>
            </w:tcBorders>
            <w:vAlign w:val="center"/>
          </w:tcPr>
          <w:p w14:paraId="27083B7F" w14:textId="77777777" w:rsidR="00CA74C9" w:rsidRDefault="00CA74C9" w:rsidP="00DD33DA">
            <w:pPr>
              <w:spacing w:after="0" w:line="240" w:lineRule="auto"/>
              <w:jc w:val="center"/>
              <w:rPr>
                <w:rFonts w:ascii="Times New Roman" w:hAnsi="Times New Roman"/>
              </w:rPr>
            </w:pPr>
            <w:r>
              <w:rPr>
                <w:rFonts w:ascii="Times New Roman" w:hAnsi="Times New Roman"/>
              </w:rPr>
              <w:t>17270</w:t>
            </w:r>
          </w:p>
        </w:tc>
        <w:tc>
          <w:tcPr>
            <w:tcW w:w="1134" w:type="dxa"/>
            <w:tcBorders>
              <w:top w:val="single" w:sz="4" w:space="0" w:color="auto"/>
              <w:left w:val="single" w:sz="4" w:space="0" w:color="auto"/>
              <w:right w:val="single" w:sz="4" w:space="0" w:color="auto"/>
            </w:tcBorders>
            <w:vAlign w:val="center"/>
          </w:tcPr>
          <w:p w14:paraId="01DF4ECF" w14:textId="77777777" w:rsidR="00CA74C9" w:rsidRDefault="00CA74C9" w:rsidP="00DD33DA">
            <w:pPr>
              <w:spacing w:after="0" w:line="240" w:lineRule="auto"/>
              <w:jc w:val="center"/>
              <w:rPr>
                <w:rFonts w:ascii="Times New Roman" w:hAnsi="Times New Roman"/>
              </w:rPr>
            </w:pPr>
            <w:r>
              <w:rPr>
                <w:rFonts w:ascii="Times New Roman" w:hAnsi="Times New Roman"/>
              </w:rPr>
              <w:t>16050</w:t>
            </w:r>
          </w:p>
        </w:tc>
        <w:tc>
          <w:tcPr>
            <w:tcW w:w="1134" w:type="dxa"/>
            <w:tcBorders>
              <w:top w:val="single" w:sz="4" w:space="0" w:color="auto"/>
              <w:left w:val="single" w:sz="4" w:space="0" w:color="auto"/>
              <w:right w:val="single" w:sz="4" w:space="0" w:color="auto"/>
            </w:tcBorders>
            <w:vAlign w:val="center"/>
          </w:tcPr>
          <w:p w14:paraId="6EDEFC3D" w14:textId="77777777" w:rsidR="00CA74C9" w:rsidRDefault="00CA74C9" w:rsidP="00DD33DA">
            <w:pPr>
              <w:spacing w:after="0" w:line="240" w:lineRule="auto"/>
              <w:jc w:val="center"/>
              <w:rPr>
                <w:rFonts w:ascii="Times New Roman" w:hAnsi="Times New Roman"/>
              </w:rPr>
            </w:pPr>
            <w:r>
              <w:rPr>
                <w:rFonts w:ascii="Times New Roman" w:hAnsi="Times New Roman"/>
              </w:rPr>
              <w:t>14770</w:t>
            </w:r>
          </w:p>
        </w:tc>
        <w:tc>
          <w:tcPr>
            <w:tcW w:w="993" w:type="dxa"/>
            <w:tcBorders>
              <w:top w:val="single" w:sz="4" w:space="0" w:color="auto"/>
              <w:left w:val="single" w:sz="4" w:space="0" w:color="auto"/>
              <w:right w:val="single" w:sz="4" w:space="0" w:color="auto"/>
            </w:tcBorders>
            <w:vAlign w:val="center"/>
          </w:tcPr>
          <w:p w14:paraId="7B7FB455" w14:textId="77777777" w:rsidR="00CA74C9" w:rsidRDefault="00CA74C9" w:rsidP="00DD33DA">
            <w:pPr>
              <w:spacing w:after="0" w:line="240" w:lineRule="auto"/>
              <w:ind w:left="-49" w:right="-115"/>
              <w:jc w:val="center"/>
              <w:rPr>
                <w:rFonts w:ascii="Times New Roman" w:hAnsi="Times New Roman"/>
              </w:rPr>
            </w:pPr>
            <w:r>
              <w:rPr>
                <w:rFonts w:ascii="Times New Roman" w:hAnsi="Times New Roman"/>
              </w:rPr>
              <w:t>14540</w:t>
            </w:r>
          </w:p>
        </w:tc>
        <w:tc>
          <w:tcPr>
            <w:tcW w:w="986" w:type="dxa"/>
            <w:tcBorders>
              <w:top w:val="single" w:sz="4" w:space="0" w:color="auto"/>
              <w:left w:val="single" w:sz="4" w:space="0" w:color="auto"/>
              <w:right w:val="single" w:sz="4" w:space="0" w:color="auto"/>
            </w:tcBorders>
            <w:vAlign w:val="center"/>
          </w:tcPr>
          <w:p w14:paraId="6D3621AE" w14:textId="77777777" w:rsidR="00CA74C9" w:rsidRDefault="00CA74C9" w:rsidP="00DD33DA">
            <w:pPr>
              <w:spacing w:after="0" w:line="240" w:lineRule="auto"/>
              <w:ind w:left="-49" w:right="-115"/>
              <w:jc w:val="center"/>
              <w:rPr>
                <w:rFonts w:ascii="Times New Roman" w:hAnsi="Times New Roman"/>
              </w:rPr>
            </w:pPr>
            <w:r>
              <w:rPr>
                <w:rFonts w:ascii="Times New Roman" w:hAnsi="Times New Roman"/>
              </w:rPr>
              <w:t>13640</w:t>
            </w:r>
          </w:p>
        </w:tc>
      </w:tr>
      <w:bookmarkEnd w:id="0"/>
      <w:bookmarkEnd w:id="1"/>
      <w:bookmarkEnd w:id="2"/>
      <w:bookmarkEnd w:id="3"/>
    </w:tbl>
    <w:p w14:paraId="0F2F7F76" w14:textId="63635287" w:rsidR="006F2690" w:rsidRPr="00526A18" w:rsidRDefault="006F2690" w:rsidP="00322F60">
      <w:pPr>
        <w:pStyle w:val="af"/>
        <w:tabs>
          <w:tab w:val="left" w:pos="426"/>
        </w:tabs>
        <w:spacing w:line="276" w:lineRule="auto"/>
        <w:ind w:right="-284"/>
        <w:rPr>
          <w:b/>
          <w:sz w:val="24"/>
          <w:szCs w:val="24"/>
          <w:lang w:val="ru-RU"/>
        </w:rPr>
      </w:pPr>
    </w:p>
    <w:p w14:paraId="086E248C" w14:textId="05643BA8" w:rsidR="00072673" w:rsidRPr="008634E1" w:rsidRDefault="00315D09" w:rsidP="00CA74C9">
      <w:pPr>
        <w:pStyle w:val="af"/>
        <w:tabs>
          <w:tab w:val="left" w:pos="426"/>
        </w:tabs>
        <w:ind w:left="-567" w:right="-284"/>
        <w:rPr>
          <w:b/>
          <w:sz w:val="28"/>
          <w:szCs w:val="24"/>
          <w:lang w:val="ru-RU"/>
        </w:rPr>
      </w:pPr>
      <w:r w:rsidRPr="008634E1">
        <w:rPr>
          <w:b/>
          <w:sz w:val="28"/>
          <w:szCs w:val="24"/>
          <w:lang w:val="ru-RU"/>
        </w:rPr>
        <w:lastRenderedPageBreak/>
        <w:t>В стоимость тура входит:</w:t>
      </w:r>
    </w:p>
    <w:p w14:paraId="7D6777E3" w14:textId="77777777" w:rsidR="00CA74C9" w:rsidRPr="00CA74C9" w:rsidRDefault="00CA74C9" w:rsidP="00CA74C9">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проживание в гостинице (2-3-местное размещение);</w:t>
      </w:r>
    </w:p>
    <w:p w14:paraId="056F40CC" w14:textId="77777777" w:rsidR="00CA74C9" w:rsidRPr="00CA74C9" w:rsidRDefault="00CA74C9" w:rsidP="00CA74C9">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питание: 2 завтрака (1 в кафе города, 1 в гостинице), 2 обеда в кафе города;</w:t>
      </w:r>
    </w:p>
    <w:p w14:paraId="18157301" w14:textId="77777777" w:rsidR="00CA74C9" w:rsidRPr="00CA74C9" w:rsidRDefault="00CA74C9" w:rsidP="00CA74C9">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экскурсионное обслуживание по программе с входными билетами в музеи</w:t>
      </w:r>
    </w:p>
    <w:p w14:paraId="09E9BD3E" w14:textId="77777777" w:rsidR="00CA74C9" w:rsidRPr="00CA74C9" w:rsidRDefault="00CA74C9" w:rsidP="00CA74C9">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транспортное обслуживание по программе.</w:t>
      </w:r>
    </w:p>
    <w:p w14:paraId="68C1B608" w14:textId="77777777" w:rsidR="006F2690" w:rsidRPr="006F2690" w:rsidRDefault="006F2690" w:rsidP="00F33A5E">
      <w:pPr>
        <w:spacing w:after="0" w:line="240" w:lineRule="auto"/>
        <w:jc w:val="both"/>
        <w:rPr>
          <w:rFonts w:ascii="Times New Roman" w:eastAsia="Times New Roman" w:hAnsi="Times New Roman"/>
          <w:color w:val="000000"/>
          <w:szCs w:val="24"/>
          <w:lang w:eastAsia="ru-RU"/>
        </w:rPr>
      </w:pPr>
    </w:p>
    <w:p w14:paraId="3F74EDE1" w14:textId="36128C7A" w:rsidR="0051666A" w:rsidRPr="008634E1" w:rsidRDefault="0051666A" w:rsidP="00CA74C9">
      <w:pPr>
        <w:pStyle w:val="af"/>
        <w:tabs>
          <w:tab w:val="left" w:pos="426"/>
        </w:tabs>
        <w:ind w:left="-567" w:right="-284"/>
        <w:rPr>
          <w:b/>
          <w:sz w:val="28"/>
          <w:szCs w:val="24"/>
          <w:lang w:val="ru-RU"/>
        </w:rPr>
      </w:pPr>
      <w:r w:rsidRPr="008634E1">
        <w:rPr>
          <w:b/>
          <w:sz w:val="28"/>
          <w:szCs w:val="24"/>
          <w:lang w:val="ru-RU"/>
        </w:rPr>
        <w:t>Дополнительные услуги</w:t>
      </w:r>
      <w:r w:rsidR="00526A18">
        <w:rPr>
          <w:b/>
          <w:sz w:val="28"/>
          <w:szCs w:val="24"/>
          <w:lang w:val="ru-RU"/>
        </w:rPr>
        <w:t>:</w:t>
      </w:r>
    </w:p>
    <w:p w14:paraId="1E714248" w14:textId="77777777" w:rsidR="00CA74C9" w:rsidRPr="00CA74C9" w:rsidRDefault="00CA74C9" w:rsidP="00CA74C9">
      <w:pPr>
        <w:pStyle w:val="af0"/>
        <w:numPr>
          <w:ilvl w:val="0"/>
          <w:numId w:val="7"/>
        </w:numPr>
        <w:spacing w:after="0" w:line="240" w:lineRule="auto"/>
        <w:ind w:left="-142"/>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ж/д билеты до Москвы и обратно;</w:t>
      </w:r>
    </w:p>
    <w:p w14:paraId="7A088C89" w14:textId="77777777" w:rsidR="00CA74C9" w:rsidRPr="00CA74C9" w:rsidRDefault="00CA74C9" w:rsidP="00CA74C9">
      <w:pPr>
        <w:pStyle w:val="af0"/>
        <w:numPr>
          <w:ilvl w:val="0"/>
          <w:numId w:val="7"/>
        </w:numPr>
        <w:spacing w:after="0" w:line="240" w:lineRule="auto"/>
        <w:ind w:left="-142"/>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1 ужин – от 800 руб./чел., в том числе для сопровождающих (по желанию, бронируется вместе с покупкой тура);</w:t>
      </w:r>
    </w:p>
    <w:p w14:paraId="35044F71" w14:textId="77777777" w:rsidR="00CA74C9" w:rsidRPr="00CA74C9" w:rsidRDefault="00CA74C9" w:rsidP="00CA74C9">
      <w:pPr>
        <w:pStyle w:val="af0"/>
        <w:numPr>
          <w:ilvl w:val="0"/>
          <w:numId w:val="7"/>
        </w:numPr>
        <w:spacing w:after="0" w:line="240" w:lineRule="auto"/>
        <w:ind w:left="-142"/>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доплата за платного взрослого в составе школьной группы – 350 руб.</w:t>
      </w:r>
    </w:p>
    <w:p w14:paraId="2234EA2B" w14:textId="77777777" w:rsidR="00AA18C9" w:rsidRPr="00AA18C9" w:rsidRDefault="00AA18C9" w:rsidP="00F33A5E">
      <w:pPr>
        <w:spacing w:after="0" w:line="240" w:lineRule="auto"/>
        <w:rPr>
          <w:rFonts w:ascii="Times New Roman" w:eastAsia="Times New Roman" w:hAnsi="Times New Roman"/>
          <w:color w:val="000000"/>
          <w:szCs w:val="24"/>
          <w:lang w:eastAsia="ru-RU"/>
        </w:rPr>
      </w:pPr>
    </w:p>
    <w:p w14:paraId="10691E7C" w14:textId="32455C79" w:rsidR="00072673" w:rsidRPr="008634E1" w:rsidRDefault="00072673" w:rsidP="00CA74C9">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14:paraId="7B539C6A" w14:textId="77777777" w:rsidR="00CA74C9" w:rsidRPr="00CA74C9" w:rsidRDefault="00CA74C9" w:rsidP="00CA74C9">
      <w:pPr>
        <w:pStyle w:val="af0"/>
        <w:numPr>
          <w:ilvl w:val="0"/>
          <w:numId w:val="15"/>
        </w:numPr>
        <w:spacing w:after="0" w:line="240" w:lineRule="auto"/>
        <w:ind w:left="-142"/>
        <w:jc w:val="both"/>
        <w:rPr>
          <w:rFonts w:ascii="Times New Roman" w:eastAsia="Times New Roman" w:hAnsi="Times New Roman"/>
          <w:b/>
          <w:color w:val="000000"/>
          <w:szCs w:val="24"/>
          <w:lang w:eastAsia="ru-RU"/>
        </w:rPr>
      </w:pPr>
      <w:r w:rsidRPr="00CA74C9">
        <w:rPr>
          <w:rFonts w:ascii="Times New Roman" w:eastAsia="Times New Roman" w:hAnsi="Times New Roman"/>
          <w:b/>
          <w:color w:val="000000"/>
          <w:szCs w:val="24"/>
          <w:lang w:eastAsia="ru-RU"/>
        </w:rPr>
        <w:t>Внимание! Указанные цены являются ориентировочными. Просим уточнять актуальную стоимость тура, так как она может меняться в зависимости от сезонности, периода «высокого спроса» (праздничные и событийные даты) и т.п.</w:t>
      </w:r>
    </w:p>
    <w:p w14:paraId="51A47934" w14:textId="77777777" w:rsidR="00CA74C9" w:rsidRPr="00CA74C9" w:rsidRDefault="00CA74C9" w:rsidP="00CA74C9">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Количество бесплатных мест для сопровождающих рассчитывается от количества детей в туре. Стоимость тура для дополнительного взрослого складывается из стоимости тура для школьника и доплаты за входные билеты в музеи. Если с детской группой желает ехать большое количество родителей, экскурсионная программа и стоимость тура для них должна быть в обязательном порядке согласована с туроператором.</w:t>
      </w:r>
    </w:p>
    <w:p w14:paraId="2DCAB2E8" w14:textId="77777777" w:rsidR="00CA74C9" w:rsidRPr="00CA74C9" w:rsidRDefault="00CA74C9" w:rsidP="00CA74C9">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Поездки проводятся на безопасных и комфортабельных автобусах, оборудованных с учетом всех требований действующего законодательства РФ. Все детские перевозки согласуются с территориальным отделом ГИБДД.</w:t>
      </w:r>
    </w:p>
    <w:p w14:paraId="543E4127" w14:textId="77777777" w:rsidR="00CA74C9" w:rsidRPr="00CA74C9" w:rsidRDefault="00CA74C9" w:rsidP="00CA74C9">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w:t>
      </w:r>
    </w:p>
    <w:p w14:paraId="73564AF5" w14:textId="77777777" w:rsidR="00CA74C9" w:rsidRPr="00CA74C9" w:rsidRDefault="00CA74C9" w:rsidP="00CA74C9">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Не позднее чем за неделю до поездки заказчик должен предоставить список детей и взрослых, содержащий следующую информацию:</w:t>
      </w:r>
    </w:p>
    <w:p w14:paraId="50869862" w14:textId="77777777" w:rsidR="00CA74C9" w:rsidRPr="00CA74C9" w:rsidRDefault="00CA74C9" w:rsidP="00CA74C9">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дети: ФИО, серия и номер паспорта (свидетельства о рождении), дата рождения, телефон родителя или законного представителя;</w:t>
      </w:r>
    </w:p>
    <w:p w14:paraId="0A752027" w14:textId="23A01840" w:rsidR="00072673" w:rsidRPr="00CA74C9" w:rsidRDefault="00CA74C9" w:rsidP="00CA74C9">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CA74C9">
        <w:rPr>
          <w:rFonts w:ascii="Times New Roman" w:eastAsia="Times New Roman" w:hAnsi="Times New Roman"/>
          <w:color w:val="000000"/>
          <w:szCs w:val="24"/>
          <w:lang w:eastAsia="ru-RU"/>
        </w:rPr>
        <w:t>взрослые: ФИО, серия и номер паспорта, контактный телефон.</w:t>
      </w:r>
    </w:p>
    <w:sectPr w:rsidR="00072673" w:rsidRPr="00CA74C9"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F6DEA" w14:textId="77777777" w:rsidR="000B0F15" w:rsidRDefault="000B0F15" w:rsidP="00CD1C11">
      <w:pPr>
        <w:spacing w:after="0" w:line="240" w:lineRule="auto"/>
      </w:pPr>
      <w:r>
        <w:separator/>
      </w:r>
    </w:p>
  </w:endnote>
  <w:endnote w:type="continuationSeparator" w:id="0">
    <w:p w14:paraId="00CFCF56" w14:textId="77777777" w:rsidR="000B0F15" w:rsidRDefault="000B0F15"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42643" w14:textId="77777777" w:rsidR="000B0F15" w:rsidRDefault="000B0F15" w:rsidP="00CD1C11">
      <w:pPr>
        <w:spacing w:after="0" w:line="240" w:lineRule="auto"/>
      </w:pPr>
      <w:r>
        <w:separator/>
      </w:r>
    </w:p>
  </w:footnote>
  <w:footnote w:type="continuationSeparator" w:id="0">
    <w:p w14:paraId="7B1A074A" w14:textId="77777777" w:rsidR="000B0F15" w:rsidRDefault="000B0F15"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4" name="Рисунок 4"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8CC0B39"/>
    <w:multiLevelType w:val="hybridMultilevel"/>
    <w:tmpl w:val="23C46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BB4CDE"/>
    <w:multiLevelType w:val="hybridMultilevel"/>
    <w:tmpl w:val="46F81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F442A"/>
    <w:multiLevelType w:val="hybridMultilevel"/>
    <w:tmpl w:val="6094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62C80"/>
    <w:multiLevelType w:val="hybridMultilevel"/>
    <w:tmpl w:val="D1D8F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3D295E"/>
    <w:multiLevelType w:val="hybridMultilevel"/>
    <w:tmpl w:val="519C65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2"/>
  </w:num>
  <w:num w:numId="4">
    <w:abstractNumId w:val="23"/>
  </w:num>
  <w:num w:numId="5">
    <w:abstractNumId w:val="4"/>
  </w:num>
  <w:num w:numId="6">
    <w:abstractNumId w:val="22"/>
  </w:num>
  <w:num w:numId="7">
    <w:abstractNumId w:val="28"/>
  </w:num>
  <w:num w:numId="8">
    <w:abstractNumId w:val="7"/>
  </w:num>
  <w:num w:numId="9">
    <w:abstractNumId w:val="16"/>
  </w:num>
  <w:num w:numId="10">
    <w:abstractNumId w:val="5"/>
  </w:num>
  <w:num w:numId="11">
    <w:abstractNumId w:val="10"/>
  </w:num>
  <w:num w:numId="12">
    <w:abstractNumId w:val="18"/>
  </w:num>
  <w:num w:numId="13">
    <w:abstractNumId w:val="11"/>
  </w:num>
  <w:num w:numId="14">
    <w:abstractNumId w:val="9"/>
  </w:num>
  <w:num w:numId="15">
    <w:abstractNumId w:val="8"/>
  </w:num>
  <w:num w:numId="16">
    <w:abstractNumId w:val="25"/>
  </w:num>
  <w:num w:numId="17">
    <w:abstractNumId w:val="6"/>
  </w:num>
  <w:num w:numId="18">
    <w:abstractNumId w:val="20"/>
  </w:num>
  <w:num w:numId="19">
    <w:abstractNumId w:val="3"/>
  </w:num>
  <w:num w:numId="20">
    <w:abstractNumId w:val="12"/>
  </w:num>
  <w:num w:numId="21">
    <w:abstractNumId w:val="14"/>
  </w:num>
  <w:num w:numId="22">
    <w:abstractNumId w:val="26"/>
  </w:num>
  <w:num w:numId="23">
    <w:abstractNumId w:val="17"/>
  </w:num>
  <w:num w:numId="24">
    <w:abstractNumId w:val="19"/>
  </w:num>
  <w:num w:numId="25">
    <w:abstractNumId w:val="15"/>
  </w:num>
  <w:num w:numId="26">
    <w:abstractNumId w:val="27"/>
  </w:num>
  <w:num w:numId="2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7EB1"/>
    <w:rsid w:val="00025D98"/>
    <w:rsid w:val="0003225B"/>
    <w:rsid w:val="000322EC"/>
    <w:rsid w:val="00035D6B"/>
    <w:rsid w:val="00036D86"/>
    <w:rsid w:val="0004071A"/>
    <w:rsid w:val="00056776"/>
    <w:rsid w:val="00063764"/>
    <w:rsid w:val="00072673"/>
    <w:rsid w:val="00086F4E"/>
    <w:rsid w:val="0009172F"/>
    <w:rsid w:val="000917F5"/>
    <w:rsid w:val="000B0F15"/>
    <w:rsid w:val="000D302A"/>
    <w:rsid w:val="000D3133"/>
    <w:rsid w:val="000D486A"/>
    <w:rsid w:val="000D6D31"/>
    <w:rsid w:val="000E4677"/>
    <w:rsid w:val="000E6970"/>
    <w:rsid w:val="000F712E"/>
    <w:rsid w:val="00113586"/>
    <w:rsid w:val="00114988"/>
    <w:rsid w:val="00115471"/>
    <w:rsid w:val="001171F6"/>
    <w:rsid w:val="00124419"/>
    <w:rsid w:val="00124447"/>
    <w:rsid w:val="00143F36"/>
    <w:rsid w:val="00155478"/>
    <w:rsid w:val="0015611D"/>
    <w:rsid w:val="00163FDF"/>
    <w:rsid w:val="001645D8"/>
    <w:rsid w:val="00164DDD"/>
    <w:rsid w:val="00173983"/>
    <w:rsid w:val="0017616D"/>
    <w:rsid w:val="001860E4"/>
    <w:rsid w:val="001A5201"/>
    <w:rsid w:val="001B2463"/>
    <w:rsid w:val="001B4E2A"/>
    <w:rsid w:val="001C005F"/>
    <w:rsid w:val="001C1399"/>
    <w:rsid w:val="001C16AA"/>
    <w:rsid w:val="001C6BF3"/>
    <w:rsid w:val="001C74F9"/>
    <w:rsid w:val="001D592C"/>
    <w:rsid w:val="001E3CB8"/>
    <w:rsid w:val="001E6370"/>
    <w:rsid w:val="001F792D"/>
    <w:rsid w:val="001F7EC9"/>
    <w:rsid w:val="00200D22"/>
    <w:rsid w:val="00201C0D"/>
    <w:rsid w:val="00206011"/>
    <w:rsid w:val="002449F5"/>
    <w:rsid w:val="00255C83"/>
    <w:rsid w:val="00257C2F"/>
    <w:rsid w:val="00263267"/>
    <w:rsid w:val="00266F6F"/>
    <w:rsid w:val="0027193C"/>
    <w:rsid w:val="00274790"/>
    <w:rsid w:val="00283E61"/>
    <w:rsid w:val="002A4369"/>
    <w:rsid w:val="002B661B"/>
    <w:rsid w:val="002C125E"/>
    <w:rsid w:val="002C18E3"/>
    <w:rsid w:val="002D4CA8"/>
    <w:rsid w:val="002D5DD4"/>
    <w:rsid w:val="002F52CE"/>
    <w:rsid w:val="00315D09"/>
    <w:rsid w:val="0031740B"/>
    <w:rsid w:val="00317DC8"/>
    <w:rsid w:val="00320FFE"/>
    <w:rsid w:val="00322973"/>
    <w:rsid w:val="00322F60"/>
    <w:rsid w:val="0032560A"/>
    <w:rsid w:val="00326E6B"/>
    <w:rsid w:val="003418F1"/>
    <w:rsid w:val="003436EC"/>
    <w:rsid w:val="00344F0D"/>
    <w:rsid w:val="003472A3"/>
    <w:rsid w:val="0035422F"/>
    <w:rsid w:val="00354F84"/>
    <w:rsid w:val="00355399"/>
    <w:rsid w:val="003572FC"/>
    <w:rsid w:val="0036091F"/>
    <w:rsid w:val="00366BB8"/>
    <w:rsid w:val="00370026"/>
    <w:rsid w:val="003809E6"/>
    <w:rsid w:val="003A0DFE"/>
    <w:rsid w:val="003A4B6D"/>
    <w:rsid w:val="003B12E2"/>
    <w:rsid w:val="003B1859"/>
    <w:rsid w:val="003C02B5"/>
    <w:rsid w:val="003C62DA"/>
    <w:rsid w:val="003D05F4"/>
    <w:rsid w:val="003D1EF7"/>
    <w:rsid w:val="003E4DC2"/>
    <w:rsid w:val="003E52ED"/>
    <w:rsid w:val="003F0E9D"/>
    <w:rsid w:val="00421C59"/>
    <w:rsid w:val="004521B8"/>
    <w:rsid w:val="00455564"/>
    <w:rsid w:val="00480F1B"/>
    <w:rsid w:val="004A3D84"/>
    <w:rsid w:val="004A6356"/>
    <w:rsid w:val="004A6649"/>
    <w:rsid w:val="004D27AB"/>
    <w:rsid w:val="004D7FDA"/>
    <w:rsid w:val="004E1982"/>
    <w:rsid w:val="004F08C6"/>
    <w:rsid w:val="004F18CE"/>
    <w:rsid w:val="004F5795"/>
    <w:rsid w:val="00507CE5"/>
    <w:rsid w:val="005141BD"/>
    <w:rsid w:val="0051666A"/>
    <w:rsid w:val="00521EFE"/>
    <w:rsid w:val="0052616C"/>
    <w:rsid w:val="00526A18"/>
    <w:rsid w:val="005279F3"/>
    <w:rsid w:val="00527DF3"/>
    <w:rsid w:val="00534987"/>
    <w:rsid w:val="00537617"/>
    <w:rsid w:val="00544444"/>
    <w:rsid w:val="0055729D"/>
    <w:rsid w:val="005573D5"/>
    <w:rsid w:val="00560DE7"/>
    <w:rsid w:val="0057431A"/>
    <w:rsid w:val="00576B44"/>
    <w:rsid w:val="005867F3"/>
    <w:rsid w:val="0059043D"/>
    <w:rsid w:val="0059168B"/>
    <w:rsid w:val="005969DA"/>
    <w:rsid w:val="005A1BF1"/>
    <w:rsid w:val="005A2A1B"/>
    <w:rsid w:val="005A4A89"/>
    <w:rsid w:val="005B758E"/>
    <w:rsid w:val="005D56DC"/>
    <w:rsid w:val="005E275C"/>
    <w:rsid w:val="005E7649"/>
    <w:rsid w:val="005F1B0A"/>
    <w:rsid w:val="00600EB9"/>
    <w:rsid w:val="00603D91"/>
    <w:rsid w:val="00613C6D"/>
    <w:rsid w:val="00624EF7"/>
    <w:rsid w:val="00646BE7"/>
    <w:rsid w:val="00663512"/>
    <w:rsid w:val="0066617D"/>
    <w:rsid w:val="00670354"/>
    <w:rsid w:val="00672CC9"/>
    <w:rsid w:val="0067309D"/>
    <w:rsid w:val="00674304"/>
    <w:rsid w:val="006743F6"/>
    <w:rsid w:val="00680F56"/>
    <w:rsid w:val="006A6986"/>
    <w:rsid w:val="006B1627"/>
    <w:rsid w:val="006B33B9"/>
    <w:rsid w:val="006B4703"/>
    <w:rsid w:val="006D1AB2"/>
    <w:rsid w:val="006E2AB0"/>
    <w:rsid w:val="006E3077"/>
    <w:rsid w:val="006E3D6E"/>
    <w:rsid w:val="006E6A7E"/>
    <w:rsid w:val="006F2690"/>
    <w:rsid w:val="006F63D4"/>
    <w:rsid w:val="00710822"/>
    <w:rsid w:val="00713289"/>
    <w:rsid w:val="0071562E"/>
    <w:rsid w:val="007219A5"/>
    <w:rsid w:val="00721ABC"/>
    <w:rsid w:val="007231CE"/>
    <w:rsid w:val="00737485"/>
    <w:rsid w:val="00737DD0"/>
    <w:rsid w:val="00751C7C"/>
    <w:rsid w:val="007649AD"/>
    <w:rsid w:val="0077388F"/>
    <w:rsid w:val="00785B73"/>
    <w:rsid w:val="007B0D48"/>
    <w:rsid w:val="007B3D98"/>
    <w:rsid w:val="007B48A9"/>
    <w:rsid w:val="007B6713"/>
    <w:rsid w:val="007B6A56"/>
    <w:rsid w:val="007D6234"/>
    <w:rsid w:val="007E28B0"/>
    <w:rsid w:val="007F1E77"/>
    <w:rsid w:val="007F374B"/>
    <w:rsid w:val="00811664"/>
    <w:rsid w:val="00811E32"/>
    <w:rsid w:val="00821D53"/>
    <w:rsid w:val="0082370D"/>
    <w:rsid w:val="00830A10"/>
    <w:rsid w:val="00831D5F"/>
    <w:rsid w:val="00840E30"/>
    <w:rsid w:val="00850A11"/>
    <w:rsid w:val="0085774C"/>
    <w:rsid w:val="00861DD6"/>
    <w:rsid w:val="008634E1"/>
    <w:rsid w:val="00872E9B"/>
    <w:rsid w:val="00890F96"/>
    <w:rsid w:val="008A24DB"/>
    <w:rsid w:val="008A27EB"/>
    <w:rsid w:val="008C1A80"/>
    <w:rsid w:val="008E0402"/>
    <w:rsid w:val="009030A9"/>
    <w:rsid w:val="009116F1"/>
    <w:rsid w:val="009127DA"/>
    <w:rsid w:val="0091302C"/>
    <w:rsid w:val="00914859"/>
    <w:rsid w:val="00927485"/>
    <w:rsid w:val="0093259B"/>
    <w:rsid w:val="0094089C"/>
    <w:rsid w:val="00942678"/>
    <w:rsid w:val="00947C8D"/>
    <w:rsid w:val="009518C5"/>
    <w:rsid w:val="00951EB5"/>
    <w:rsid w:val="0096311E"/>
    <w:rsid w:val="00967941"/>
    <w:rsid w:val="009711DE"/>
    <w:rsid w:val="00976022"/>
    <w:rsid w:val="00977144"/>
    <w:rsid w:val="00986824"/>
    <w:rsid w:val="009A0FE8"/>
    <w:rsid w:val="009A36D5"/>
    <w:rsid w:val="009C6F4D"/>
    <w:rsid w:val="009D4F24"/>
    <w:rsid w:val="009E080C"/>
    <w:rsid w:val="009E145B"/>
    <w:rsid w:val="009E2013"/>
    <w:rsid w:val="009E4FD2"/>
    <w:rsid w:val="009E6266"/>
    <w:rsid w:val="009E63A9"/>
    <w:rsid w:val="009E7070"/>
    <w:rsid w:val="009F4C72"/>
    <w:rsid w:val="00A05CCE"/>
    <w:rsid w:val="00A14940"/>
    <w:rsid w:val="00A21615"/>
    <w:rsid w:val="00A231D3"/>
    <w:rsid w:val="00A247E9"/>
    <w:rsid w:val="00A41C41"/>
    <w:rsid w:val="00A420C2"/>
    <w:rsid w:val="00A46F25"/>
    <w:rsid w:val="00A52E99"/>
    <w:rsid w:val="00A53BDE"/>
    <w:rsid w:val="00A63387"/>
    <w:rsid w:val="00A63EA7"/>
    <w:rsid w:val="00A673E9"/>
    <w:rsid w:val="00A73C90"/>
    <w:rsid w:val="00A75ED1"/>
    <w:rsid w:val="00A908F4"/>
    <w:rsid w:val="00A9690B"/>
    <w:rsid w:val="00A9753A"/>
    <w:rsid w:val="00AA18C9"/>
    <w:rsid w:val="00AC3EF1"/>
    <w:rsid w:val="00AC78EA"/>
    <w:rsid w:val="00AD03C9"/>
    <w:rsid w:val="00AD7951"/>
    <w:rsid w:val="00AD7E4D"/>
    <w:rsid w:val="00AE1F06"/>
    <w:rsid w:val="00AE670D"/>
    <w:rsid w:val="00B017EF"/>
    <w:rsid w:val="00B03DD9"/>
    <w:rsid w:val="00B04085"/>
    <w:rsid w:val="00B0783B"/>
    <w:rsid w:val="00B07E52"/>
    <w:rsid w:val="00B1266C"/>
    <w:rsid w:val="00B134D9"/>
    <w:rsid w:val="00B27342"/>
    <w:rsid w:val="00B44B05"/>
    <w:rsid w:val="00B4678F"/>
    <w:rsid w:val="00B54189"/>
    <w:rsid w:val="00B54913"/>
    <w:rsid w:val="00B722F6"/>
    <w:rsid w:val="00B853D2"/>
    <w:rsid w:val="00BA07F0"/>
    <w:rsid w:val="00BA3269"/>
    <w:rsid w:val="00BA72E1"/>
    <w:rsid w:val="00BC3311"/>
    <w:rsid w:val="00BE0087"/>
    <w:rsid w:val="00BE12CD"/>
    <w:rsid w:val="00BE673C"/>
    <w:rsid w:val="00BF6748"/>
    <w:rsid w:val="00C2425B"/>
    <w:rsid w:val="00C325B2"/>
    <w:rsid w:val="00C32E26"/>
    <w:rsid w:val="00C37DF9"/>
    <w:rsid w:val="00C42A98"/>
    <w:rsid w:val="00C665B5"/>
    <w:rsid w:val="00C72117"/>
    <w:rsid w:val="00C75D9B"/>
    <w:rsid w:val="00C7624E"/>
    <w:rsid w:val="00C76E4B"/>
    <w:rsid w:val="00C8477D"/>
    <w:rsid w:val="00CA24E5"/>
    <w:rsid w:val="00CA3250"/>
    <w:rsid w:val="00CA55A6"/>
    <w:rsid w:val="00CA74C9"/>
    <w:rsid w:val="00CB37B0"/>
    <w:rsid w:val="00CC0EAA"/>
    <w:rsid w:val="00CC65D2"/>
    <w:rsid w:val="00CC6F31"/>
    <w:rsid w:val="00CD1C11"/>
    <w:rsid w:val="00CD4756"/>
    <w:rsid w:val="00CE3916"/>
    <w:rsid w:val="00CE4606"/>
    <w:rsid w:val="00D124B1"/>
    <w:rsid w:val="00D137CA"/>
    <w:rsid w:val="00D15FA6"/>
    <w:rsid w:val="00D20E84"/>
    <w:rsid w:val="00D2207A"/>
    <w:rsid w:val="00D257A2"/>
    <w:rsid w:val="00D441EA"/>
    <w:rsid w:val="00D60B90"/>
    <w:rsid w:val="00D65C31"/>
    <w:rsid w:val="00D671B8"/>
    <w:rsid w:val="00D70288"/>
    <w:rsid w:val="00D7278E"/>
    <w:rsid w:val="00D749FA"/>
    <w:rsid w:val="00D83FD0"/>
    <w:rsid w:val="00DA6704"/>
    <w:rsid w:val="00DB1E51"/>
    <w:rsid w:val="00DC49B0"/>
    <w:rsid w:val="00DC6DD3"/>
    <w:rsid w:val="00DD2B90"/>
    <w:rsid w:val="00DE05F0"/>
    <w:rsid w:val="00DE14DF"/>
    <w:rsid w:val="00E15570"/>
    <w:rsid w:val="00E24F1A"/>
    <w:rsid w:val="00E36F40"/>
    <w:rsid w:val="00E473E7"/>
    <w:rsid w:val="00E607EF"/>
    <w:rsid w:val="00E634FF"/>
    <w:rsid w:val="00E723B1"/>
    <w:rsid w:val="00E91773"/>
    <w:rsid w:val="00EA3295"/>
    <w:rsid w:val="00EB452D"/>
    <w:rsid w:val="00EC2B05"/>
    <w:rsid w:val="00EC5721"/>
    <w:rsid w:val="00EC6DE9"/>
    <w:rsid w:val="00EC720B"/>
    <w:rsid w:val="00ED2CCB"/>
    <w:rsid w:val="00ED711D"/>
    <w:rsid w:val="00EE0350"/>
    <w:rsid w:val="00EE3FAF"/>
    <w:rsid w:val="00EE4C8F"/>
    <w:rsid w:val="00EF3465"/>
    <w:rsid w:val="00EF4546"/>
    <w:rsid w:val="00F050E6"/>
    <w:rsid w:val="00F06101"/>
    <w:rsid w:val="00F20FF8"/>
    <w:rsid w:val="00F22D5A"/>
    <w:rsid w:val="00F26ED3"/>
    <w:rsid w:val="00F32AEC"/>
    <w:rsid w:val="00F33A5E"/>
    <w:rsid w:val="00F542F1"/>
    <w:rsid w:val="00F63A45"/>
    <w:rsid w:val="00F64732"/>
    <w:rsid w:val="00F6567C"/>
    <w:rsid w:val="00F670C3"/>
    <w:rsid w:val="00F67728"/>
    <w:rsid w:val="00F81924"/>
    <w:rsid w:val="00FB0B1E"/>
    <w:rsid w:val="00FB407B"/>
    <w:rsid w:val="00FE2D5D"/>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locked/>
    <w:rsid w:val="00091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7224">
      <w:bodyDiv w:val="1"/>
      <w:marLeft w:val="0"/>
      <w:marRight w:val="0"/>
      <w:marTop w:val="0"/>
      <w:marBottom w:val="0"/>
      <w:divBdr>
        <w:top w:val="none" w:sz="0" w:space="0" w:color="auto"/>
        <w:left w:val="none" w:sz="0" w:space="0" w:color="auto"/>
        <w:bottom w:val="none" w:sz="0" w:space="0" w:color="auto"/>
        <w:right w:val="none" w:sz="0" w:space="0" w:color="auto"/>
      </w:divBdr>
    </w:div>
    <w:div w:id="764231191">
      <w:bodyDiv w:val="1"/>
      <w:marLeft w:val="0"/>
      <w:marRight w:val="0"/>
      <w:marTop w:val="0"/>
      <w:marBottom w:val="0"/>
      <w:divBdr>
        <w:top w:val="none" w:sz="0" w:space="0" w:color="auto"/>
        <w:left w:val="none" w:sz="0" w:space="0" w:color="auto"/>
        <w:bottom w:val="none" w:sz="0" w:space="0" w:color="auto"/>
        <w:right w:val="none" w:sz="0" w:space="0" w:color="auto"/>
      </w:divBdr>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2466">
      <w:bodyDiv w:val="1"/>
      <w:marLeft w:val="0"/>
      <w:marRight w:val="0"/>
      <w:marTop w:val="0"/>
      <w:marBottom w:val="0"/>
      <w:divBdr>
        <w:top w:val="none" w:sz="0" w:space="0" w:color="auto"/>
        <w:left w:val="none" w:sz="0" w:space="0" w:color="auto"/>
        <w:bottom w:val="none" w:sz="0" w:space="0" w:color="auto"/>
        <w:right w:val="none" w:sz="0" w:space="0" w:color="auto"/>
      </w:divBdr>
      <w:divsChild>
        <w:div w:id="159567292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2087825">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424502">
      <w:bodyDiv w:val="1"/>
      <w:marLeft w:val="0"/>
      <w:marRight w:val="0"/>
      <w:marTop w:val="0"/>
      <w:marBottom w:val="0"/>
      <w:divBdr>
        <w:top w:val="none" w:sz="0" w:space="0" w:color="auto"/>
        <w:left w:val="none" w:sz="0" w:space="0" w:color="auto"/>
        <w:bottom w:val="none" w:sz="0" w:space="0" w:color="auto"/>
        <w:right w:val="none" w:sz="0" w:space="0" w:color="auto"/>
      </w:divBdr>
      <w:divsChild>
        <w:div w:id="14001334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18186798">
      <w:bodyDiv w:val="1"/>
      <w:marLeft w:val="0"/>
      <w:marRight w:val="0"/>
      <w:marTop w:val="0"/>
      <w:marBottom w:val="0"/>
      <w:divBdr>
        <w:top w:val="none" w:sz="0" w:space="0" w:color="auto"/>
        <w:left w:val="none" w:sz="0" w:space="0" w:color="auto"/>
        <w:bottom w:val="none" w:sz="0" w:space="0" w:color="auto"/>
        <w:right w:val="none" w:sz="0" w:space="0" w:color="auto"/>
      </w:divBdr>
    </w:div>
    <w:div w:id="1126779728">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7071506">
      <w:bodyDiv w:val="1"/>
      <w:marLeft w:val="0"/>
      <w:marRight w:val="0"/>
      <w:marTop w:val="0"/>
      <w:marBottom w:val="0"/>
      <w:divBdr>
        <w:top w:val="none" w:sz="0" w:space="0" w:color="auto"/>
        <w:left w:val="none" w:sz="0" w:space="0" w:color="auto"/>
        <w:bottom w:val="none" w:sz="0" w:space="0" w:color="auto"/>
        <w:right w:val="none" w:sz="0" w:space="0" w:color="auto"/>
      </w:divBdr>
      <w:divsChild>
        <w:div w:id="8376201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54488487">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27956181">
      <w:bodyDiv w:val="1"/>
      <w:marLeft w:val="0"/>
      <w:marRight w:val="0"/>
      <w:marTop w:val="0"/>
      <w:marBottom w:val="0"/>
      <w:divBdr>
        <w:top w:val="none" w:sz="0" w:space="0" w:color="auto"/>
        <w:left w:val="none" w:sz="0" w:space="0" w:color="auto"/>
        <w:bottom w:val="none" w:sz="0" w:space="0" w:color="auto"/>
        <w:right w:val="none" w:sz="0" w:space="0" w:color="auto"/>
      </w:divBdr>
      <w:divsChild>
        <w:div w:id="21011002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7712488">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87698679">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396683">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6965669">
      <w:bodyDiv w:val="1"/>
      <w:marLeft w:val="0"/>
      <w:marRight w:val="0"/>
      <w:marTop w:val="0"/>
      <w:marBottom w:val="0"/>
      <w:divBdr>
        <w:top w:val="none" w:sz="0" w:space="0" w:color="auto"/>
        <w:left w:val="none" w:sz="0" w:space="0" w:color="auto"/>
        <w:bottom w:val="none" w:sz="0" w:space="0" w:color="auto"/>
        <w:right w:val="none" w:sz="0" w:space="0" w:color="auto"/>
      </w:divBdr>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68495702">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6830758">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228632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65787863">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3</Pages>
  <Words>1049</Words>
  <Characters>5982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19</cp:revision>
  <cp:lastPrinted>2021-05-14T11:01:00Z</cp:lastPrinted>
  <dcterms:created xsi:type="dcterms:W3CDTF">2021-05-19T11:07:00Z</dcterms:created>
  <dcterms:modified xsi:type="dcterms:W3CDTF">2025-09-10T09:21:00Z</dcterms:modified>
</cp:coreProperties>
</file>