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FD7C65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F51C0E8" w:rsidR="00831D5F" w:rsidRPr="00976740" w:rsidRDefault="002C5EAE" w:rsidP="00DA500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Псков – Изборск – Печоры</w:t>
            </w:r>
            <w:r w:rsidR="00DA5001" w:rsidRPr="00DA500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  <w:r w:rsid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52475F" w:rsidRPr="005247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FD7C65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632803B" w:rsidR="000E2BE5" w:rsidRPr="00FD7C65" w:rsidRDefault="000917F5" w:rsidP="00FD7C6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06F4" w14:textId="0080D4D5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07:15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5B9F2A97" w14:textId="239905F6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Псков.</w:t>
            </w:r>
          </w:p>
          <w:p w14:paraId="03E7216B" w14:textId="7C42A3F6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В месте слияния рек Великая и Пскова стоит высокая скала, на которой в начале 10 века был построен Кремль. Самые страшные угрозы того времени – пожары, вражеские нашествия и эпидемии не смогли остановить развитие города, и это несмотря на то, что за неполных 600 лет, с 1116 по 1709 гг. Псков участвовал в 123 войнах! Псковская земля неизменно первой принимала на себя удары с Запада.</w:t>
            </w:r>
          </w:p>
          <w:p w14:paraId="08D89912" w14:textId="111A0366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Кремлю.</w:t>
            </w:r>
          </w:p>
          <w:p w14:paraId="3C866657" w14:textId="5D25E048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появиться на территории кремля.</w:t>
            </w:r>
          </w:p>
          <w:p w14:paraId="217C1193" w14:textId="400E870D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«Приказная палата – центр административно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 управления Псковской земли».</w:t>
            </w:r>
          </w:p>
          <w:p w14:paraId="33219499" w14:textId="0263034D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посетите Приказную палату, единственное сохранившееся здание гражданской архитектуры XVII века административного назначения, и познакомитесь с восстановленным интерьером этого исторического памятника. Планировка здания продиктована структурой Приказного учреждения. На втором этаже располагались два помещения – палата воеводы и палата подьячих. Палата воеводы отличается особой парадностью: в интерьере восстановлены мебель, обивка окон и стен сукном, изразцовая полихромная печь, знамена, иконы. В палате подьячих располагается приказная канцелярия с пятью столами: судным; поместным, или земельным; посольским; денежным; разрядным (военным). Экспозиция позволяет познакомиться с государевой службой воеводы, которому принадлежала вся полнота власти в городе Пскове и в Псковском уезде, вникнуть в рабочий процесс дьяка и подьячих, а также узнать о системе государственного управления России в XVII веке.</w:t>
            </w:r>
          </w:p>
          <w:p w14:paraId="1FC39CE1" w14:textId="3ACEE781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Пскову.</w:t>
            </w:r>
          </w:p>
          <w:p w14:paraId="2E66192A" w14:textId="77777777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На экскурсии предстоит более полное знакомство с городом, вы увидите:</w:t>
            </w:r>
          </w:p>
          <w:p w14:paraId="1DE0274B" w14:textId="77777777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– место моления княгини Ольги (левый берег реки Великой), панорамы старого города, набережные;</w:t>
            </w:r>
          </w:p>
          <w:p w14:paraId="3B502337" w14:textId="77777777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– достопримечательности Среднего города: городские парки, храм Василия на Горке, театр, каменные купеческие палаты, парадные городские площади, памятник княгини Ольге и др.</w:t>
            </w:r>
          </w:p>
          <w:p w14:paraId="6BBA4331" w14:textId="7D753645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Осмотр крепостных стен Окольного города и памятников военной истории.</w:t>
            </w:r>
          </w:p>
          <w:p w14:paraId="0A5680A3" w14:textId="7A395582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гостинице.</w:t>
            </w:r>
          </w:p>
          <w:p w14:paraId="74641CC1" w14:textId="0351F53A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греческой сыроварни «</w:t>
            </w:r>
            <w:proofErr w:type="spellStart"/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Тремпелис</w:t>
            </w:r>
            <w:proofErr w:type="spellEnd"/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» с дегустацией 7 видов сыра, бокалом вина и кулинарным мастер-классом (</w:t>
            </w:r>
            <w:r w:rsidRPr="002C5EAE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за доп. плату, по желанию</w:t>
            </w: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продолжительность 1,5–2 часа).</w:t>
            </w:r>
          </w:p>
          <w:p w14:paraId="616B0F8E" w14:textId="4590C3D1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 xml:space="preserve">Греция – родина сыра, собственные традиции сыроварения отличают греков </w:t>
            </w:r>
            <w:proofErr w:type="gram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от всех остальных верностью старинным рецептам</w:t>
            </w:r>
            <w:proofErr w:type="gram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. Сыроварня «</w:t>
            </w:r>
            <w:proofErr w:type="spell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Тремпелис</w:t>
            </w:r>
            <w:proofErr w:type="spell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 xml:space="preserve">» – первое в России производство, открытое потомственным греческим сыроваром. Во время экскурсии вы узнаете об истории возникновения греческого предприятия на псковской земле и особенностях изготовления разновидностей греческого сыра. Рассказ подкрепит дегустация </w:t>
            </w: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7 видов сыра с бокалом греческого вина. На кулинарном мастер-классе вы приготовите греческий десерт (апельсиновый пирог) или пиццу из греческого теста </w:t>
            </w:r>
            <w:proofErr w:type="spell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фило</w:t>
            </w:r>
            <w:proofErr w:type="spell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33E8D4C1" w14:textId="6340958C" w:rsidR="00BC6962" w:rsidRPr="00657E8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FD7C65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EF57" w14:textId="7167A20C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Зав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трак.</w:t>
            </w:r>
          </w:p>
          <w:p w14:paraId="1A42AAF7" w14:textId="67715AB4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0AD124CA" w14:textId="4DFFBFE4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Старый Изборск.</w:t>
            </w:r>
          </w:p>
          <w:p w14:paraId="1CE75FA6" w14:textId="32DADA94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Изборск – небольшое село с населением около 800 человек, лежит в 30 км к западу от Пскова. А когда-то Изборск был городом, одним из древнейших на Руси, и во все времена этот город-крепость вставал на пути у иноземных захватчиков для защиты Псковских земель. С 1030 по 1230 гг. летописи зафиксировали более двадцати крупных вооруженных столкновений с финнами и шведами, к которым в конце 12 века присоединились немецкие рыцари. Завоеванные прибалтийские земли они стали называть Ливонией, а себя – ливонскими рыцарями. Хотя, как их ни называй, немцы есть немцы… Война с этой напастью растянулась на века.</w:t>
            </w:r>
          </w:p>
          <w:p w14:paraId="6FB4C539" w14:textId="110027B3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Изборской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крепости.</w:t>
            </w:r>
          </w:p>
          <w:p w14:paraId="46803230" w14:textId="74104E58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 xml:space="preserve">В 1330 году в километре от старого </w:t>
            </w:r>
            <w:proofErr w:type="spell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изборского</w:t>
            </w:r>
            <w:proofErr w:type="spell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 xml:space="preserve"> городища, на горе </w:t>
            </w:r>
            <w:proofErr w:type="spell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Жеравьей</w:t>
            </w:r>
            <w:proofErr w:type="spell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 xml:space="preserve">, была с нуля построена мощная каменная крепость. Немцы – народ упорный, и за неполные 30 лет, с 1341 по 1369 гг. они шесть раз безуспешно атаковали «железный город», как успели прозвать </w:t>
            </w:r>
            <w:proofErr w:type="spell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Изборскую</w:t>
            </w:r>
            <w:proofErr w:type="spell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 xml:space="preserve"> крепость, заплатив за это сотнями жизней. В 1561 году Ливонский орден был ликвидирован, и с тех пор самыми опасными врагами Руси стали Швеция и Речь </w:t>
            </w:r>
            <w:proofErr w:type="spell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Посполита</w:t>
            </w:r>
            <w:proofErr w:type="spell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. Тяжелейшая Северная война (1700–1721) закончилась поражением Швеции, и с этого момента город-крепость Изборск, 600 лет стоявший на защите границ России, превратился в тихий купеческий городок, а затем и в село в составе Печорского уезда.</w:t>
            </w:r>
          </w:p>
          <w:p w14:paraId="3ADA3C36" w14:textId="419C7C9E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Печоры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6305726" w14:textId="3AF0A984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Название города пошло от старого русского слова «</w:t>
            </w:r>
            <w:proofErr w:type="spell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печера</w:t>
            </w:r>
            <w:proofErr w:type="spell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» (пещера). Город вырос вокруг главной своей достопримечательности –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Отныне ей суждено было первой принимать на себя удары с запада. Сам монастырь стоит на дне оврага, прорезанного рекой Каменец, а крепостные стены идут по его краям.</w:t>
            </w:r>
          </w:p>
          <w:p w14:paraId="46B079BE" w14:textId="581891C1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Псково-Печерскому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Успенскому мужскому монастырю.</w:t>
            </w:r>
          </w:p>
          <w:p w14:paraId="2CCD949F" w14:textId="32914C79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Пушкина. Много веков гробы здесь не зарывали в землю, а помещали друг на друга в стенные ниши-склепы. В пещерах держится постоянная температура +5°C, и запах тления совершенно отсутствует, чему искренне удивлялся Борис Ельцин, посетивший монастырь в 1994 году.</w:t>
            </w:r>
          </w:p>
          <w:p w14:paraId="473F84B9" w14:textId="733773A2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5018E738" w14:textId="13F32DF9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«Льняная губерни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я» (</w:t>
            </w:r>
            <w:r w:rsidRPr="002C5EAE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за доп. плату, по желанию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).</w:t>
            </w:r>
          </w:p>
          <w:p w14:paraId="3AE0A1AD" w14:textId="79337801" w:rsidR="002C5EAE" w:rsidRPr="002C5EAE" w:rsidRDefault="002C5EAE" w:rsidP="002C5E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 xml:space="preserve">На </w:t>
            </w:r>
            <w:proofErr w:type="spell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Псковщине</w:t>
            </w:r>
            <w:proofErr w:type="spell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 xml:space="preserve"> лён выращивали издревле, поэтому местные мастера поставили своей целью возрождение данной отрасли родного края. Экскурсия рассказывает об истории развития льняной промышленности на Псковской земле и в России, о полном цикле переработки волокна и сферах применения льна. Уникальный материал, который называют «северным шелком» использовался не только при пошиве одежды, но и шел на рыболовные снасти, канаты, корабельные паруса, флаги. Для того, чтобы иметь роскошные пышные волосы, </w:t>
            </w:r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девушка причёсывалась тем же гребнем, которым вычёсывают лён. Из льна делали зубной порошок, присыпку для детей, нити, которыми зашивали раны солдатам во время войны, бумагу, масло, лаки и даже линолеум. И внимание– купюры евро. В музее можно посмотреть, как выглядит цветущий лен, подержать в руках его семена и узнать и об известных людях, занимавшихся производством льна: братьях Третьяковых, чьи доходы от тканевых мануфактур пошли на создание знаменитой галереи в Москве, бароне </w:t>
            </w:r>
            <w:proofErr w:type="spellStart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>Штиглице</w:t>
            </w:r>
            <w:proofErr w:type="spellEnd"/>
            <w:r w:rsidRPr="002C5EAE">
              <w:rPr>
                <w:rFonts w:ascii="Times New Roman" w:eastAsia="Times New Roman" w:hAnsi="Times New Roman"/>
                <w:bCs/>
                <w:lang w:eastAsia="ru-RU"/>
              </w:rPr>
              <w:t xml:space="preserve"> и многих других.</w:t>
            </w:r>
          </w:p>
          <w:p w14:paraId="661C73CD" w14:textId="21F778D3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70D26A50" w14:textId="3B14A47F" w:rsidR="002C5EAE" w:rsidRPr="002C5EAE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22:00–23:00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прибытия.</w:t>
            </w:r>
          </w:p>
          <w:p w14:paraId="475735E8" w14:textId="5345644A" w:rsidR="000917F5" w:rsidRPr="004A1DC1" w:rsidRDefault="002C5EAE" w:rsidP="002C5EA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5EAE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63D3BEB" w14:textId="0BDE56B1" w:rsidR="00DA5001" w:rsidRDefault="00EF6AF8" w:rsidP="00FD7C65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  <w:r>
        <w:rPr>
          <w:b/>
          <w:bCs/>
          <w:sz w:val="28"/>
          <w:szCs w:val="28"/>
          <w:lang w:val="ru-RU"/>
        </w:rPr>
        <w:lastRenderedPageBreak/>
        <w:br/>
      </w:r>
      <w:r w:rsidR="004A6356"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069"/>
      </w:tblGrid>
      <w:tr w:rsidR="002C5EAE" w:rsidRPr="00DA5001" w14:paraId="79B3ED22" w14:textId="77777777" w:rsidTr="0030547D">
        <w:trPr>
          <w:cantSplit/>
          <w:trHeight w:val="62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6AEE47F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80CA82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5A60E" w14:textId="77777777" w:rsidR="002C5EAE" w:rsidRPr="005A1D2D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5A1D2D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 чел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205634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97F11D" w14:textId="77777777" w:rsidR="002C5EAE" w:rsidRPr="005A1D2D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5A1D2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 чел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09D8DB" w14:textId="77777777" w:rsidR="002C5EAE" w:rsidRPr="005A1D2D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65D0EB93" w14:textId="77777777" w:rsidR="002C5EAE" w:rsidRPr="005A1D2D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1AEA5214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чел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2A5B7D6B" w14:textId="77777777" w:rsidR="002C5EAE" w:rsidRPr="005A1D2D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12E73589" w14:textId="77777777" w:rsidR="002C5EAE" w:rsidRPr="005A1D2D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4AFD7D12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 чел</w:t>
            </w:r>
          </w:p>
        </w:tc>
      </w:tr>
      <w:tr w:rsidR="002C5EAE" w:rsidRPr="00DA5001" w14:paraId="5666530F" w14:textId="77777777" w:rsidTr="002C5EAE">
        <w:trPr>
          <w:cantSplit/>
          <w:trHeight w:val="70"/>
        </w:trPr>
        <w:tc>
          <w:tcPr>
            <w:tcW w:w="10000" w:type="dxa"/>
            <w:gridSpan w:val="7"/>
            <w:shd w:val="clear" w:color="auto" w:fill="D9D9D9"/>
            <w:vAlign w:val="center"/>
          </w:tcPr>
          <w:p w14:paraId="069D2A24" w14:textId="77777777" w:rsidR="002C5EAE" w:rsidRPr="00DA5001" w:rsidRDefault="002C5EAE" w:rsidP="003054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Отель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proofErr w:type="spellStart"/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Балт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аус</w:t>
            </w:r>
            <w:proofErr w:type="spellEnd"/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**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, г. Псков</w:t>
            </w:r>
          </w:p>
        </w:tc>
      </w:tr>
      <w:tr w:rsidR="00F17472" w:rsidRPr="00DA5001" w14:paraId="4D321426" w14:textId="77777777" w:rsidTr="002C5EAE">
        <w:trPr>
          <w:cantSplit/>
          <w:trHeight w:val="7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E8D5831" w14:textId="59CE98D0" w:rsidR="00F17472" w:rsidRPr="00DA5001" w:rsidRDefault="00F17472" w:rsidP="00F174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4" w:name="_GoBack" w:colFirst="1" w:colLast="6"/>
            <w:r>
              <w:rPr>
                <w:rFonts w:ascii="Times New Roman" w:eastAsia="Times New Roman" w:hAnsi="Times New Roman"/>
                <w:lang w:eastAsia="ru-RU"/>
              </w:rPr>
              <w:t>2-местный номер комфорт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7D1F4C" w14:textId="3983E7CD" w:rsidR="00F17472" w:rsidRPr="00DA5001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269C18" w14:textId="52DFACD0" w:rsidR="00F17472" w:rsidRPr="00DA5001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3F3DBB" w14:textId="0D4F1D1D" w:rsidR="00F17472" w:rsidRPr="00DA5001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2FEFE5" w14:textId="79FA1E50" w:rsidR="00F17472" w:rsidRPr="00DA5001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131089" w14:textId="798B0AA6" w:rsidR="00F17472" w:rsidRPr="00DA5001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13050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276E4AA3" w14:textId="21ACA72E" w:rsidR="00F17472" w:rsidRPr="00DA5001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14190</w:t>
            </w:r>
          </w:p>
        </w:tc>
      </w:tr>
      <w:tr w:rsidR="00F17472" w:rsidRPr="00DA5001" w14:paraId="37D9F4A3" w14:textId="77777777" w:rsidTr="002C5EAE">
        <w:trPr>
          <w:cantSplit/>
          <w:trHeight w:val="7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53BD3D8" w14:textId="2C15D142" w:rsidR="00F17472" w:rsidRPr="00DA5001" w:rsidRDefault="00F17472" w:rsidP="00F174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3-местный номер стандарт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3AB75F" w14:textId="5D3FDBB7" w:rsidR="00F17472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99904D" w14:textId="383A8B0F" w:rsidR="00F17472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41BD2E" w14:textId="409B23A9" w:rsidR="00F17472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035412" w14:textId="7FC9802D" w:rsidR="00F17472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BCFF85" w14:textId="774603D4" w:rsidR="00F17472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12450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20A36803" w14:textId="33E59529" w:rsidR="00F17472" w:rsidRDefault="00F17472" w:rsidP="00F1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13590</w:t>
            </w:r>
          </w:p>
        </w:tc>
      </w:tr>
      <w:bookmarkEnd w:id="4"/>
      <w:tr w:rsidR="002C5EAE" w:rsidRPr="00DA5001" w14:paraId="4C886ADD" w14:textId="77777777" w:rsidTr="002C5EAE">
        <w:trPr>
          <w:cantSplit/>
          <w:trHeight w:val="70"/>
        </w:trPr>
        <w:tc>
          <w:tcPr>
            <w:tcW w:w="1000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8AD7DF" w14:textId="77777777" w:rsidR="002C5EAE" w:rsidRPr="00DA5001" w:rsidRDefault="002C5EAE" w:rsidP="003054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«Рижская»***, г. Псков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(завтрак в формате «шведский стол»)</w:t>
            </w:r>
          </w:p>
        </w:tc>
      </w:tr>
      <w:tr w:rsidR="002C5EAE" w:rsidRPr="00DA5001" w14:paraId="5D6F50F4" w14:textId="77777777" w:rsidTr="002C5EAE">
        <w:trPr>
          <w:cantSplit/>
          <w:trHeight w:val="70"/>
        </w:trPr>
        <w:tc>
          <w:tcPr>
            <w:tcW w:w="3261" w:type="dxa"/>
            <w:vAlign w:val="center"/>
          </w:tcPr>
          <w:p w14:paraId="28788CDC" w14:textId="068F8849" w:rsidR="002C5EAE" w:rsidRPr="00DA5001" w:rsidRDefault="002C5EAE" w:rsidP="003054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DA5001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стандарт</w:t>
            </w:r>
          </w:p>
        </w:tc>
        <w:tc>
          <w:tcPr>
            <w:tcW w:w="1134" w:type="dxa"/>
            <w:vAlign w:val="center"/>
          </w:tcPr>
          <w:p w14:paraId="33C08EF7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9320</w:t>
            </w:r>
          </w:p>
        </w:tc>
        <w:tc>
          <w:tcPr>
            <w:tcW w:w="1134" w:type="dxa"/>
            <w:vAlign w:val="center"/>
          </w:tcPr>
          <w:p w14:paraId="7D3978A9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9970</w:t>
            </w:r>
          </w:p>
        </w:tc>
        <w:tc>
          <w:tcPr>
            <w:tcW w:w="1134" w:type="dxa"/>
            <w:vAlign w:val="center"/>
          </w:tcPr>
          <w:p w14:paraId="20D6F0EB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10750</w:t>
            </w:r>
          </w:p>
        </w:tc>
        <w:tc>
          <w:tcPr>
            <w:tcW w:w="1134" w:type="dxa"/>
            <w:vAlign w:val="center"/>
          </w:tcPr>
          <w:p w14:paraId="70E53538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11870</w:t>
            </w:r>
          </w:p>
        </w:tc>
        <w:tc>
          <w:tcPr>
            <w:tcW w:w="1134" w:type="dxa"/>
            <w:vAlign w:val="center"/>
          </w:tcPr>
          <w:p w14:paraId="24379AFC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13560</w:t>
            </w:r>
          </w:p>
        </w:tc>
        <w:tc>
          <w:tcPr>
            <w:tcW w:w="1069" w:type="dxa"/>
            <w:vAlign w:val="center"/>
          </w:tcPr>
          <w:p w14:paraId="04416FEC" w14:textId="77777777" w:rsidR="002C5EAE" w:rsidRPr="00DA5001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14700</w:t>
            </w:r>
          </w:p>
        </w:tc>
      </w:tr>
      <w:tr w:rsidR="002C5EAE" w:rsidRPr="00DA5001" w14:paraId="0CDFCB60" w14:textId="77777777" w:rsidTr="002C5EAE">
        <w:trPr>
          <w:cantSplit/>
          <w:trHeight w:val="70"/>
        </w:trPr>
        <w:tc>
          <w:tcPr>
            <w:tcW w:w="10000" w:type="dxa"/>
            <w:gridSpan w:val="7"/>
            <w:shd w:val="clear" w:color="auto" w:fill="D9D9D9" w:themeFill="background1" w:themeFillShade="D9"/>
            <w:vAlign w:val="center"/>
          </w:tcPr>
          <w:p w14:paraId="12817E87" w14:textId="77777777" w:rsidR="002C5EAE" w:rsidRDefault="002C5EAE" w:rsidP="003054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Транзит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»***, г. Псков</w:t>
            </w:r>
          </w:p>
        </w:tc>
      </w:tr>
      <w:tr w:rsidR="002C5EAE" w:rsidRPr="00DA5001" w14:paraId="211703DE" w14:textId="77777777" w:rsidTr="002C5EAE">
        <w:trPr>
          <w:cantSplit/>
          <w:trHeight w:val="70"/>
        </w:trPr>
        <w:tc>
          <w:tcPr>
            <w:tcW w:w="3261" w:type="dxa"/>
            <w:vAlign w:val="center"/>
          </w:tcPr>
          <w:p w14:paraId="0089DC8C" w14:textId="46B9217E" w:rsidR="002C5EAE" w:rsidRPr="00DA5001" w:rsidRDefault="002C5EAE" w:rsidP="003054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DA5001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стандарт</w:t>
            </w:r>
          </w:p>
        </w:tc>
        <w:tc>
          <w:tcPr>
            <w:tcW w:w="1134" w:type="dxa"/>
            <w:vAlign w:val="center"/>
          </w:tcPr>
          <w:p w14:paraId="43DEA2F4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9350</w:t>
            </w:r>
          </w:p>
        </w:tc>
        <w:tc>
          <w:tcPr>
            <w:tcW w:w="1134" w:type="dxa"/>
            <w:vAlign w:val="center"/>
          </w:tcPr>
          <w:p w14:paraId="4F1E380B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9990</w:t>
            </w:r>
          </w:p>
        </w:tc>
        <w:tc>
          <w:tcPr>
            <w:tcW w:w="1134" w:type="dxa"/>
            <w:vAlign w:val="center"/>
          </w:tcPr>
          <w:p w14:paraId="5558D549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10770</w:t>
            </w:r>
          </w:p>
        </w:tc>
        <w:tc>
          <w:tcPr>
            <w:tcW w:w="1134" w:type="dxa"/>
            <w:vAlign w:val="center"/>
          </w:tcPr>
          <w:p w14:paraId="4BFB42D0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11890</w:t>
            </w:r>
          </w:p>
        </w:tc>
        <w:tc>
          <w:tcPr>
            <w:tcW w:w="1134" w:type="dxa"/>
            <w:vAlign w:val="center"/>
          </w:tcPr>
          <w:p w14:paraId="013EF19E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13580</w:t>
            </w:r>
          </w:p>
        </w:tc>
        <w:tc>
          <w:tcPr>
            <w:tcW w:w="1069" w:type="dxa"/>
            <w:vAlign w:val="center"/>
          </w:tcPr>
          <w:p w14:paraId="66C7FBE2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14710</w:t>
            </w:r>
          </w:p>
        </w:tc>
      </w:tr>
      <w:tr w:rsidR="002C5EAE" w:rsidRPr="00DA5001" w14:paraId="21873131" w14:textId="77777777" w:rsidTr="002C5EAE">
        <w:trPr>
          <w:cantSplit/>
          <w:trHeight w:val="70"/>
        </w:trPr>
        <w:tc>
          <w:tcPr>
            <w:tcW w:w="3261" w:type="dxa"/>
            <w:vAlign w:val="center"/>
          </w:tcPr>
          <w:p w14:paraId="0AFC16C5" w14:textId="36BA9423" w:rsidR="002C5EAE" w:rsidRPr="00DA5001" w:rsidRDefault="002C5EAE" w:rsidP="003054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DA5001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комфорт</w:t>
            </w:r>
          </w:p>
        </w:tc>
        <w:tc>
          <w:tcPr>
            <w:tcW w:w="1134" w:type="dxa"/>
            <w:vAlign w:val="center"/>
          </w:tcPr>
          <w:p w14:paraId="0402431C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9850</w:t>
            </w:r>
          </w:p>
        </w:tc>
        <w:tc>
          <w:tcPr>
            <w:tcW w:w="1134" w:type="dxa"/>
            <w:vAlign w:val="center"/>
          </w:tcPr>
          <w:p w14:paraId="65D53DD8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10490</w:t>
            </w:r>
          </w:p>
        </w:tc>
        <w:tc>
          <w:tcPr>
            <w:tcW w:w="1134" w:type="dxa"/>
            <w:vAlign w:val="center"/>
          </w:tcPr>
          <w:p w14:paraId="40B27BE8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11280</w:t>
            </w:r>
          </w:p>
        </w:tc>
        <w:tc>
          <w:tcPr>
            <w:tcW w:w="1134" w:type="dxa"/>
            <w:vAlign w:val="center"/>
          </w:tcPr>
          <w:p w14:paraId="1A485777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12390</w:t>
            </w:r>
          </w:p>
        </w:tc>
        <w:tc>
          <w:tcPr>
            <w:tcW w:w="1134" w:type="dxa"/>
            <w:vAlign w:val="center"/>
          </w:tcPr>
          <w:p w14:paraId="64501E16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14090</w:t>
            </w:r>
          </w:p>
        </w:tc>
        <w:tc>
          <w:tcPr>
            <w:tcW w:w="1069" w:type="dxa"/>
            <w:vAlign w:val="center"/>
          </w:tcPr>
          <w:p w14:paraId="709F121F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15220</w:t>
            </w:r>
          </w:p>
        </w:tc>
      </w:tr>
      <w:tr w:rsidR="002C5EAE" w:rsidRPr="00DA5001" w14:paraId="43F30576" w14:textId="77777777" w:rsidTr="002C5EAE">
        <w:trPr>
          <w:cantSplit/>
          <w:trHeight w:val="7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A76D714" w14:textId="7F3B3089" w:rsidR="002C5EAE" w:rsidRPr="00DA5001" w:rsidRDefault="002C5EAE" w:rsidP="0030547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3-местный номер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25EF89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63295E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36E9BE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B1FBC2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14243B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12990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50BED4B5" w14:textId="77777777" w:rsidR="002C5EAE" w:rsidRDefault="002C5EAE" w:rsidP="00305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14130</w:t>
            </w:r>
          </w:p>
        </w:tc>
      </w:tr>
    </w:tbl>
    <w:p w14:paraId="59D9CB9D" w14:textId="77777777" w:rsidR="002C5EAE" w:rsidRDefault="002C5EAE" w:rsidP="0052475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3773B770" w14:textId="1CC2022A" w:rsidR="00E05EE7" w:rsidRDefault="00315D09" w:rsidP="0052475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6B6BDD8B" w14:textId="77777777" w:rsidR="002C5EAE" w:rsidRPr="002C5EAE" w:rsidRDefault="002C5EAE" w:rsidP="002C5EAE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проживание;</w:t>
      </w:r>
    </w:p>
    <w:p w14:paraId="241F13E3" w14:textId="77777777" w:rsidR="002C5EAE" w:rsidRPr="002C5EAE" w:rsidRDefault="002C5EAE" w:rsidP="002C5EAE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питание: 1 завтрак, 1 обед;</w:t>
      </w:r>
    </w:p>
    <w:p w14:paraId="574A9EA4" w14:textId="77777777" w:rsidR="002C5EAE" w:rsidRPr="002C5EAE" w:rsidRDefault="002C5EAE" w:rsidP="002C5EAE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автотранспортное обслуживание: комфортабельные автобусы тур. класса (группы в количестве до 18 чел. – микроавтобус, группы 19–33 чел. – автобус 26–35 мест, группы свыше 33 чел. – автобус 44–50 мест);</w:t>
      </w:r>
    </w:p>
    <w:p w14:paraId="64B4D5BD" w14:textId="77777777" w:rsidR="002C5EAE" w:rsidRPr="002C5EAE" w:rsidRDefault="002C5EAE" w:rsidP="002C5EAE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14:paraId="08789D8A" w14:textId="77777777" w:rsidR="002C5EAE" w:rsidRPr="002C5EAE" w:rsidRDefault="002C5EAE" w:rsidP="002C5EAE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услуги гида.</w:t>
      </w:r>
    </w:p>
    <w:p w14:paraId="0B37EC9F" w14:textId="77777777" w:rsidR="0052475F" w:rsidRPr="0052475F" w:rsidRDefault="0052475F" w:rsidP="0052475F">
      <w:pPr>
        <w:pStyle w:val="af"/>
        <w:tabs>
          <w:tab w:val="left" w:pos="1560"/>
        </w:tabs>
        <w:ind w:right="-284"/>
        <w:jc w:val="both"/>
        <w:rPr>
          <w:sz w:val="22"/>
          <w:szCs w:val="22"/>
          <w:lang w:val="ru-RU"/>
        </w:rPr>
      </w:pPr>
    </w:p>
    <w:p w14:paraId="1A4E4FE2" w14:textId="36299B5E" w:rsidR="009B7D4C" w:rsidRDefault="0051666A" w:rsidP="00FD7C6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207A0247" w14:textId="77777777" w:rsidR="002C5EAE" w:rsidRPr="002C5EAE" w:rsidRDefault="002C5EAE" w:rsidP="002C5EAE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обед в 1 день – от 650 руб./чел.;</w:t>
      </w:r>
    </w:p>
    <w:p w14:paraId="03B613D2" w14:textId="77777777" w:rsidR="002C5EAE" w:rsidRPr="002C5EAE" w:rsidRDefault="002C5EAE" w:rsidP="002C5EAE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экскурсия на греческую сыроварню «</w:t>
      </w:r>
      <w:proofErr w:type="spellStart"/>
      <w:r w:rsidRPr="002C5EAE">
        <w:rPr>
          <w:sz w:val="22"/>
          <w:szCs w:val="22"/>
          <w:lang w:val="ru-RU"/>
        </w:rPr>
        <w:t>Тремпелис</w:t>
      </w:r>
      <w:proofErr w:type="spellEnd"/>
      <w:r w:rsidRPr="002C5EAE">
        <w:rPr>
          <w:sz w:val="22"/>
          <w:szCs w:val="22"/>
          <w:lang w:val="ru-RU"/>
        </w:rPr>
        <w:t>» с дегустацией 7 видов сыра, бокалом вина и кулинарным мастер-классом – 1600 руб./чел.;</w:t>
      </w:r>
    </w:p>
    <w:p w14:paraId="47B3C02D" w14:textId="6542A3AF" w:rsidR="002C5EAE" w:rsidRDefault="002C5EAE" w:rsidP="002C5EAE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экскурсия в музей «Льняная губерния» – 450 руб./ чел.</w:t>
      </w:r>
    </w:p>
    <w:p w14:paraId="488E5E45" w14:textId="77777777" w:rsidR="002C5EAE" w:rsidRPr="002C5EAE" w:rsidRDefault="002C5EAE" w:rsidP="002C5EAE">
      <w:pPr>
        <w:pStyle w:val="af"/>
        <w:tabs>
          <w:tab w:val="left" w:pos="1560"/>
        </w:tabs>
        <w:ind w:right="-284"/>
        <w:jc w:val="both"/>
        <w:rPr>
          <w:sz w:val="22"/>
          <w:szCs w:val="22"/>
          <w:lang w:val="ru-RU"/>
        </w:rPr>
      </w:pPr>
    </w:p>
    <w:p w14:paraId="41A9841C" w14:textId="33EC3673" w:rsidR="002C5EAE" w:rsidRPr="002C5EAE" w:rsidRDefault="002C5EAE" w:rsidP="002C5EAE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Комментарии к туру:</w:t>
      </w:r>
    </w:p>
    <w:p w14:paraId="4454A24B" w14:textId="77777777" w:rsidR="002C5EAE" w:rsidRPr="002C5EAE" w:rsidRDefault="002C5EAE" w:rsidP="002C5EAE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b/>
          <w:sz w:val="22"/>
          <w:szCs w:val="22"/>
          <w:lang w:val="ru-RU"/>
        </w:rPr>
      </w:pPr>
      <w:r w:rsidRPr="002C5EAE">
        <w:rPr>
          <w:b/>
          <w:sz w:val="22"/>
          <w:szCs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7DE2FA00" w14:textId="77777777" w:rsidR="002C5EAE" w:rsidRPr="002C5EAE" w:rsidRDefault="002C5EAE" w:rsidP="002C5EAE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Базовая стоимость тура рассчитана с учетом отправления и прибытия по адресу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079DBB47" w14:textId="77777777" w:rsidR="002C5EAE" w:rsidRPr="002C5EAE" w:rsidRDefault="002C5EAE" w:rsidP="002C5EAE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 xml:space="preserve">Поездки проводятся на безопасных и комфортабельных автобусах, оборудованных с учетом всех </w:t>
      </w:r>
      <w:r w:rsidRPr="002C5EAE">
        <w:rPr>
          <w:sz w:val="22"/>
          <w:szCs w:val="22"/>
          <w:lang w:val="ru-RU"/>
        </w:rPr>
        <w:lastRenderedPageBreak/>
        <w:t>требований действующего законодательства РФ.</w:t>
      </w:r>
    </w:p>
    <w:p w14:paraId="49264E36" w14:textId="77777777" w:rsidR="002C5EAE" w:rsidRPr="002C5EAE" w:rsidRDefault="002C5EAE" w:rsidP="002C5EAE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5D934907" w14:textId="77777777" w:rsidR="002C5EAE" w:rsidRPr="002C5EAE" w:rsidRDefault="002C5EAE" w:rsidP="002C5EAE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При планировании поездки необходимо иметь достаточный резерв времени – не менее 2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76658275" w14:textId="77777777" w:rsidR="002C5EAE" w:rsidRPr="002C5EAE" w:rsidRDefault="002C5EAE" w:rsidP="002C5EAE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В поездке при себе иметь паспорт.</w:t>
      </w:r>
    </w:p>
    <w:p w14:paraId="5143F203" w14:textId="1B9B0E2A" w:rsidR="00DA5001" w:rsidRPr="002C5EAE" w:rsidRDefault="002C5EAE" w:rsidP="002C5EAE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2C5EAE">
        <w:rPr>
          <w:sz w:val="22"/>
          <w:szCs w:val="22"/>
          <w:lang w:val="ru-RU"/>
        </w:rPr>
        <w:t>Не позднее чем за неделю до поездки заказчик должен предоставить список туристов, содержащий следующую информацию: ФИО, серия и номер паспорта, контактный телефон.</w:t>
      </w:r>
    </w:p>
    <w:sectPr w:rsidR="00DA5001" w:rsidRPr="002C5EAE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2E426" w14:textId="77777777" w:rsidR="00B4673C" w:rsidRDefault="00B4673C" w:rsidP="00CD1C11">
      <w:pPr>
        <w:spacing w:after="0" w:line="240" w:lineRule="auto"/>
      </w:pPr>
      <w:r>
        <w:separator/>
      </w:r>
    </w:p>
  </w:endnote>
  <w:endnote w:type="continuationSeparator" w:id="0">
    <w:p w14:paraId="7F1AB145" w14:textId="77777777" w:rsidR="00B4673C" w:rsidRDefault="00B4673C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2F45A" w14:textId="77777777" w:rsidR="00B4673C" w:rsidRDefault="00B4673C" w:rsidP="00CD1C11">
      <w:pPr>
        <w:spacing w:after="0" w:line="240" w:lineRule="auto"/>
      </w:pPr>
      <w:r>
        <w:separator/>
      </w:r>
    </w:p>
  </w:footnote>
  <w:footnote w:type="continuationSeparator" w:id="0">
    <w:p w14:paraId="3B8656E5" w14:textId="77777777" w:rsidR="00B4673C" w:rsidRDefault="00B4673C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7114A"/>
    <w:multiLevelType w:val="hybridMultilevel"/>
    <w:tmpl w:val="13E464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CE0F15"/>
    <w:multiLevelType w:val="hybridMultilevel"/>
    <w:tmpl w:val="A736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44563F"/>
    <w:multiLevelType w:val="hybridMultilevel"/>
    <w:tmpl w:val="01BC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227E"/>
    <w:multiLevelType w:val="hybridMultilevel"/>
    <w:tmpl w:val="FC3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466AE"/>
    <w:multiLevelType w:val="hybridMultilevel"/>
    <w:tmpl w:val="D338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C5CF8"/>
    <w:multiLevelType w:val="hybridMultilevel"/>
    <w:tmpl w:val="C078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F207D"/>
    <w:multiLevelType w:val="hybridMultilevel"/>
    <w:tmpl w:val="233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A50B7"/>
    <w:multiLevelType w:val="hybridMultilevel"/>
    <w:tmpl w:val="9C74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32665"/>
    <w:multiLevelType w:val="hybridMultilevel"/>
    <w:tmpl w:val="69FC60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E5848"/>
    <w:multiLevelType w:val="hybridMultilevel"/>
    <w:tmpl w:val="1C6E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927EB"/>
    <w:multiLevelType w:val="hybridMultilevel"/>
    <w:tmpl w:val="203A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C12A1"/>
    <w:multiLevelType w:val="hybridMultilevel"/>
    <w:tmpl w:val="C6BA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C6B59"/>
    <w:multiLevelType w:val="hybridMultilevel"/>
    <w:tmpl w:val="07E6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737D8"/>
    <w:multiLevelType w:val="hybridMultilevel"/>
    <w:tmpl w:val="3164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57DC1"/>
    <w:multiLevelType w:val="hybridMultilevel"/>
    <w:tmpl w:val="56D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C1933"/>
    <w:multiLevelType w:val="hybridMultilevel"/>
    <w:tmpl w:val="C684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B2489"/>
    <w:multiLevelType w:val="hybridMultilevel"/>
    <w:tmpl w:val="A3A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97D47"/>
    <w:multiLevelType w:val="hybridMultilevel"/>
    <w:tmpl w:val="B3A2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2434C"/>
    <w:multiLevelType w:val="hybridMultilevel"/>
    <w:tmpl w:val="08EE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24F19"/>
    <w:multiLevelType w:val="hybridMultilevel"/>
    <w:tmpl w:val="140A06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"/>
  </w:num>
  <w:num w:numId="4">
    <w:abstractNumId w:val="31"/>
  </w:num>
  <w:num w:numId="5">
    <w:abstractNumId w:val="4"/>
  </w:num>
  <w:num w:numId="6">
    <w:abstractNumId w:val="30"/>
  </w:num>
  <w:num w:numId="7">
    <w:abstractNumId w:val="49"/>
  </w:num>
  <w:num w:numId="8">
    <w:abstractNumId w:val="8"/>
  </w:num>
  <w:num w:numId="9">
    <w:abstractNumId w:val="19"/>
  </w:num>
  <w:num w:numId="10">
    <w:abstractNumId w:val="6"/>
  </w:num>
  <w:num w:numId="11">
    <w:abstractNumId w:val="11"/>
  </w:num>
  <w:num w:numId="12">
    <w:abstractNumId w:val="21"/>
  </w:num>
  <w:num w:numId="13">
    <w:abstractNumId w:val="12"/>
  </w:num>
  <w:num w:numId="14">
    <w:abstractNumId w:val="10"/>
  </w:num>
  <w:num w:numId="15">
    <w:abstractNumId w:val="9"/>
  </w:num>
  <w:num w:numId="16">
    <w:abstractNumId w:val="34"/>
  </w:num>
  <w:num w:numId="17">
    <w:abstractNumId w:val="7"/>
  </w:num>
  <w:num w:numId="18">
    <w:abstractNumId w:val="26"/>
  </w:num>
  <w:num w:numId="19">
    <w:abstractNumId w:val="3"/>
  </w:num>
  <w:num w:numId="20">
    <w:abstractNumId w:val="13"/>
  </w:num>
  <w:num w:numId="21">
    <w:abstractNumId w:val="17"/>
  </w:num>
  <w:num w:numId="22">
    <w:abstractNumId w:val="39"/>
  </w:num>
  <w:num w:numId="23">
    <w:abstractNumId w:val="20"/>
  </w:num>
  <w:num w:numId="24">
    <w:abstractNumId w:val="24"/>
  </w:num>
  <w:num w:numId="25">
    <w:abstractNumId w:val="18"/>
  </w:num>
  <w:num w:numId="26">
    <w:abstractNumId w:val="46"/>
  </w:num>
  <w:num w:numId="27">
    <w:abstractNumId w:val="16"/>
  </w:num>
  <w:num w:numId="28">
    <w:abstractNumId w:val="15"/>
  </w:num>
  <w:num w:numId="29">
    <w:abstractNumId w:val="50"/>
  </w:num>
  <w:num w:numId="30">
    <w:abstractNumId w:val="38"/>
  </w:num>
  <w:num w:numId="31">
    <w:abstractNumId w:val="48"/>
  </w:num>
  <w:num w:numId="32">
    <w:abstractNumId w:val="28"/>
  </w:num>
  <w:num w:numId="33">
    <w:abstractNumId w:val="22"/>
  </w:num>
  <w:num w:numId="34">
    <w:abstractNumId w:val="47"/>
  </w:num>
  <w:num w:numId="35">
    <w:abstractNumId w:val="44"/>
  </w:num>
  <w:num w:numId="36">
    <w:abstractNumId w:val="25"/>
  </w:num>
  <w:num w:numId="37">
    <w:abstractNumId w:val="41"/>
  </w:num>
  <w:num w:numId="38">
    <w:abstractNumId w:val="23"/>
  </w:num>
  <w:num w:numId="39">
    <w:abstractNumId w:val="32"/>
  </w:num>
  <w:num w:numId="40">
    <w:abstractNumId w:val="43"/>
  </w:num>
  <w:num w:numId="41">
    <w:abstractNumId w:val="27"/>
  </w:num>
  <w:num w:numId="42">
    <w:abstractNumId w:val="45"/>
  </w:num>
  <w:num w:numId="43">
    <w:abstractNumId w:val="42"/>
  </w:num>
  <w:num w:numId="44">
    <w:abstractNumId w:val="37"/>
  </w:num>
  <w:num w:numId="45">
    <w:abstractNumId w:val="36"/>
  </w:num>
  <w:num w:numId="46">
    <w:abstractNumId w:val="40"/>
  </w:num>
  <w:num w:numId="47">
    <w:abstractNumId w:val="35"/>
  </w:num>
  <w:num w:numId="48">
    <w:abstractNumId w:val="5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C5EAE"/>
    <w:rsid w:val="002D08EA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41D5"/>
    <w:rsid w:val="0032560A"/>
    <w:rsid w:val="00326E6B"/>
    <w:rsid w:val="003418F1"/>
    <w:rsid w:val="003436EC"/>
    <w:rsid w:val="00344F0D"/>
    <w:rsid w:val="003472A3"/>
    <w:rsid w:val="00350600"/>
    <w:rsid w:val="0035077F"/>
    <w:rsid w:val="0035422F"/>
    <w:rsid w:val="0035497F"/>
    <w:rsid w:val="00354F84"/>
    <w:rsid w:val="00355399"/>
    <w:rsid w:val="003572FC"/>
    <w:rsid w:val="0036091F"/>
    <w:rsid w:val="00366BB8"/>
    <w:rsid w:val="00370026"/>
    <w:rsid w:val="003809E6"/>
    <w:rsid w:val="0038612F"/>
    <w:rsid w:val="00395CBD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3F3303"/>
    <w:rsid w:val="00405175"/>
    <w:rsid w:val="00421C59"/>
    <w:rsid w:val="00426C1E"/>
    <w:rsid w:val="004521B8"/>
    <w:rsid w:val="00455564"/>
    <w:rsid w:val="00466787"/>
    <w:rsid w:val="00480B33"/>
    <w:rsid w:val="00480F1B"/>
    <w:rsid w:val="004A1DC1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475F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64197"/>
    <w:rsid w:val="0057431A"/>
    <w:rsid w:val="00574A86"/>
    <w:rsid w:val="00576B44"/>
    <w:rsid w:val="005820FF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F"/>
    <w:rsid w:val="00684940"/>
    <w:rsid w:val="006A0CCE"/>
    <w:rsid w:val="006A6986"/>
    <w:rsid w:val="006A7F78"/>
    <w:rsid w:val="006B1627"/>
    <w:rsid w:val="006B33B9"/>
    <w:rsid w:val="006B4703"/>
    <w:rsid w:val="006D1AB2"/>
    <w:rsid w:val="006E2AB0"/>
    <w:rsid w:val="006E3077"/>
    <w:rsid w:val="006E3D6E"/>
    <w:rsid w:val="006E6A7E"/>
    <w:rsid w:val="006E6FB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649AD"/>
    <w:rsid w:val="0077388F"/>
    <w:rsid w:val="00785B73"/>
    <w:rsid w:val="007B0D48"/>
    <w:rsid w:val="007B35FE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9462F"/>
    <w:rsid w:val="008A24DB"/>
    <w:rsid w:val="008A27EB"/>
    <w:rsid w:val="008A2EE7"/>
    <w:rsid w:val="008C1A80"/>
    <w:rsid w:val="008D0A32"/>
    <w:rsid w:val="008E0402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6740"/>
    <w:rsid w:val="00977144"/>
    <w:rsid w:val="00986824"/>
    <w:rsid w:val="009A0FE8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3C"/>
    <w:rsid w:val="00B4678F"/>
    <w:rsid w:val="00B54189"/>
    <w:rsid w:val="00B54913"/>
    <w:rsid w:val="00B722F6"/>
    <w:rsid w:val="00B853D2"/>
    <w:rsid w:val="00BA07F0"/>
    <w:rsid w:val="00BA3269"/>
    <w:rsid w:val="00BA72E1"/>
    <w:rsid w:val="00BB4E11"/>
    <w:rsid w:val="00BC3311"/>
    <w:rsid w:val="00BC6962"/>
    <w:rsid w:val="00BE0087"/>
    <w:rsid w:val="00BE673C"/>
    <w:rsid w:val="00BF6748"/>
    <w:rsid w:val="00C2425B"/>
    <w:rsid w:val="00C325B2"/>
    <w:rsid w:val="00C32E26"/>
    <w:rsid w:val="00C37DF9"/>
    <w:rsid w:val="00C42A98"/>
    <w:rsid w:val="00C449CA"/>
    <w:rsid w:val="00C452FC"/>
    <w:rsid w:val="00C665B5"/>
    <w:rsid w:val="00C705E0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5001"/>
    <w:rsid w:val="00DA6704"/>
    <w:rsid w:val="00DB1E51"/>
    <w:rsid w:val="00DC0AFF"/>
    <w:rsid w:val="00DC49B0"/>
    <w:rsid w:val="00DC6DD3"/>
    <w:rsid w:val="00DD2B90"/>
    <w:rsid w:val="00DE05F0"/>
    <w:rsid w:val="00DF3BBD"/>
    <w:rsid w:val="00E03E40"/>
    <w:rsid w:val="00E05EE7"/>
    <w:rsid w:val="00E15570"/>
    <w:rsid w:val="00E17AD6"/>
    <w:rsid w:val="00E21E67"/>
    <w:rsid w:val="00E24F1A"/>
    <w:rsid w:val="00E36F40"/>
    <w:rsid w:val="00E473E7"/>
    <w:rsid w:val="00E52C5F"/>
    <w:rsid w:val="00E607EF"/>
    <w:rsid w:val="00E634FF"/>
    <w:rsid w:val="00E723B1"/>
    <w:rsid w:val="00E91773"/>
    <w:rsid w:val="00EA3295"/>
    <w:rsid w:val="00EB452D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E5553"/>
    <w:rsid w:val="00EF1C02"/>
    <w:rsid w:val="00EF3465"/>
    <w:rsid w:val="00EF4546"/>
    <w:rsid w:val="00EF663D"/>
    <w:rsid w:val="00EF6AF8"/>
    <w:rsid w:val="00F050E6"/>
    <w:rsid w:val="00F06101"/>
    <w:rsid w:val="00F17472"/>
    <w:rsid w:val="00F20FF8"/>
    <w:rsid w:val="00F22D5A"/>
    <w:rsid w:val="00F26ED3"/>
    <w:rsid w:val="00F32AEC"/>
    <w:rsid w:val="00F50419"/>
    <w:rsid w:val="00F542F1"/>
    <w:rsid w:val="00F63A45"/>
    <w:rsid w:val="00F64732"/>
    <w:rsid w:val="00F6567C"/>
    <w:rsid w:val="00F670C3"/>
    <w:rsid w:val="00F67728"/>
    <w:rsid w:val="00F81924"/>
    <w:rsid w:val="00FB407B"/>
    <w:rsid w:val="00FD7C65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18</cp:revision>
  <cp:lastPrinted>2021-05-14T11:01:00Z</cp:lastPrinted>
  <dcterms:created xsi:type="dcterms:W3CDTF">2021-06-16T13:33:00Z</dcterms:created>
  <dcterms:modified xsi:type="dcterms:W3CDTF">2025-03-18T13:55:00Z</dcterms:modified>
</cp:coreProperties>
</file>