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4C7F2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2ACE4FE4" w:rsidR="00831D5F" w:rsidRDefault="00E02A63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E02A6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Рождествено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–</w:t>
            </w:r>
            <w:r w:rsidRPr="00E02A6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Извара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3E205E" w:rsidRPr="0035422F" w14:paraId="312B979D" w14:textId="77777777" w:rsidTr="004C7F2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15CA" w14:textId="0B178E5F" w:rsidR="003E205E" w:rsidRPr="003E205E" w:rsidRDefault="0016502D" w:rsidP="003E205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r w:rsidRPr="0016502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Однодневная автобусная экскурсия по Ленинградской области из Санкт-Петербурга для детей и школьников по маршруту: Рождествено – </w:t>
            </w:r>
            <w:proofErr w:type="spellStart"/>
            <w:r w:rsidRPr="0016502D">
              <w:rPr>
                <w:rFonts w:ascii="Times New Roman" w:eastAsia="Times New Roman" w:hAnsi="Times New Roman"/>
                <w:szCs w:val="28"/>
                <w:lang w:eastAsia="ru-RU"/>
              </w:rPr>
              <w:t>Извара</w:t>
            </w:r>
            <w:proofErr w:type="spellEnd"/>
            <w:r w:rsidRPr="0016502D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4C7F25" w:rsidRPr="0035422F" w14:paraId="0636CA68" w14:textId="77777777" w:rsidTr="006F13FA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443F" w14:textId="69FD4BB5" w:rsidR="006B14FB" w:rsidRPr="006B14FB" w:rsidRDefault="006B14FB" w:rsidP="006B14F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4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09:00 отправлени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 автобуса из Санкт-Петербурга.</w:t>
            </w:r>
          </w:p>
          <w:p w14:paraId="50051F97" w14:textId="02885B2F" w:rsidR="006B14FB" w:rsidRPr="006B14FB" w:rsidRDefault="006B14FB" w:rsidP="006B14F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трассе.</w:t>
            </w:r>
          </w:p>
          <w:p w14:paraId="7AFA85B5" w14:textId="38DFF35F" w:rsidR="006B14FB" w:rsidRPr="006B14FB" w:rsidRDefault="006B14FB" w:rsidP="006B14F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село Рождествено.</w:t>
            </w:r>
          </w:p>
          <w:p w14:paraId="2B9E349D" w14:textId="4DB521D6" w:rsidR="006B14FB" w:rsidRPr="006B14FB" w:rsidRDefault="006B14FB" w:rsidP="006B14F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4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музей-усадьбу «Рождествено».</w:t>
            </w:r>
            <w:r w:rsidRPr="006B14F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В настоящее время усадебный дом закрыт на реставрацию (до 01.12.2024 г.), проводится только экскурсия по парку</w:t>
            </w:r>
            <w:r w:rsidRPr="006B14F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(протяженность маршрута 2 км).</w:t>
            </w:r>
          </w:p>
          <w:p w14:paraId="33B928A3" w14:textId="09BB695F" w:rsidR="006B14FB" w:rsidRPr="006B14FB" w:rsidRDefault="006B14FB" w:rsidP="006B1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B14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Усадьба и усадебный парк «Рождествено» имеют богатую культурную и литературную историю. Заложенный в 1780-х годах, он протянулся вдоль высокого берега реки. Парковая композиция в Рождествено строилась на сочетании местных древесных пород: липы, дуба, клёна, ели, берёзы. В наши дни хорошо видны липы, обрамлявшие холм, поперечные липовые, двойная дубовая и окружная дубовая аллея. Планировка парка продиктована особенностями рельефа – высокого берега реки Грязны, который оканчивается мысом, выдающимся к месту впадения Грязны в Оредеж. Мы пройдём под кронами величественных лип и дубов, вдоль яблоневого сада и по её крутому берегу, где регулярный парк уже граничит с лесным массивом. Там слышны голоса разных птиц, летают бабочки, пахнет мхом и смолой. Перейдя овраг через горбатый мостик, мы отправимся к известному геологическому памятнику – красноцветным обрывам с многочисленными пещерами и родниками. На экскурсии мы поговорим о далёком прошлом «Рождествено» и археологических находках на территории музея, о легендах наших мест, о том, что сохранилось, а что можно предста</w:t>
            </w:r>
            <w:r w:rsidRPr="006B14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вить, читая Владимира Набокова.</w:t>
            </w:r>
          </w:p>
          <w:p w14:paraId="24C1B824" w14:textId="478290E9" w:rsidR="006B14FB" w:rsidRPr="006B14FB" w:rsidRDefault="006B14FB" w:rsidP="006B14F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Переезд в деревню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Извара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E664D82" w14:textId="538C46BD" w:rsidR="006B14FB" w:rsidRPr="006B14FB" w:rsidRDefault="006B14FB" w:rsidP="006B14F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4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ия в музей-усадьбу Н.К. Рериха.</w:t>
            </w:r>
          </w:p>
          <w:p w14:paraId="4CA89C0D" w14:textId="092080EE" w:rsidR="006B14FB" w:rsidRPr="006B14FB" w:rsidRDefault="006B14FB" w:rsidP="006B1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B14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Музей-усадьба Н.К. Рериха в </w:t>
            </w:r>
            <w:proofErr w:type="spellStart"/>
            <w:r w:rsidRPr="006B14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Изваре</w:t>
            </w:r>
            <w:proofErr w:type="spellEnd"/>
            <w:r w:rsidRPr="006B14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– единственный мемориальный музей и первый государственный музей в России Н.К. Рериха. Усадебный дом имения «</w:t>
            </w:r>
            <w:proofErr w:type="spellStart"/>
            <w:r w:rsidRPr="006B14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Извары</w:t>
            </w:r>
            <w:proofErr w:type="spellEnd"/>
            <w:r w:rsidRPr="006B14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» принадлежал родителям художника с 1872 по 1900 гг. Здесь прошли детские и юношеские годы великого русского художника, ученого, мыслителя, общественного деятеля, давшего миру Пакт защиты культурных ценностей – великую миротворческую идею «Мир через культуру». Во время экскурсии в залах усадебного дома экскурсанты знакомятся с экспозицией музея, проходят по экологической тропе в усадебном парке, увидят Училищный дом Детской Земледельческой колонии, входящий в комплекс музея-усадьбы Н.К. Рериха, смогут посетить храм Иконы Казанской Божией Матери. Через культурный ландшафт </w:t>
            </w:r>
            <w:proofErr w:type="spellStart"/>
            <w:r w:rsidRPr="006B14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Извары</w:t>
            </w:r>
            <w:proofErr w:type="spellEnd"/>
            <w:r w:rsidRPr="006B14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посетители смогут ощутить целостность картины мира, которая вдохновила когда-то юного Рериха на его научные и художественные идеи, понять, чем имен</w:t>
            </w:r>
            <w:r w:rsidRPr="006B14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но была дорога для него </w:t>
            </w:r>
            <w:proofErr w:type="spellStart"/>
            <w:r w:rsidRPr="006B14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Извара</w:t>
            </w:r>
            <w:proofErr w:type="spellEnd"/>
            <w:r w:rsidRPr="006B14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</w:t>
            </w:r>
          </w:p>
          <w:p w14:paraId="32A0AF3E" w14:textId="1DEC8274" w:rsidR="006B14FB" w:rsidRPr="006B14FB" w:rsidRDefault="006B14FB" w:rsidP="006B14F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Санкт-Петербург.</w:t>
            </w:r>
          </w:p>
          <w:p w14:paraId="2C5ECD88" w14:textId="7E805FEA" w:rsidR="006B14FB" w:rsidRPr="006B14FB" w:rsidRDefault="006B14FB" w:rsidP="006B14F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4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Около 17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:00 прибытие в Санкт-Петербург.</w:t>
            </w:r>
          </w:p>
          <w:p w14:paraId="33E8D4C1" w14:textId="4BFF9453" w:rsidR="004C7F25" w:rsidRPr="009B64ED" w:rsidRDefault="006B14FB" w:rsidP="006B14F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4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187F66A5" w14:textId="0006E18B" w:rsidR="000C242F" w:rsidRPr="00282E1B" w:rsidRDefault="000C242F" w:rsidP="003E205E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2F15BB15" w:rsidR="00E86C5D" w:rsidRDefault="004A6356" w:rsidP="004C7F25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4C7F25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6B14FB" w14:paraId="49A09E9C" w14:textId="77777777" w:rsidTr="006B14FB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6B14FB" w:rsidRPr="00A46509" w:rsidRDefault="006B14FB" w:rsidP="006B14F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2FCC3725" w:rsidR="006B14FB" w:rsidRPr="00A46509" w:rsidRDefault="006B14FB" w:rsidP="006B14F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7CEAE789" w:rsidR="006B14FB" w:rsidRPr="00A46509" w:rsidRDefault="006B14FB" w:rsidP="006B14FB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4C19788C" w:rsidR="006B14FB" w:rsidRPr="00A46509" w:rsidRDefault="006B14FB" w:rsidP="006B14FB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10980B2E" w:rsidR="006B14FB" w:rsidRPr="00A46509" w:rsidRDefault="006B14FB" w:rsidP="006B14FB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5478D2AC" w:rsidR="006B14FB" w:rsidRPr="00A46509" w:rsidRDefault="006B14FB" w:rsidP="006B14FB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682CDF4C" w:rsidR="006B14FB" w:rsidRPr="00A46509" w:rsidRDefault="006B14FB" w:rsidP="006B14FB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6B14FB" w14:paraId="4A099213" w14:textId="77777777" w:rsidTr="006B14FB">
        <w:tc>
          <w:tcPr>
            <w:tcW w:w="1270" w:type="pct"/>
            <w:vAlign w:val="center"/>
          </w:tcPr>
          <w:p w14:paraId="31F1A47C" w14:textId="4901CB0F" w:rsidR="006B14FB" w:rsidRPr="00A46509" w:rsidRDefault="006B14FB" w:rsidP="006B14FB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sz w:val="22"/>
                <w:szCs w:val="22"/>
                <w:lang w:val="ru-RU"/>
              </w:rPr>
              <w:t>Для школьных групп</w:t>
            </w:r>
          </w:p>
        </w:tc>
        <w:tc>
          <w:tcPr>
            <w:tcW w:w="622" w:type="pct"/>
            <w:vAlign w:val="center"/>
          </w:tcPr>
          <w:p w14:paraId="1E3FEC69" w14:textId="5A289E51" w:rsidR="006B14FB" w:rsidRPr="000C242F" w:rsidRDefault="006B14FB" w:rsidP="006B14F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3210</w:t>
            </w:r>
          </w:p>
        </w:tc>
        <w:tc>
          <w:tcPr>
            <w:tcW w:w="621" w:type="pct"/>
            <w:vAlign w:val="center"/>
          </w:tcPr>
          <w:p w14:paraId="155D36F0" w14:textId="53ACFD92" w:rsidR="006B14FB" w:rsidRPr="000C242F" w:rsidRDefault="006B14FB" w:rsidP="006B14FB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3300</w:t>
            </w:r>
          </w:p>
        </w:tc>
        <w:tc>
          <w:tcPr>
            <w:tcW w:w="622" w:type="pct"/>
            <w:vAlign w:val="center"/>
          </w:tcPr>
          <w:p w14:paraId="341150E8" w14:textId="4A65A786" w:rsidR="006B14FB" w:rsidRPr="000C242F" w:rsidRDefault="006B14FB" w:rsidP="006B14FB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2760</w:t>
            </w:r>
          </w:p>
        </w:tc>
        <w:tc>
          <w:tcPr>
            <w:tcW w:w="622" w:type="pct"/>
            <w:vAlign w:val="center"/>
          </w:tcPr>
          <w:p w14:paraId="1759A535" w14:textId="67EDFBD7" w:rsidR="006B14FB" w:rsidRPr="000C242F" w:rsidRDefault="006B14FB" w:rsidP="006B14FB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2380</w:t>
            </w:r>
          </w:p>
        </w:tc>
        <w:tc>
          <w:tcPr>
            <w:tcW w:w="622" w:type="pct"/>
            <w:vAlign w:val="center"/>
          </w:tcPr>
          <w:p w14:paraId="65239C52" w14:textId="402A8874" w:rsidR="006B14FB" w:rsidRPr="000C242F" w:rsidRDefault="006B14FB" w:rsidP="006B14FB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2100</w:t>
            </w:r>
          </w:p>
        </w:tc>
        <w:tc>
          <w:tcPr>
            <w:tcW w:w="621" w:type="pct"/>
            <w:vAlign w:val="center"/>
          </w:tcPr>
          <w:p w14:paraId="2230ED3A" w14:textId="2ED9E718" w:rsidR="006B14FB" w:rsidRPr="000C242F" w:rsidRDefault="006B14FB" w:rsidP="006B14FB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1900</w:t>
            </w:r>
          </w:p>
        </w:tc>
      </w:tr>
    </w:tbl>
    <w:p w14:paraId="67332A0B" w14:textId="4708CE08" w:rsidR="000C242F" w:rsidRPr="00E86C5D" w:rsidRDefault="000C242F" w:rsidP="00594034">
      <w:pPr>
        <w:pStyle w:val="af"/>
        <w:tabs>
          <w:tab w:val="left" w:pos="426"/>
        </w:tabs>
        <w:ind w:right="-143"/>
        <w:jc w:val="both"/>
        <w:rPr>
          <w:b/>
          <w:bCs/>
          <w:sz w:val="24"/>
          <w:szCs w:val="28"/>
          <w:lang w:val="ru-RU"/>
        </w:rPr>
      </w:pPr>
    </w:p>
    <w:p w14:paraId="426B7E37" w14:textId="77777777" w:rsidR="00282E1B" w:rsidRDefault="00315D09" w:rsidP="004C7F2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14945813" w14:textId="77777777" w:rsidR="00282E1B" w:rsidRPr="00282E1B" w:rsidRDefault="00E02A63" w:rsidP="004C7F25">
      <w:pPr>
        <w:pStyle w:val="af"/>
        <w:numPr>
          <w:ilvl w:val="0"/>
          <w:numId w:val="20"/>
        </w:numPr>
        <w:ind w:left="-142" w:right="-284"/>
        <w:jc w:val="both"/>
        <w:rPr>
          <w:b/>
          <w:sz w:val="22"/>
          <w:szCs w:val="22"/>
          <w:lang w:val="ru-RU"/>
        </w:rPr>
      </w:pPr>
      <w:r w:rsidRPr="00282E1B">
        <w:rPr>
          <w:color w:val="000000"/>
          <w:sz w:val="22"/>
          <w:szCs w:val="22"/>
          <w:lang w:val="ru-RU"/>
        </w:rPr>
        <w:t xml:space="preserve">автотранспортное обслуживание: комфортабельные автобусы </w:t>
      </w:r>
      <w:proofErr w:type="spellStart"/>
      <w:r w:rsidRPr="00282E1B">
        <w:rPr>
          <w:color w:val="000000"/>
          <w:sz w:val="22"/>
          <w:szCs w:val="22"/>
          <w:lang w:val="ru-RU"/>
        </w:rPr>
        <w:t>туркласса</w:t>
      </w:r>
      <w:proofErr w:type="spellEnd"/>
      <w:r w:rsidRPr="00282E1B">
        <w:rPr>
          <w:color w:val="000000"/>
          <w:sz w:val="22"/>
          <w:szCs w:val="22"/>
          <w:lang w:val="ru-RU"/>
        </w:rPr>
        <w:t xml:space="preserve"> (группы в количестве до 18 чел. – микроавтобус, группы 19–30 чел. – автобус 26–35 мест, группы свыше 30 чел. – автобус 40–50 мест);</w:t>
      </w:r>
    </w:p>
    <w:p w14:paraId="6735AE7B" w14:textId="77777777" w:rsidR="00282E1B" w:rsidRPr="00282E1B" w:rsidRDefault="00E02A63" w:rsidP="004C7F25">
      <w:pPr>
        <w:pStyle w:val="af"/>
        <w:numPr>
          <w:ilvl w:val="0"/>
          <w:numId w:val="20"/>
        </w:numPr>
        <w:ind w:left="-142" w:right="-284"/>
        <w:jc w:val="both"/>
        <w:rPr>
          <w:b/>
          <w:sz w:val="22"/>
          <w:szCs w:val="22"/>
          <w:lang w:val="ru-RU"/>
        </w:rPr>
      </w:pPr>
      <w:r w:rsidRPr="00282E1B">
        <w:rPr>
          <w:color w:val="000000"/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064828E6" w14:textId="4F360A4B" w:rsidR="00E02A63" w:rsidRPr="00282E1B" w:rsidRDefault="00E02A63" w:rsidP="004C7F25">
      <w:pPr>
        <w:pStyle w:val="af"/>
        <w:numPr>
          <w:ilvl w:val="0"/>
          <w:numId w:val="20"/>
        </w:numPr>
        <w:ind w:left="-142" w:right="-284"/>
        <w:jc w:val="both"/>
        <w:rPr>
          <w:b/>
          <w:sz w:val="22"/>
          <w:szCs w:val="22"/>
          <w:lang w:val="ru-RU"/>
        </w:rPr>
      </w:pPr>
      <w:proofErr w:type="spellStart"/>
      <w:proofErr w:type="gramStart"/>
      <w:r w:rsidRPr="00282E1B">
        <w:rPr>
          <w:color w:val="000000"/>
          <w:sz w:val="22"/>
          <w:szCs w:val="22"/>
        </w:rPr>
        <w:t>услуги</w:t>
      </w:r>
      <w:proofErr w:type="spellEnd"/>
      <w:proofErr w:type="gramEnd"/>
      <w:r w:rsidRPr="00282E1B">
        <w:rPr>
          <w:color w:val="000000"/>
          <w:sz w:val="22"/>
          <w:szCs w:val="22"/>
        </w:rPr>
        <w:t xml:space="preserve"> </w:t>
      </w:r>
      <w:proofErr w:type="spellStart"/>
      <w:r w:rsidRPr="00282E1B">
        <w:rPr>
          <w:color w:val="000000"/>
          <w:sz w:val="22"/>
          <w:szCs w:val="22"/>
        </w:rPr>
        <w:t>гида</w:t>
      </w:r>
      <w:proofErr w:type="spellEnd"/>
      <w:r w:rsidRPr="00282E1B">
        <w:rPr>
          <w:color w:val="000000"/>
          <w:sz w:val="22"/>
          <w:szCs w:val="22"/>
        </w:rPr>
        <w:t>.</w:t>
      </w:r>
    </w:p>
    <w:p w14:paraId="70BD1032" w14:textId="77777777" w:rsidR="003E205E" w:rsidRPr="003E205E" w:rsidRDefault="003E205E" w:rsidP="003E205E">
      <w:pPr>
        <w:pStyle w:val="af0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4C7F25">
      <w:pPr>
        <w:pStyle w:val="af"/>
        <w:tabs>
          <w:tab w:val="left" w:pos="426"/>
        </w:tabs>
        <w:spacing w:line="276" w:lineRule="auto"/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74EAD39" w14:textId="77777777" w:rsidR="006B14FB" w:rsidRPr="006B14FB" w:rsidRDefault="006B14FB" w:rsidP="006B14FB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200 руб.;</w:t>
      </w:r>
    </w:p>
    <w:p w14:paraId="705826FD" w14:textId="77777777" w:rsidR="006B14FB" w:rsidRPr="006B14FB" w:rsidRDefault="006B14FB" w:rsidP="006B14FB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возможные мероприятия в Рождествено:</w:t>
      </w:r>
    </w:p>
    <w:p w14:paraId="00DCBC76" w14:textId="77777777" w:rsidR="006B14FB" w:rsidRPr="006B14FB" w:rsidRDefault="006B14FB" w:rsidP="006B14FB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Квест</w:t>
      </w:r>
      <w:proofErr w:type="spellEnd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 усадебному парку «Вслед за </w:t>
      </w:r>
      <w:proofErr w:type="spellStart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Трейни</w:t>
      </w:r>
      <w:proofErr w:type="spellEnd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 – 300 руб./чел. Такса </w:t>
      </w:r>
      <w:proofErr w:type="spellStart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Трейни</w:t>
      </w:r>
      <w:proofErr w:type="spellEnd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покажет вам самые интересные местечки в парке, научит танцевать собачий полонез и разнюхает, где зимуют бабочки. Для детей и их родителей мы подготовили </w:t>
      </w:r>
      <w:proofErr w:type="spellStart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квест</w:t>
      </w:r>
      <w:proofErr w:type="spellEnd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«Вслед за </w:t>
      </w:r>
      <w:proofErr w:type="spellStart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Трейни</w:t>
      </w:r>
      <w:proofErr w:type="spellEnd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 и приглашаем вас прогуляться по парку, отгадывая загадки вместе с самой весёлой представительницей </w:t>
      </w:r>
      <w:proofErr w:type="spellStart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таксичьей</w:t>
      </w:r>
      <w:proofErr w:type="spellEnd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знати. После прохождения </w:t>
      </w:r>
      <w:proofErr w:type="spellStart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квеста</w:t>
      </w:r>
      <w:proofErr w:type="spellEnd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вас ждёт мастер-класс «Почему таксы звенят?» в полевой мастерской профессора </w:t>
      </w:r>
      <w:proofErr w:type="spellStart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Таксовича</w:t>
      </w:r>
      <w:proofErr w:type="spellEnd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Приобрести ссылку на </w:t>
      </w:r>
      <w:proofErr w:type="spellStart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квест</w:t>
      </w:r>
      <w:proofErr w:type="spellEnd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мессенджере </w:t>
      </w:r>
      <w:proofErr w:type="spellStart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Телеграм</w:t>
      </w:r>
      <w:proofErr w:type="spellEnd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можно в кассе музея, расположенной у входа в главную аллею парка. Протяженность маршрута: 2 км.</w:t>
      </w:r>
    </w:p>
    <w:p w14:paraId="74185397" w14:textId="77777777" w:rsidR="006B14FB" w:rsidRDefault="006B14FB" w:rsidP="006B14FB">
      <w:pPr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Тематическая экскурсия по парку «Непонятный </w:t>
      </w:r>
      <w:proofErr w:type="spellStart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Вокобан</w:t>
      </w:r>
      <w:proofErr w:type="spellEnd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» – 300 руб./чел. Приглашаем детей и их родителей на литературную интерактивную экскурсию. В сопровождении нашего экскурсовода парк-усадьбы «Рождествено» предстанет «причастным не к взрослому миру, а к миру заводных поездов, клоунов, книжек с картинками, всяких детских одушевленных вещиц». Своего открывателя ждут секреты «азбучной радуги», «</w:t>
      </w:r>
      <w:proofErr w:type="spellStart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мизериколетеи</w:t>
      </w:r>
      <w:proofErr w:type="spellEnd"/>
      <w:r w:rsidRPr="006B14FB">
        <w:rPr>
          <w:rFonts w:ascii="Times New Roman" w:eastAsia="Times New Roman" w:hAnsi="Times New Roman"/>
          <w:color w:val="000000"/>
          <w:szCs w:val="24"/>
          <w:lang w:eastAsia="ru-RU"/>
        </w:rPr>
        <w:t>», странных скороговорок и других удивительных обитателей мира слов. Ещё вы узнаете, например, как прозябла меловая гора, из каких букв состоит радуга, где обитают фантастические сфинксы, как узнать возраст дерева, и что делать, если вы встретите поросёнка в пещерах Рождествено? Протяженность маршрута: 2 км.</w:t>
      </w:r>
    </w:p>
    <w:p w14:paraId="032AE517" w14:textId="7688AB16" w:rsidR="003E205E" w:rsidRPr="003E205E" w:rsidRDefault="006B14FB" w:rsidP="006B14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E205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10691E7C" w14:textId="0CE3B602" w:rsidR="00072673" w:rsidRPr="008634E1" w:rsidRDefault="00072673" w:rsidP="004C7F25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AAB2D46" w14:textId="66E51741" w:rsidR="00825545" w:rsidRPr="00825545" w:rsidRDefault="00825545" w:rsidP="004C7F2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825545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23F4B4C4" w14:textId="77777777" w:rsidR="00825545" w:rsidRPr="00825545" w:rsidRDefault="00825545" w:rsidP="004C7F2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</w:pPr>
      <w:r w:rsidRPr="0082554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Выходные дни в музеях: понедельник, вторник, последняя среда месяца.</w:t>
      </w:r>
    </w:p>
    <w:p w14:paraId="7DC790FA" w14:textId="77777777" w:rsidR="00825545" w:rsidRPr="00825545" w:rsidRDefault="00825545" w:rsidP="004C7F2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5545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6C11B57D" w14:textId="77777777" w:rsidR="00825545" w:rsidRPr="00825545" w:rsidRDefault="00825545" w:rsidP="004C7F2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5545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7E6C612F" w14:textId="77777777" w:rsidR="00825545" w:rsidRPr="00825545" w:rsidRDefault="00825545" w:rsidP="004C7F2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5545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1ED9541E" w14:textId="77777777" w:rsidR="00825545" w:rsidRPr="00825545" w:rsidRDefault="00825545" w:rsidP="004C7F2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5545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127CC91C" w14:textId="77777777" w:rsidR="00825545" w:rsidRPr="00825545" w:rsidRDefault="00825545" w:rsidP="004C7F2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554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EC806EB" w14:textId="77777777" w:rsidR="00825545" w:rsidRPr="00825545" w:rsidRDefault="00825545" w:rsidP="004C7F25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4" w:name="_GoBack"/>
      <w:bookmarkEnd w:id="4"/>
      <w:r w:rsidRPr="00825545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ABE1E2B" w14:textId="77777777" w:rsidR="00825545" w:rsidRPr="00825545" w:rsidRDefault="00825545" w:rsidP="00825545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5545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3507E9B9" w14:textId="2B300F7F" w:rsidR="00E02A63" w:rsidRPr="00825545" w:rsidRDefault="00825545" w:rsidP="00825545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5545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E02A63" w:rsidRPr="0082554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3A6F6" w14:textId="77777777" w:rsidR="004A0BBB" w:rsidRDefault="004A0BBB" w:rsidP="00CD1C11">
      <w:pPr>
        <w:spacing w:after="0" w:line="240" w:lineRule="auto"/>
      </w:pPr>
      <w:r>
        <w:separator/>
      </w:r>
    </w:p>
  </w:endnote>
  <w:endnote w:type="continuationSeparator" w:id="0">
    <w:p w14:paraId="2146E3D2" w14:textId="77777777" w:rsidR="004A0BBB" w:rsidRDefault="004A0BB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FB1FE" w14:textId="77777777" w:rsidR="004A0BBB" w:rsidRDefault="004A0BBB" w:rsidP="00CD1C11">
      <w:pPr>
        <w:spacing w:after="0" w:line="240" w:lineRule="auto"/>
      </w:pPr>
      <w:r>
        <w:separator/>
      </w:r>
    </w:p>
  </w:footnote>
  <w:footnote w:type="continuationSeparator" w:id="0">
    <w:p w14:paraId="0C784557" w14:textId="77777777" w:rsidR="004A0BBB" w:rsidRDefault="004A0BB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61AA2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7F6125"/>
    <w:multiLevelType w:val="hybridMultilevel"/>
    <w:tmpl w:val="4DB46462"/>
    <w:lvl w:ilvl="0" w:tplc="24BE02D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38"/>
  </w:num>
  <w:num w:numId="8">
    <w:abstractNumId w:val="9"/>
  </w:num>
  <w:num w:numId="9">
    <w:abstractNumId w:val="20"/>
  </w:num>
  <w:num w:numId="10">
    <w:abstractNumId w:val="6"/>
  </w:num>
  <w:num w:numId="11">
    <w:abstractNumId w:val="12"/>
  </w:num>
  <w:num w:numId="12">
    <w:abstractNumId w:val="22"/>
  </w:num>
  <w:num w:numId="13">
    <w:abstractNumId w:val="13"/>
  </w:num>
  <w:num w:numId="14">
    <w:abstractNumId w:val="11"/>
  </w:num>
  <w:num w:numId="15">
    <w:abstractNumId w:val="10"/>
  </w:num>
  <w:num w:numId="16">
    <w:abstractNumId w:val="31"/>
  </w:num>
  <w:num w:numId="17">
    <w:abstractNumId w:val="8"/>
  </w:num>
  <w:num w:numId="18">
    <w:abstractNumId w:val="25"/>
  </w:num>
  <w:num w:numId="19">
    <w:abstractNumId w:val="3"/>
  </w:num>
  <w:num w:numId="20">
    <w:abstractNumId w:val="14"/>
  </w:num>
  <w:num w:numId="21">
    <w:abstractNumId w:val="17"/>
  </w:num>
  <w:num w:numId="22">
    <w:abstractNumId w:val="36"/>
  </w:num>
  <w:num w:numId="23">
    <w:abstractNumId w:val="21"/>
  </w:num>
  <w:num w:numId="24">
    <w:abstractNumId w:val="23"/>
  </w:num>
  <w:num w:numId="25">
    <w:abstractNumId w:val="18"/>
  </w:num>
  <w:num w:numId="26">
    <w:abstractNumId w:val="37"/>
  </w:num>
  <w:num w:numId="27">
    <w:abstractNumId w:val="16"/>
  </w:num>
  <w:num w:numId="28">
    <w:abstractNumId w:val="32"/>
  </w:num>
  <w:num w:numId="29">
    <w:abstractNumId w:val="4"/>
  </w:num>
  <w:num w:numId="30">
    <w:abstractNumId w:val="34"/>
  </w:num>
  <w:num w:numId="31">
    <w:abstractNumId w:val="7"/>
  </w:num>
  <w:num w:numId="32">
    <w:abstractNumId w:val="24"/>
  </w:num>
  <w:num w:numId="33">
    <w:abstractNumId w:val="27"/>
  </w:num>
  <w:num w:numId="34">
    <w:abstractNumId w:val="19"/>
  </w:num>
  <w:num w:numId="35">
    <w:abstractNumId w:val="35"/>
  </w:num>
  <w:num w:numId="36">
    <w:abstractNumId w:val="33"/>
  </w:num>
  <w:num w:numId="3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42F"/>
    <w:rsid w:val="000C67DC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6502D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3CF7"/>
    <w:rsid w:val="002667AF"/>
    <w:rsid w:val="0027193C"/>
    <w:rsid w:val="00274790"/>
    <w:rsid w:val="00282E1B"/>
    <w:rsid w:val="00283E61"/>
    <w:rsid w:val="002A4369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DAD"/>
    <w:rsid w:val="003A0DFE"/>
    <w:rsid w:val="003A4B6D"/>
    <w:rsid w:val="003B12E2"/>
    <w:rsid w:val="003B1859"/>
    <w:rsid w:val="003B5F11"/>
    <w:rsid w:val="003C02B5"/>
    <w:rsid w:val="003C62DA"/>
    <w:rsid w:val="003D1EF7"/>
    <w:rsid w:val="003E205E"/>
    <w:rsid w:val="003E4DC2"/>
    <w:rsid w:val="003E52ED"/>
    <w:rsid w:val="003F0E9D"/>
    <w:rsid w:val="00421C59"/>
    <w:rsid w:val="00447786"/>
    <w:rsid w:val="004521B8"/>
    <w:rsid w:val="00452CEE"/>
    <w:rsid w:val="00455564"/>
    <w:rsid w:val="00480F1B"/>
    <w:rsid w:val="00495D66"/>
    <w:rsid w:val="004A0BBB"/>
    <w:rsid w:val="004A3D84"/>
    <w:rsid w:val="004A5BD5"/>
    <w:rsid w:val="004A6356"/>
    <w:rsid w:val="004B0281"/>
    <w:rsid w:val="004C7F25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4FB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C47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25545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90F96"/>
    <w:rsid w:val="008A24DB"/>
    <w:rsid w:val="008A27EB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682A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15EF"/>
    <w:rsid w:val="00C42A98"/>
    <w:rsid w:val="00C50EEA"/>
    <w:rsid w:val="00C651F6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2697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2A63"/>
    <w:rsid w:val="00E04DE6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D519F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39</cp:revision>
  <cp:lastPrinted>2021-05-14T11:01:00Z</cp:lastPrinted>
  <dcterms:created xsi:type="dcterms:W3CDTF">2021-05-19T11:07:00Z</dcterms:created>
  <dcterms:modified xsi:type="dcterms:W3CDTF">2024-02-08T09:53:00Z</dcterms:modified>
</cp:coreProperties>
</file>