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72" w:type="dxa"/>
        <w:shd w:val="clear" w:color="auto" w:fill="CCCCCC"/>
        <w:tblLook w:val="01E0"/>
      </w:tblPr>
      <w:tblGrid>
        <w:gridCol w:w="9923"/>
      </w:tblGrid>
      <w:tr w:rsidR="0035422F" w:rsidRPr="0035422F" w:rsidTr="00750B97">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E96160" w:rsidRDefault="001B4B2E"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1B4B2E">
              <w:rPr>
                <w:rFonts w:ascii="Times New Roman" w:eastAsia="Times New Roman" w:hAnsi="Times New Roman"/>
                <w:b/>
                <w:caps/>
                <w:sz w:val="24"/>
                <w:szCs w:val="28"/>
                <w:lang w:eastAsia="ru-RU"/>
              </w:rPr>
              <w:t>Торжок – Тверь</w:t>
            </w:r>
            <w:r w:rsidR="00FD5E81" w:rsidRPr="00FD5E81">
              <w:rPr>
                <w:rFonts w:ascii="Times New Roman" w:eastAsia="Times New Roman" w:hAnsi="Times New Roman"/>
                <w:b/>
                <w:caps/>
                <w:sz w:val="24"/>
                <w:szCs w:val="28"/>
                <w:lang w:eastAsia="ru-RU"/>
              </w:rPr>
              <w:t>, 2 дня</w:t>
            </w:r>
          </w:p>
          <w:p w:rsidR="00831D5F" w:rsidRPr="004D7FDA" w:rsidRDefault="00E96160" w:rsidP="007066CD">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 (</w:t>
            </w:r>
            <w:r w:rsidR="0006244A" w:rsidRPr="0006244A">
              <w:rPr>
                <w:rFonts w:ascii="Times New Roman" w:eastAsia="Times New Roman" w:hAnsi="Times New Roman"/>
                <w:b/>
                <w:sz w:val="24"/>
                <w:szCs w:val="28"/>
                <w:lang w:eastAsia="ru-RU"/>
              </w:rPr>
              <w:t>для организованных групп</w:t>
            </w:r>
            <w:r w:rsidR="00831D5F">
              <w:rPr>
                <w:rFonts w:ascii="Times New Roman" w:eastAsia="Times New Roman" w:hAnsi="Times New Roman"/>
                <w:b/>
                <w:sz w:val="24"/>
                <w:szCs w:val="28"/>
                <w:lang w:eastAsia="ru-RU"/>
              </w:rPr>
              <w:t>)</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93"/>
        <w:gridCol w:w="8930"/>
      </w:tblGrid>
      <w:tr w:rsidR="004A7138" w:rsidRPr="0035422F" w:rsidTr="00750B9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4A7138" w:rsidRPr="004521B8" w:rsidRDefault="004A7138" w:rsidP="004A713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07:30 отправление автобуса из Санкт-П</w:t>
            </w:r>
            <w:r>
              <w:rPr>
                <w:rFonts w:ascii="Times New Roman" w:eastAsia="Times New Roman" w:hAnsi="Times New Roman"/>
                <w:b/>
                <w:bCs/>
                <w:lang w:eastAsia="ru-RU"/>
              </w:rPr>
              <w:t>етербурга. Экскурсия по трассе.</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Прибытие в Торжок.</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с «Пожарскими» котлетами.</w:t>
            </w:r>
          </w:p>
          <w:p w:rsidR="001B4B2E" w:rsidRPr="001B4B2E" w:rsidRDefault="001B4B2E" w:rsidP="001B4B2E">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t>Происхождение названия пожарских котлет связано с Евдокимом Пожарским, владельцем трактира и гостиницы «Пожарская» в Торжке в начале 19 века. Изначально котлеты готовились предположительно из телятины. Свой современный вид они приобрели в 1830—1840-х годах уже при Дарье Пожарской, унаследовавшей трактир отца. Есть версия, что рецепт куриных котлет был дан хозяйке постоялого двора одним несчастным французом, который не мог иначе заплатить за приют и таким образом помог этой женщине составить целое состояние. Куриные котлеты действительно вкуснейшее блюдо! Так или иначе, однажды Дарья Пожарская угостила своими куриными котлетами проезжавшего через Торжок императора Николая I. Котлеты ему так понравились, что впоследствии он не раз приглашал трактирщицу к царскому двору. После кончины Дарьи в семейный бизнес Пожарских постепенно пришёл в упадок. Однако судьба её фирменных котлет сложилась удачнее: они стали типичным блюдом русской кухни, широко известным как в России, так и за границей.</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rsidR="001B4B2E" w:rsidRPr="001B4B2E" w:rsidRDefault="001B4B2E" w:rsidP="001B4B2E">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t>Торжок – один из древнейших городов Верхневолжья. В городе сохранились многочисленные архитектурные памятники XVII-XIX веков, среди которых: деревянная церковь Вознесения XVII века, Путевой дворец, построенный при Екатерине Великой, комплекс Борисоглебского монастыря, Спасо-Преображенский собор, архитектурные шедевры XVIII века Н.А. Львова с единственным в России памятником великому зодчему, многочисленные жилые дома в стиле классицизма.</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Экс</w:t>
            </w:r>
            <w:r>
              <w:rPr>
                <w:rFonts w:ascii="Times New Roman" w:eastAsia="Times New Roman" w:hAnsi="Times New Roman"/>
                <w:b/>
                <w:bCs/>
                <w:lang w:eastAsia="ru-RU"/>
              </w:rPr>
              <w:t>курсия в музей Золотного шитья.</w:t>
            </w:r>
          </w:p>
          <w:p w:rsidR="006E3FE6" w:rsidRDefault="001B4B2E" w:rsidP="006E3FE6">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t>Торжок – единственный русский город, сумевший сохранить это древнее искусство до наших дней. Экспонаты музея отражают историю и современное состояние торжокскогозолотного шитья и других видов народной ручной и машинной вышивки.</w:t>
            </w:r>
          </w:p>
          <w:p w:rsidR="006E3FE6" w:rsidRPr="006E3FE6" w:rsidRDefault="006E3FE6" w:rsidP="006E3FE6">
            <w:pPr>
              <w:shd w:val="clear" w:color="auto" w:fill="FFFFFF"/>
              <w:spacing w:before="160" w:after="0" w:line="240" w:lineRule="auto"/>
              <w:jc w:val="both"/>
              <w:rPr>
                <w:rFonts w:ascii="Times New Roman" w:eastAsia="Times New Roman" w:hAnsi="Times New Roman"/>
                <w:b/>
                <w:bCs/>
                <w:lang w:eastAsia="ru-RU"/>
              </w:rPr>
            </w:pPr>
            <w:r w:rsidRPr="006E3FE6">
              <w:rPr>
                <w:rFonts w:ascii="Times New Roman" w:eastAsia="Times New Roman" w:hAnsi="Times New Roman"/>
                <w:b/>
                <w:szCs w:val="24"/>
                <w:lang w:eastAsia="ru-RU"/>
              </w:rPr>
              <w:t xml:space="preserve">По желанию группы возможна замена на музей А.С. Пушкина </w:t>
            </w:r>
            <w:r w:rsidRPr="006E3FE6">
              <w:rPr>
                <w:rFonts w:ascii="Times New Roman" w:eastAsia="Times New Roman" w:hAnsi="Times New Roman"/>
                <w:b/>
                <w:bCs/>
                <w:szCs w:val="24"/>
                <w:lang w:eastAsia="ru-RU"/>
              </w:rPr>
              <w:t>(в этом случае будет произведен перерасчет стоимости тура).</w:t>
            </w:r>
          </w:p>
          <w:p w:rsidR="006E3FE6" w:rsidRPr="002E5844" w:rsidRDefault="006E3FE6" w:rsidP="006E3FE6">
            <w:pPr>
              <w:shd w:val="clear" w:color="auto" w:fill="FFFFFF"/>
              <w:spacing w:after="0" w:line="240" w:lineRule="auto"/>
              <w:jc w:val="both"/>
              <w:rPr>
                <w:rFonts w:ascii="Times New Roman" w:eastAsia="Times New Roman" w:hAnsi="Times New Roman"/>
                <w:bCs/>
                <w:szCs w:val="24"/>
                <w:lang w:eastAsia="ru-RU"/>
              </w:rPr>
            </w:pPr>
            <w:r w:rsidRPr="002E5844">
              <w:rPr>
                <w:rFonts w:ascii="Times New Roman" w:eastAsia="Times New Roman" w:hAnsi="Times New Roman"/>
                <w:bCs/>
                <w:szCs w:val="24"/>
                <w:lang w:eastAsia="ru-RU"/>
              </w:rPr>
              <w:t>Музей А.С. Пушкина посвящён проездам А.С. Пушкина по тракту Санкт-Петербург –</w:t>
            </w:r>
            <w:r w:rsidR="005574DF">
              <w:rPr>
                <w:rFonts w:ascii="Times New Roman" w:eastAsia="Times New Roman" w:hAnsi="Times New Roman"/>
                <w:bCs/>
                <w:szCs w:val="24"/>
                <w:lang w:eastAsia="ru-RU"/>
              </w:rPr>
              <w:t xml:space="preserve"> </w:t>
            </w:r>
            <w:r w:rsidRPr="002E5844">
              <w:rPr>
                <w:rFonts w:ascii="Times New Roman" w:eastAsia="Times New Roman" w:hAnsi="Times New Roman"/>
                <w:bCs/>
                <w:szCs w:val="24"/>
                <w:lang w:eastAsia="ru-RU"/>
              </w:rPr>
              <w:t>Москва, его дорожным впечатлениям и их отражению в его творчестве.</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Тверь.</w:t>
            </w:r>
          </w:p>
          <w:p w:rsidR="004A7138" w:rsidRPr="006F5BBF"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Размещение и ночь в отеле.</w:t>
            </w:r>
          </w:p>
        </w:tc>
      </w:tr>
      <w:tr w:rsidR="004A7138" w:rsidRPr="0035422F" w:rsidTr="00750B9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4A7138" w:rsidRPr="00072673" w:rsidRDefault="004A7138" w:rsidP="004A713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Освобождение номеров.</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Обзорная экскурсия по Твери с осмотром исторического центра го</w:t>
            </w:r>
            <w:r>
              <w:rPr>
                <w:rFonts w:ascii="Times New Roman" w:eastAsia="Times New Roman" w:hAnsi="Times New Roman"/>
                <w:b/>
                <w:bCs/>
                <w:lang w:eastAsia="ru-RU"/>
              </w:rPr>
              <w:t>рода.</w:t>
            </w:r>
          </w:p>
          <w:p w:rsidR="001B4B2E" w:rsidRPr="001B4B2E" w:rsidRDefault="001B4B2E" w:rsidP="001B4B2E">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t>В ходе экскурсии вы совершите прогулку по главной улице города – Тверскому Арбату, увидите памятники М.Е. Салтыкову-Щедрину, А.С. Пушкину, грандиозное здание театра, восьмиугольную площадь, красивую стрелку Тверцы и Волги, а также «петербургской трезубец» и даже набережную «единой фасадой».</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Пос</w:t>
            </w:r>
            <w:r>
              <w:rPr>
                <w:rFonts w:ascii="Times New Roman" w:eastAsia="Times New Roman" w:hAnsi="Times New Roman"/>
                <w:b/>
                <w:bCs/>
                <w:lang w:eastAsia="ru-RU"/>
              </w:rPr>
              <w:t>ещение музея «Тверского козла».</w:t>
            </w:r>
          </w:p>
          <w:p w:rsidR="001B4B2E" w:rsidRPr="001B4B2E" w:rsidRDefault="001B4B2E" w:rsidP="001B4B2E">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lastRenderedPageBreak/>
              <w:t>Почему именно Козла? Да потому, что козёл – не просто животное. Это заслуженный символ города, а также неиссякаемый источник для творчества. Тематика музея простирается широко за рамки тверской геральдики и исторических фактов. Вы увидите массу фигурок, флагов, сувениров, символики из отечественных регионов и стран зарубежья, все эти экспонаты так или иначе посвящены Козлам.</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П</w:t>
            </w:r>
            <w:r>
              <w:rPr>
                <w:rFonts w:ascii="Times New Roman" w:eastAsia="Times New Roman" w:hAnsi="Times New Roman"/>
                <w:b/>
                <w:bCs/>
                <w:lang w:eastAsia="ru-RU"/>
              </w:rPr>
              <w:t>рибытие в «Мармеладную сказку».</w:t>
            </w:r>
          </w:p>
          <w:p w:rsidR="001B4B2E" w:rsidRPr="001B4B2E" w:rsidRDefault="001B4B2E" w:rsidP="001B4B2E">
            <w:pPr>
              <w:shd w:val="clear" w:color="auto" w:fill="FFFFFF"/>
              <w:spacing w:after="0" w:line="240" w:lineRule="auto"/>
              <w:jc w:val="both"/>
              <w:rPr>
                <w:rFonts w:ascii="Times New Roman" w:eastAsia="Times New Roman" w:hAnsi="Times New Roman"/>
                <w:bCs/>
                <w:lang w:eastAsia="ru-RU"/>
              </w:rPr>
            </w:pPr>
            <w:r w:rsidRPr="001B4B2E">
              <w:rPr>
                <w:rFonts w:ascii="Times New Roman" w:eastAsia="Times New Roman" w:hAnsi="Times New Roman"/>
                <w:bCs/>
                <w:lang w:eastAsia="ru-RU"/>
              </w:rPr>
              <w:t>«Мармеладная сказка» – фабрика по производству мармелада, которая находится в Тверской области, в экологически чистом Лихославльском районе. В музее «Мармеладной сказки» вы узнаете об истории производства натурального мармелада, о происхождении и раз</w:t>
            </w:r>
            <w:r w:rsidR="00202DF3">
              <w:rPr>
                <w:rFonts w:ascii="Times New Roman" w:eastAsia="Times New Roman" w:hAnsi="Times New Roman"/>
                <w:bCs/>
                <w:lang w:eastAsia="ru-RU"/>
              </w:rPr>
              <w:t>витии продукта в России и мире.</w:t>
            </w:r>
          </w:p>
          <w:p w:rsidR="00202DF3" w:rsidRDefault="001B4B2E" w:rsidP="00202DF3">
            <w:pPr>
              <w:shd w:val="clear" w:color="auto" w:fill="FFFFFF"/>
              <w:spacing w:before="160" w:after="0" w:line="240" w:lineRule="auto"/>
              <w:jc w:val="both"/>
              <w:rPr>
                <w:rFonts w:ascii="Times New Roman" w:eastAsia="Times New Roman" w:hAnsi="Times New Roman"/>
                <w:b/>
                <w:bCs/>
                <w:szCs w:val="24"/>
                <w:lang w:eastAsia="ru-RU"/>
              </w:rPr>
            </w:pPr>
            <w:r w:rsidRPr="001B4B2E">
              <w:rPr>
                <w:rFonts w:ascii="Times New Roman" w:eastAsia="Times New Roman" w:hAnsi="Times New Roman"/>
                <w:b/>
                <w:bCs/>
                <w:lang w:eastAsia="ru-RU"/>
              </w:rPr>
              <w:t>Масте</w:t>
            </w:r>
            <w:r>
              <w:rPr>
                <w:rFonts w:ascii="Times New Roman" w:eastAsia="Times New Roman" w:hAnsi="Times New Roman"/>
                <w:b/>
                <w:bCs/>
                <w:lang w:eastAsia="ru-RU"/>
              </w:rPr>
              <w:t>р-класс по украшению мармелада.</w:t>
            </w:r>
            <w:r w:rsidR="00202DF3" w:rsidRPr="007D7C3C">
              <w:rPr>
                <w:rFonts w:ascii="Times New Roman" w:eastAsia="Times New Roman" w:hAnsi="Times New Roman"/>
                <w:b/>
                <w:bCs/>
                <w:szCs w:val="24"/>
                <w:lang w:eastAsia="ru-RU"/>
              </w:rPr>
              <w:t xml:space="preserve"> </w:t>
            </w:r>
          </w:p>
          <w:p w:rsidR="00202DF3" w:rsidRPr="00202DF3" w:rsidRDefault="00202DF3" w:rsidP="00202DF3">
            <w:pPr>
              <w:shd w:val="clear" w:color="auto" w:fill="FFFFFF"/>
              <w:spacing w:after="0" w:line="240" w:lineRule="auto"/>
              <w:jc w:val="both"/>
              <w:rPr>
                <w:rFonts w:ascii="Times New Roman" w:eastAsia="Times New Roman" w:hAnsi="Times New Roman"/>
                <w:bCs/>
                <w:szCs w:val="24"/>
                <w:lang w:eastAsia="ru-RU"/>
              </w:rPr>
            </w:pPr>
            <w:r w:rsidRPr="00202DF3">
              <w:rPr>
                <w:rFonts w:ascii="Times New Roman" w:eastAsia="Times New Roman" w:hAnsi="Times New Roman"/>
                <w:bCs/>
                <w:szCs w:val="24"/>
                <w:lang w:eastAsia="ru-RU"/>
              </w:rPr>
              <w:t>На территории музея «Мармеладной сказки» работает магазин с собственной продукцией.</w:t>
            </w:r>
          </w:p>
          <w:p w:rsidR="00202DF3" w:rsidRPr="00202DF3" w:rsidRDefault="00202DF3" w:rsidP="00202DF3">
            <w:pPr>
              <w:shd w:val="clear" w:color="auto" w:fill="FFFFFF"/>
              <w:spacing w:before="160" w:after="0" w:line="240" w:lineRule="auto"/>
              <w:jc w:val="both"/>
              <w:rPr>
                <w:rFonts w:ascii="Times New Roman" w:eastAsia="Times New Roman" w:hAnsi="Times New Roman"/>
                <w:b/>
                <w:bCs/>
                <w:lang w:eastAsia="ru-RU"/>
              </w:rPr>
            </w:pPr>
            <w:r w:rsidRPr="00202DF3">
              <w:rPr>
                <w:rFonts w:ascii="Times New Roman" w:eastAsia="Times New Roman" w:hAnsi="Times New Roman"/>
                <w:b/>
                <w:bCs/>
                <w:lang w:eastAsia="ru-RU"/>
              </w:rPr>
              <w:t xml:space="preserve">По желанию группы возможна замена на </w:t>
            </w:r>
            <w:r>
              <w:rPr>
                <w:rFonts w:ascii="Times New Roman" w:eastAsia="Times New Roman" w:hAnsi="Times New Roman"/>
                <w:b/>
                <w:bCs/>
                <w:lang w:eastAsia="ru-RU"/>
              </w:rPr>
              <w:t xml:space="preserve">обзорную экскурсию по Тверскому </w:t>
            </w:r>
            <w:r w:rsidRPr="00202DF3">
              <w:rPr>
                <w:rFonts w:ascii="Times New Roman" w:eastAsia="Times New Roman" w:hAnsi="Times New Roman"/>
                <w:b/>
                <w:bCs/>
                <w:lang w:eastAsia="ru-RU"/>
              </w:rPr>
              <w:t>императорскому дворцу (в этом случае будет произведен перерасчет стоимости тура).</w:t>
            </w:r>
          </w:p>
          <w:p w:rsidR="001B4B2E" w:rsidRPr="00202DF3" w:rsidRDefault="00202DF3" w:rsidP="00202DF3">
            <w:pPr>
              <w:shd w:val="clear" w:color="auto" w:fill="FFFFFF"/>
              <w:spacing w:after="0" w:line="240" w:lineRule="auto"/>
              <w:jc w:val="both"/>
              <w:rPr>
                <w:rFonts w:ascii="Times New Roman" w:eastAsia="Times New Roman" w:hAnsi="Times New Roman"/>
                <w:bCs/>
                <w:lang w:eastAsia="ru-RU"/>
              </w:rPr>
            </w:pPr>
            <w:r w:rsidRPr="00202DF3">
              <w:rPr>
                <w:rFonts w:ascii="Times New Roman" w:eastAsia="Times New Roman" w:hAnsi="Times New Roman"/>
                <w:bCs/>
                <w:lang w:eastAsia="ru-RU"/>
              </w:rPr>
              <w:t>В ходе экскурсии посетители познакомятся с историей Т</w:t>
            </w:r>
            <w:r w:rsidRPr="00202DF3">
              <w:rPr>
                <w:rFonts w:ascii="Times New Roman" w:eastAsia="Times New Roman" w:hAnsi="Times New Roman"/>
                <w:bCs/>
                <w:lang w:eastAsia="ru-RU"/>
              </w:rPr>
              <w:t xml:space="preserve">верского императорского дворца, </w:t>
            </w:r>
            <w:r w:rsidRPr="00202DF3">
              <w:rPr>
                <w:rFonts w:ascii="Times New Roman" w:eastAsia="Times New Roman" w:hAnsi="Times New Roman"/>
                <w:bCs/>
                <w:lang w:eastAsia="ru-RU"/>
              </w:rPr>
              <w:t>узнают о тех, кто бывал и жил в императорской резиде</w:t>
            </w:r>
            <w:r w:rsidRPr="00202DF3">
              <w:rPr>
                <w:rFonts w:ascii="Times New Roman" w:eastAsia="Times New Roman" w:hAnsi="Times New Roman"/>
                <w:bCs/>
                <w:lang w:eastAsia="ru-RU"/>
              </w:rPr>
              <w:t xml:space="preserve">нции, и посетят парадные залы с </w:t>
            </w:r>
            <w:r w:rsidRPr="00202DF3">
              <w:rPr>
                <w:rFonts w:ascii="Times New Roman" w:eastAsia="Times New Roman" w:hAnsi="Times New Roman"/>
                <w:bCs/>
                <w:lang w:eastAsia="ru-RU"/>
              </w:rPr>
              <w:t>восстановленными интерьерами 60-х годов XIX века. В х</w:t>
            </w:r>
            <w:r w:rsidRPr="00202DF3">
              <w:rPr>
                <w:rFonts w:ascii="Times New Roman" w:eastAsia="Times New Roman" w:hAnsi="Times New Roman"/>
                <w:bCs/>
                <w:lang w:eastAsia="ru-RU"/>
              </w:rPr>
              <w:t xml:space="preserve">оде экскурсии посетителям также </w:t>
            </w:r>
            <w:r w:rsidRPr="00202DF3">
              <w:rPr>
                <w:rFonts w:ascii="Times New Roman" w:eastAsia="Times New Roman" w:hAnsi="Times New Roman"/>
                <w:bCs/>
                <w:lang w:eastAsia="ru-RU"/>
              </w:rPr>
              <w:t>покажут полотна художников второй половины 19 век</w:t>
            </w:r>
            <w:r w:rsidRPr="00202DF3">
              <w:rPr>
                <w:rFonts w:ascii="Times New Roman" w:eastAsia="Times New Roman" w:hAnsi="Times New Roman"/>
                <w:bCs/>
                <w:lang w:eastAsia="ru-RU"/>
              </w:rPr>
              <w:t xml:space="preserve">а: И.И. Левитана, И.И. Шишкина, </w:t>
            </w:r>
            <w:r w:rsidRPr="00202DF3">
              <w:rPr>
                <w:rFonts w:ascii="Times New Roman" w:eastAsia="Times New Roman" w:hAnsi="Times New Roman"/>
                <w:bCs/>
                <w:lang w:eastAsia="ru-RU"/>
              </w:rPr>
              <w:t>А.И. Куинджи, В.И. Маковского, И.Е. Репина, В.И. Сурикова.</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rsidR="001B4B2E" w:rsidRPr="001B4B2E"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 xml:space="preserve">22:30–23:00 </w:t>
            </w:r>
            <w:r>
              <w:rPr>
                <w:rFonts w:ascii="Times New Roman" w:eastAsia="Times New Roman" w:hAnsi="Times New Roman"/>
                <w:b/>
                <w:bCs/>
                <w:lang w:eastAsia="ru-RU"/>
              </w:rPr>
              <w:t>ориентировочное время прибытия.</w:t>
            </w:r>
          </w:p>
          <w:p w:rsidR="004A7138" w:rsidRPr="006F5BBF" w:rsidRDefault="001B4B2E" w:rsidP="001B4B2E">
            <w:pPr>
              <w:shd w:val="clear" w:color="auto" w:fill="FFFFFF"/>
              <w:spacing w:before="160" w:after="0" w:line="240" w:lineRule="auto"/>
              <w:jc w:val="both"/>
              <w:rPr>
                <w:rFonts w:ascii="Times New Roman" w:eastAsia="Times New Roman" w:hAnsi="Times New Roman"/>
                <w:b/>
                <w:bCs/>
                <w:lang w:eastAsia="ru-RU"/>
              </w:rPr>
            </w:pPr>
            <w:r w:rsidRPr="001B4B2E">
              <w:rPr>
                <w:rFonts w:ascii="Times New Roman" w:eastAsia="Times New Roman" w:hAnsi="Times New Roman"/>
                <w:b/>
                <w:bCs/>
                <w:lang w:eastAsia="ru-RU"/>
              </w:rPr>
              <w:t>Окончание тура.</w:t>
            </w:r>
          </w:p>
        </w:tc>
      </w:tr>
    </w:tbl>
    <w:p w:rsidR="00223F45" w:rsidRPr="00750B97" w:rsidRDefault="00223F45" w:rsidP="00CF358F">
      <w:pPr>
        <w:pStyle w:val="af"/>
        <w:tabs>
          <w:tab w:val="left" w:pos="426"/>
        </w:tabs>
        <w:ind w:right="-143"/>
        <w:jc w:val="both"/>
        <w:rPr>
          <w:b/>
          <w:bCs/>
          <w:sz w:val="22"/>
          <w:szCs w:val="28"/>
          <w:lang w:val="ru-RU"/>
        </w:rPr>
      </w:pPr>
      <w:bookmarkStart w:id="0" w:name="_Hlk45711510"/>
      <w:bookmarkStart w:id="1" w:name="_Hlk45711422"/>
      <w:bookmarkStart w:id="2" w:name="_Hlk43742582"/>
      <w:bookmarkStart w:id="3" w:name="_Hlk43730867"/>
    </w:p>
    <w:p w:rsidR="001B4B2E" w:rsidRDefault="001B4B2E" w:rsidP="001B4B2E">
      <w:pPr>
        <w:pStyle w:val="af"/>
        <w:tabs>
          <w:tab w:val="left" w:pos="426"/>
        </w:tabs>
        <w:ind w:left="-567" w:right="-143"/>
        <w:jc w:val="both"/>
        <w:rPr>
          <w:b/>
          <w:bCs/>
          <w:sz w:val="28"/>
          <w:szCs w:val="28"/>
          <w:lang w:val="ru-RU"/>
        </w:rPr>
      </w:pPr>
      <w:r w:rsidRPr="008C6E2D">
        <w:rPr>
          <w:b/>
          <w:bCs/>
          <w:sz w:val="28"/>
          <w:szCs w:val="28"/>
          <w:lang w:val="ru-RU"/>
        </w:rPr>
        <w:t>Стоимость тура на 1 человека в рублях</w:t>
      </w:r>
      <w:r>
        <w:rPr>
          <w:b/>
          <w:bCs/>
          <w:sz w:val="28"/>
          <w:szCs w:val="28"/>
          <w:lang w:val="ru-RU"/>
        </w:rPr>
        <w:t>:</w:t>
      </w:r>
    </w:p>
    <w:tbl>
      <w:tblPr>
        <w:tblStyle w:val="af3"/>
        <w:tblW w:w="9923" w:type="dxa"/>
        <w:tblInd w:w="-572" w:type="dxa"/>
        <w:tblLook w:val="04A0"/>
      </w:tblPr>
      <w:tblGrid>
        <w:gridCol w:w="2831"/>
        <w:gridCol w:w="1139"/>
        <w:gridCol w:w="1133"/>
        <w:gridCol w:w="1276"/>
        <w:gridCol w:w="1274"/>
        <w:gridCol w:w="1135"/>
        <w:gridCol w:w="1135"/>
      </w:tblGrid>
      <w:tr w:rsidR="00B25A2E" w:rsidTr="00BD2E19">
        <w:tc>
          <w:tcPr>
            <w:tcW w:w="1426" w:type="pct"/>
            <w:vMerge w:val="restart"/>
            <w:shd w:val="clear" w:color="auto" w:fill="auto"/>
            <w:vAlign w:val="center"/>
          </w:tcPr>
          <w:p w:rsidR="00B25A2E" w:rsidRPr="00FD5E81" w:rsidRDefault="00B25A2E" w:rsidP="00BD2E19">
            <w:pPr>
              <w:pStyle w:val="af"/>
              <w:tabs>
                <w:tab w:val="left" w:pos="426"/>
              </w:tabs>
              <w:jc w:val="center"/>
              <w:rPr>
                <w:b/>
                <w:bCs/>
                <w:sz w:val="22"/>
                <w:szCs w:val="22"/>
                <w:lang w:val="ru-RU"/>
              </w:rPr>
            </w:pPr>
            <w:r>
              <w:rPr>
                <w:b/>
                <w:bCs/>
                <w:sz w:val="22"/>
                <w:szCs w:val="22"/>
                <w:lang w:val="ru-RU"/>
              </w:rPr>
              <w:t>Размещение</w:t>
            </w:r>
          </w:p>
        </w:tc>
        <w:tc>
          <w:tcPr>
            <w:tcW w:w="3574" w:type="pct"/>
            <w:gridSpan w:val="6"/>
            <w:shd w:val="clear" w:color="auto" w:fill="auto"/>
            <w:vAlign w:val="center"/>
          </w:tcPr>
          <w:p w:rsidR="00B25A2E" w:rsidRPr="00FD5E81" w:rsidRDefault="00B25A2E" w:rsidP="00BD2E19">
            <w:pPr>
              <w:pStyle w:val="af"/>
              <w:tabs>
                <w:tab w:val="left" w:pos="426"/>
              </w:tabs>
              <w:ind w:right="-143"/>
              <w:jc w:val="center"/>
              <w:rPr>
                <w:b/>
                <w:bCs/>
                <w:sz w:val="22"/>
                <w:szCs w:val="22"/>
                <w:lang w:val="ru-RU"/>
              </w:rPr>
            </w:pPr>
            <w:r>
              <w:rPr>
                <w:b/>
                <w:bCs/>
                <w:sz w:val="22"/>
                <w:szCs w:val="22"/>
                <w:lang w:val="ru-RU"/>
              </w:rPr>
              <w:t>Численность группы</w:t>
            </w:r>
          </w:p>
        </w:tc>
      </w:tr>
      <w:tr w:rsidR="00B25A2E" w:rsidTr="00BD2E19">
        <w:tc>
          <w:tcPr>
            <w:tcW w:w="1426" w:type="pct"/>
            <w:vMerge/>
            <w:shd w:val="clear" w:color="auto" w:fill="auto"/>
            <w:vAlign w:val="center"/>
          </w:tcPr>
          <w:p w:rsidR="00B25A2E" w:rsidRPr="00FD5E81" w:rsidRDefault="00B25A2E" w:rsidP="00BD2E19">
            <w:pPr>
              <w:pStyle w:val="af"/>
              <w:tabs>
                <w:tab w:val="left" w:pos="426"/>
              </w:tabs>
              <w:jc w:val="both"/>
              <w:rPr>
                <w:b/>
                <w:bCs/>
                <w:sz w:val="22"/>
                <w:szCs w:val="22"/>
                <w:lang w:val="ru-RU"/>
              </w:rPr>
            </w:pPr>
          </w:p>
        </w:tc>
        <w:tc>
          <w:tcPr>
            <w:tcW w:w="574" w:type="pct"/>
            <w:shd w:val="clear" w:color="auto" w:fill="auto"/>
            <w:vAlign w:val="center"/>
          </w:tcPr>
          <w:p w:rsidR="00B25A2E" w:rsidRPr="00FD5E81" w:rsidRDefault="00B25A2E" w:rsidP="00BD2E19">
            <w:pPr>
              <w:pStyle w:val="af"/>
              <w:tabs>
                <w:tab w:val="left" w:pos="426"/>
              </w:tabs>
              <w:ind w:right="-102"/>
              <w:jc w:val="center"/>
              <w:rPr>
                <w:b/>
                <w:bCs/>
                <w:sz w:val="22"/>
                <w:szCs w:val="22"/>
                <w:lang w:val="ru-RU"/>
              </w:rPr>
            </w:pPr>
            <w:r>
              <w:rPr>
                <w:b/>
                <w:bCs/>
                <w:sz w:val="22"/>
                <w:szCs w:val="22"/>
                <w:lang w:val="ru-RU"/>
              </w:rPr>
              <w:t>15</w:t>
            </w:r>
          </w:p>
        </w:tc>
        <w:tc>
          <w:tcPr>
            <w:tcW w:w="571" w:type="pct"/>
            <w:shd w:val="clear" w:color="auto" w:fill="auto"/>
            <w:vAlign w:val="center"/>
          </w:tcPr>
          <w:p w:rsidR="00B25A2E" w:rsidRPr="00FD5E81" w:rsidRDefault="00B25A2E" w:rsidP="00BD2E19">
            <w:pPr>
              <w:pStyle w:val="af"/>
              <w:tabs>
                <w:tab w:val="left" w:pos="426"/>
              </w:tabs>
              <w:ind w:right="-8"/>
              <w:jc w:val="center"/>
              <w:rPr>
                <w:b/>
                <w:bCs/>
                <w:sz w:val="22"/>
                <w:szCs w:val="22"/>
                <w:lang w:val="ru-RU"/>
              </w:rPr>
            </w:pPr>
            <w:r>
              <w:rPr>
                <w:b/>
                <w:bCs/>
                <w:sz w:val="22"/>
                <w:szCs w:val="22"/>
                <w:lang w:val="ru-RU"/>
              </w:rPr>
              <w:t>20</w:t>
            </w:r>
          </w:p>
        </w:tc>
        <w:tc>
          <w:tcPr>
            <w:tcW w:w="643" w:type="pct"/>
            <w:shd w:val="clear" w:color="auto" w:fill="auto"/>
            <w:vAlign w:val="center"/>
          </w:tcPr>
          <w:p w:rsidR="00B25A2E" w:rsidRPr="00FD5E81" w:rsidRDefault="00B25A2E" w:rsidP="00BD2E19">
            <w:pPr>
              <w:pStyle w:val="af"/>
              <w:tabs>
                <w:tab w:val="left" w:pos="426"/>
              </w:tabs>
              <w:ind w:right="-39"/>
              <w:jc w:val="center"/>
              <w:rPr>
                <w:b/>
                <w:bCs/>
                <w:sz w:val="22"/>
                <w:szCs w:val="22"/>
                <w:lang w:val="ru-RU"/>
              </w:rPr>
            </w:pPr>
            <w:r>
              <w:rPr>
                <w:b/>
                <w:bCs/>
                <w:sz w:val="22"/>
                <w:szCs w:val="22"/>
                <w:lang w:val="ru-RU"/>
              </w:rPr>
              <w:t>25</w:t>
            </w:r>
          </w:p>
        </w:tc>
        <w:tc>
          <w:tcPr>
            <w:tcW w:w="642" w:type="pct"/>
            <w:shd w:val="clear" w:color="auto" w:fill="auto"/>
            <w:vAlign w:val="center"/>
          </w:tcPr>
          <w:p w:rsidR="00B25A2E" w:rsidRPr="00FD5E81" w:rsidRDefault="00B25A2E" w:rsidP="00BD2E19">
            <w:pPr>
              <w:pStyle w:val="af"/>
              <w:tabs>
                <w:tab w:val="left" w:pos="426"/>
              </w:tabs>
              <w:ind w:right="-54"/>
              <w:jc w:val="center"/>
              <w:rPr>
                <w:b/>
                <w:bCs/>
                <w:sz w:val="22"/>
                <w:szCs w:val="22"/>
                <w:lang w:val="ru-RU"/>
              </w:rPr>
            </w:pPr>
            <w:r>
              <w:rPr>
                <w:b/>
                <w:bCs/>
                <w:sz w:val="22"/>
                <w:szCs w:val="22"/>
                <w:lang w:val="ru-RU"/>
              </w:rPr>
              <w:t>30</w:t>
            </w:r>
          </w:p>
        </w:tc>
        <w:tc>
          <w:tcPr>
            <w:tcW w:w="572" w:type="pct"/>
            <w:shd w:val="clear" w:color="auto" w:fill="auto"/>
            <w:vAlign w:val="center"/>
          </w:tcPr>
          <w:p w:rsidR="00B25A2E" w:rsidRPr="00FD5E81" w:rsidRDefault="00B25A2E" w:rsidP="00BD2E19">
            <w:pPr>
              <w:pStyle w:val="af"/>
              <w:tabs>
                <w:tab w:val="left" w:pos="426"/>
              </w:tabs>
              <w:ind w:right="-85"/>
              <w:jc w:val="center"/>
              <w:rPr>
                <w:b/>
                <w:bCs/>
                <w:sz w:val="22"/>
                <w:szCs w:val="22"/>
                <w:lang w:val="ru-RU"/>
              </w:rPr>
            </w:pPr>
            <w:r>
              <w:rPr>
                <w:b/>
                <w:bCs/>
                <w:sz w:val="22"/>
                <w:szCs w:val="22"/>
                <w:lang w:val="ru-RU"/>
              </w:rPr>
              <w:t>35</w:t>
            </w:r>
          </w:p>
        </w:tc>
        <w:tc>
          <w:tcPr>
            <w:tcW w:w="572" w:type="pct"/>
            <w:shd w:val="clear" w:color="auto" w:fill="auto"/>
            <w:vAlign w:val="center"/>
          </w:tcPr>
          <w:p w:rsidR="00B25A2E" w:rsidRPr="00FD5E81" w:rsidRDefault="00B25A2E" w:rsidP="00BD2E19">
            <w:pPr>
              <w:pStyle w:val="af"/>
              <w:tabs>
                <w:tab w:val="left" w:pos="426"/>
              </w:tabs>
              <w:ind w:right="-100"/>
              <w:jc w:val="center"/>
              <w:rPr>
                <w:b/>
                <w:bCs/>
                <w:sz w:val="22"/>
                <w:szCs w:val="22"/>
                <w:lang w:val="ru-RU"/>
              </w:rPr>
            </w:pPr>
            <w:r>
              <w:rPr>
                <w:b/>
                <w:bCs/>
                <w:sz w:val="22"/>
                <w:szCs w:val="22"/>
                <w:lang w:val="ru-RU"/>
              </w:rPr>
              <w:t>40</w:t>
            </w:r>
          </w:p>
        </w:tc>
      </w:tr>
      <w:tr w:rsidR="00B25A2E" w:rsidTr="00BD2E19">
        <w:tc>
          <w:tcPr>
            <w:tcW w:w="5000" w:type="pct"/>
            <w:gridSpan w:val="7"/>
            <w:shd w:val="clear" w:color="auto" w:fill="F2F2F2" w:themeFill="background1" w:themeFillShade="F2"/>
            <w:vAlign w:val="center"/>
          </w:tcPr>
          <w:p w:rsidR="00B25A2E" w:rsidRPr="00FD5E81" w:rsidRDefault="00B25A2E" w:rsidP="00BD2E19">
            <w:pPr>
              <w:pStyle w:val="af"/>
              <w:tabs>
                <w:tab w:val="left" w:pos="426"/>
              </w:tabs>
              <w:ind w:right="-100"/>
              <w:jc w:val="center"/>
              <w:rPr>
                <w:b/>
                <w:bCs/>
                <w:sz w:val="22"/>
                <w:szCs w:val="22"/>
                <w:lang w:val="ru-RU"/>
              </w:rPr>
            </w:pPr>
            <w:r w:rsidRPr="00FD5E81">
              <w:rPr>
                <w:b/>
                <w:bCs/>
                <w:sz w:val="22"/>
                <w:szCs w:val="22"/>
                <w:lang w:val="ru-RU"/>
              </w:rPr>
              <w:t>Гостиница</w:t>
            </w:r>
            <w:r>
              <w:rPr>
                <w:b/>
                <w:bCs/>
                <w:sz w:val="22"/>
                <w:szCs w:val="22"/>
                <w:lang w:val="ru-RU"/>
              </w:rPr>
              <w:t xml:space="preserve"> «Волга», г. Тверь (завтрак «шведский стол»)</w:t>
            </w:r>
          </w:p>
        </w:tc>
      </w:tr>
      <w:tr w:rsidR="00B25A2E" w:rsidTr="00BD2E19">
        <w:tc>
          <w:tcPr>
            <w:tcW w:w="1426" w:type="pct"/>
            <w:vAlign w:val="center"/>
          </w:tcPr>
          <w:p w:rsidR="00B25A2E" w:rsidRDefault="00B25A2E" w:rsidP="00BD2E19">
            <w:pPr>
              <w:pStyle w:val="af"/>
              <w:tabs>
                <w:tab w:val="left" w:pos="426"/>
              </w:tabs>
              <w:rPr>
                <w:bCs/>
                <w:sz w:val="22"/>
                <w:szCs w:val="22"/>
                <w:lang w:val="ru-RU"/>
              </w:rPr>
            </w:pPr>
            <w:r>
              <w:rPr>
                <w:bCs/>
                <w:sz w:val="22"/>
                <w:szCs w:val="22"/>
                <w:lang w:val="ru-RU"/>
              </w:rPr>
              <w:t>2-местный «комфорт»</w:t>
            </w:r>
          </w:p>
        </w:tc>
        <w:tc>
          <w:tcPr>
            <w:tcW w:w="574" w:type="pct"/>
            <w:vAlign w:val="center"/>
          </w:tcPr>
          <w:p w:rsidR="00B25A2E" w:rsidRPr="002E5844" w:rsidRDefault="00B25A2E" w:rsidP="00BD2E19">
            <w:pPr>
              <w:pStyle w:val="af"/>
              <w:tabs>
                <w:tab w:val="left" w:pos="426"/>
              </w:tabs>
              <w:ind w:right="-102"/>
              <w:jc w:val="center"/>
              <w:rPr>
                <w:b/>
                <w:bCs/>
                <w:sz w:val="22"/>
                <w:szCs w:val="22"/>
                <w:lang w:val="ru-RU"/>
              </w:rPr>
            </w:pPr>
            <w:r w:rsidRPr="002E5844">
              <w:rPr>
                <w:b/>
                <w:bCs/>
                <w:sz w:val="22"/>
                <w:szCs w:val="22"/>
                <w:lang w:val="ru-RU"/>
              </w:rPr>
              <w:t>18000</w:t>
            </w:r>
          </w:p>
        </w:tc>
        <w:tc>
          <w:tcPr>
            <w:tcW w:w="571" w:type="pct"/>
            <w:vAlign w:val="center"/>
          </w:tcPr>
          <w:p w:rsidR="00B25A2E" w:rsidRPr="002E5844" w:rsidRDefault="00B25A2E" w:rsidP="00BD2E19">
            <w:pPr>
              <w:pStyle w:val="af"/>
              <w:tabs>
                <w:tab w:val="left" w:pos="426"/>
              </w:tabs>
              <w:ind w:right="-8"/>
              <w:jc w:val="center"/>
              <w:rPr>
                <w:b/>
                <w:bCs/>
                <w:sz w:val="22"/>
                <w:szCs w:val="22"/>
                <w:lang w:val="ru-RU"/>
              </w:rPr>
            </w:pPr>
            <w:r w:rsidRPr="002E5844">
              <w:rPr>
                <w:b/>
                <w:bCs/>
                <w:sz w:val="22"/>
                <w:szCs w:val="22"/>
                <w:lang w:val="ru-RU"/>
              </w:rPr>
              <w:t>16500</w:t>
            </w:r>
          </w:p>
        </w:tc>
        <w:tc>
          <w:tcPr>
            <w:tcW w:w="643" w:type="pct"/>
            <w:vAlign w:val="center"/>
          </w:tcPr>
          <w:p w:rsidR="00B25A2E" w:rsidRPr="002E5844" w:rsidRDefault="00B25A2E" w:rsidP="00BD2E19">
            <w:pPr>
              <w:pStyle w:val="af"/>
              <w:tabs>
                <w:tab w:val="left" w:pos="426"/>
              </w:tabs>
              <w:ind w:right="-39"/>
              <w:jc w:val="center"/>
              <w:rPr>
                <w:b/>
                <w:bCs/>
                <w:sz w:val="22"/>
                <w:szCs w:val="22"/>
                <w:lang w:val="ru-RU"/>
              </w:rPr>
            </w:pPr>
            <w:r w:rsidRPr="002E5844">
              <w:rPr>
                <w:b/>
                <w:bCs/>
                <w:sz w:val="22"/>
                <w:szCs w:val="22"/>
                <w:lang w:val="ru-RU"/>
              </w:rPr>
              <w:t>14650</w:t>
            </w:r>
          </w:p>
        </w:tc>
        <w:tc>
          <w:tcPr>
            <w:tcW w:w="642" w:type="pct"/>
            <w:vAlign w:val="center"/>
          </w:tcPr>
          <w:p w:rsidR="00B25A2E" w:rsidRPr="002E5844" w:rsidRDefault="00B25A2E" w:rsidP="00BD2E19">
            <w:pPr>
              <w:pStyle w:val="af"/>
              <w:tabs>
                <w:tab w:val="left" w:pos="426"/>
              </w:tabs>
              <w:ind w:right="-54"/>
              <w:jc w:val="center"/>
              <w:rPr>
                <w:b/>
                <w:bCs/>
                <w:sz w:val="22"/>
                <w:szCs w:val="22"/>
                <w:lang w:val="ru-RU"/>
              </w:rPr>
            </w:pPr>
            <w:r w:rsidRPr="002E5844">
              <w:rPr>
                <w:b/>
                <w:bCs/>
                <w:sz w:val="22"/>
                <w:szCs w:val="22"/>
                <w:lang w:val="ru-RU"/>
              </w:rPr>
              <w:t>13350</w:t>
            </w:r>
          </w:p>
        </w:tc>
        <w:tc>
          <w:tcPr>
            <w:tcW w:w="572" w:type="pct"/>
            <w:vAlign w:val="center"/>
          </w:tcPr>
          <w:p w:rsidR="00B25A2E" w:rsidRPr="002E5844" w:rsidRDefault="00B25A2E" w:rsidP="00BD2E19">
            <w:pPr>
              <w:pStyle w:val="af"/>
              <w:tabs>
                <w:tab w:val="left" w:pos="426"/>
              </w:tabs>
              <w:ind w:right="-85"/>
              <w:jc w:val="center"/>
              <w:rPr>
                <w:b/>
                <w:bCs/>
                <w:sz w:val="22"/>
                <w:szCs w:val="22"/>
                <w:lang w:val="ru-RU"/>
              </w:rPr>
            </w:pPr>
            <w:r w:rsidRPr="002E5844">
              <w:rPr>
                <w:b/>
                <w:bCs/>
                <w:sz w:val="22"/>
                <w:szCs w:val="22"/>
                <w:lang w:val="ru-RU"/>
              </w:rPr>
              <w:t>12500</w:t>
            </w:r>
          </w:p>
        </w:tc>
        <w:tc>
          <w:tcPr>
            <w:tcW w:w="572" w:type="pct"/>
            <w:vAlign w:val="center"/>
          </w:tcPr>
          <w:p w:rsidR="00B25A2E" w:rsidRPr="002E5844" w:rsidRDefault="00B25A2E" w:rsidP="00BD2E19">
            <w:pPr>
              <w:pStyle w:val="af"/>
              <w:tabs>
                <w:tab w:val="left" w:pos="426"/>
              </w:tabs>
              <w:ind w:right="-100"/>
              <w:jc w:val="center"/>
              <w:rPr>
                <w:b/>
                <w:bCs/>
                <w:sz w:val="22"/>
                <w:szCs w:val="22"/>
                <w:lang w:val="ru-RU"/>
              </w:rPr>
            </w:pPr>
            <w:r w:rsidRPr="002E5844">
              <w:rPr>
                <w:b/>
                <w:bCs/>
                <w:sz w:val="22"/>
                <w:szCs w:val="22"/>
                <w:lang w:val="ru-RU"/>
              </w:rPr>
              <w:t>11800</w:t>
            </w:r>
          </w:p>
        </w:tc>
      </w:tr>
      <w:tr w:rsidR="00B25A2E" w:rsidTr="00BD2E19">
        <w:tc>
          <w:tcPr>
            <w:tcW w:w="5000" w:type="pct"/>
            <w:gridSpan w:val="7"/>
            <w:shd w:val="clear" w:color="auto" w:fill="F2F2F2" w:themeFill="background1" w:themeFillShade="F2"/>
            <w:vAlign w:val="center"/>
          </w:tcPr>
          <w:p w:rsidR="00B25A2E" w:rsidRPr="002E5844" w:rsidRDefault="00B25A2E" w:rsidP="00BD2E19">
            <w:pPr>
              <w:pStyle w:val="af"/>
              <w:tabs>
                <w:tab w:val="left" w:pos="426"/>
              </w:tabs>
              <w:ind w:right="-100"/>
              <w:jc w:val="center"/>
              <w:rPr>
                <w:b/>
                <w:bCs/>
                <w:sz w:val="22"/>
                <w:szCs w:val="22"/>
                <w:lang w:val="ru-RU"/>
              </w:rPr>
            </w:pPr>
            <w:r w:rsidRPr="002E5844">
              <w:rPr>
                <w:b/>
                <w:bCs/>
                <w:sz w:val="22"/>
                <w:szCs w:val="22"/>
                <w:lang w:val="ru-RU"/>
              </w:rPr>
              <w:t>Гостиница «Селигер», г. Тверь (завтрак «накрытие»)</w:t>
            </w:r>
          </w:p>
        </w:tc>
      </w:tr>
      <w:tr w:rsidR="00B25A2E" w:rsidTr="00BD2E19">
        <w:tc>
          <w:tcPr>
            <w:tcW w:w="1426" w:type="pct"/>
            <w:vAlign w:val="center"/>
          </w:tcPr>
          <w:p w:rsidR="00B25A2E" w:rsidRDefault="00B25A2E" w:rsidP="00BD2E19">
            <w:pPr>
              <w:pStyle w:val="af"/>
              <w:tabs>
                <w:tab w:val="left" w:pos="426"/>
              </w:tabs>
              <w:rPr>
                <w:bCs/>
                <w:sz w:val="22"/>
                <w:szCs w:val="22"/>
                <w:lang w:val="ru-RU"/>
              </w:rPr>
            </w:pPr>
            <w:r>
              <w:rPr>
                <w:bCs/>
                <w:sz w:val="22"/>
                <w:szCs w:val="22"/>
                <w:lang w:val="ru-RU"/>
              </w:rPr>
              <w:t>2-местный «стандарт»</w:t>
            </w:r>
          </w:p>
        </w:tc>
        <w:tc>
          <w:tcPr>
            <w:tcW w:w="574" w:type="pct"/>
            <w:vAlign w:val="center"/>
          </w:tcPr>
          <w:p w:rsidR="00B25A2E" w:rsidRPr="002E5844" w:rsidRDefault="00B25A2E" w:rsidP="00BD2E19">
            <w:pPr>
              <w:pStyle w:val="af"/>
              <w:tabs>
                <w:tab w:val="left" w:pos="426"/>
              </w:tabs>
              <w:ind w:right="-102"/>
              <w:jc w:val="center"/>
              <w:rPr>
                <w:b/>
                <w:bCs/>
                <w:sz w:val="22"/>
                <w:szCs w:val="22"/>
                <w:lang w:val="ru-RU"/>
              </w:rPr>
            </w:pPr>
            <w:r w:rsidRPr="002E5844">
              <w:rPr>
                <w:b/>
                <w:bCs/>
                <w:sz w:val="22"/>
                <w:szCs w:val="22"/>
                <w:lang w:val="ru-RU"/>
              </w:rPr>
              <w:t>16950</w:t>
            </w:r>
          </w:p>
        </w:tc>
        <w:tc>
          <w:tcPr>
            <w:tcW w:w="571" w:type="pct"/>
            <w:vAlign w:val="center"/>
          </w:tcPr>
          <w:p w:rsidR="00B25A2E" w:rsidRPr="002E5844" w:rsidRDefault="00B25A2E" w:rsidP="00BD2E19">
            <w:pPr>
              <w:pStyle w:val="af"/>
              <w:tabs>
                <w:tab w:val="left" w:pos="426"/>
              </w:tabs>
              <w:ind w:right="-8"/>
              <w:jc w:val="center"/>
              <w:rPr>
                <w:b/>
                <w:bCs/>
                <w:sz w:val="22"/>
                <w:szCs w:val="22"/>
                <w:lang w:val="ru-RU"/>
              </w:rPr>
            </w:pPr>
            <w:r w:rsidRPr="002E5844">
              <w:rPr>
                <w:b/>
                <w:bCs/>
                <w:sz w:val="22"/>
                <w:szCs w:val="22"/>
                <w:lang w:val="ru-RU"/>
              </w:rPr>
              <w:t>15500</w:t>
            </w:r>
          </w:p>
        </w:tc>
        <w:tc>
          <w:tcPr>
            <w:tcW w:w="643" w:type="pct"/>
            <w:vAlign w:val="center"/>
          </w:tcPr>
          <w:p w:rsidR="00B25A2E" w:rsidRPr="002E5844" w:rsidRDefault="00B25A2E" w:rsidP="00BD2E19">
            <w:pPr>
              <w:pStyle w:val="af"/>
              <w:tabs>
                <w:tab w:val="left" w:pos="426"/>
              </w:tabs>
              <w:ind w:right="-39"/>
              <w:jc w:val="center"/>
              <w:rPr>
                <w:b/>
                <w:bCs/>
                <w:sz w:val="22"/>
                <w:szCs w:val="22"/>
                <w:lang w:val="ru-RU"/>
              </w:rPr>
            </w:pPr>
            <w:r w:rsidRPr="002E5844">
              <w:rPr>
                <w:b/>
                <w:bCs/>
                <w:sz w:val="22"/>
                <w:szCs w:val="22"/>
                <w:lang w:val="ru-RU"/>
              </w:rPr>
              <w:t>13700</w:t>
            </w:r>
          </w:p>
        </w:tc>
        <w:tc>
          <w:tcPr>
            <w:tcW w:w="642" w:type="pct"/>
            <w:vAlign w:val="center"/>
          </w:tcPr>
          <w:p w:rsidR="00B25A2E" w:rsidRPr="002E5844" w:rsidRDefault="00B25A2E" w:rsidP="00BD2E19">
            <w:pPr>
              <w:pStyle w:val="af"/>
              <w:tabs>
                <w:tab w:val="left" w:pos="426"/>
              </w:tabs>
              <w:ind w:right="-54"/>
              <w:jc w:val="center"/>
              <w:rPr>
                <w:b/>
                <w:bCs/>
                <w:sz w:val="22"/>
                <w:szCs w:val="22"/>
                <w:lang w:val="ru-RU"/>
              </w:rPr>
            </w:pPr>
            <w:r w:rsidRPr="002E5844">
              <w:rPr>
                <w:b/>
                <w:bCs/>
                <w:sz w:val="22"/>
                <w:szCs w:val="22"/>
                <w:lang w:val="ru-RU"/>
              </w:rPr>
              <w:t>12400</w:t>
            </w:r>
          </w:p>
        </w:tc>
        <w:tc>
          <w:tcPr>
            <w:tcW w:w="572" w:type="pct"/>
            <w:vAlign w:val="center"/>
          </w:tcPr>
          <w:p w:rsidR="00B25A2E" w:rsidRPr="002E5844" w:rsidRDefault="00B25A2E" w:rsidP="00BD2E19">
            <w:pPr>
              <w:pStyle w:val="af"/>
              <w:tabs>
                <w:tab w:val="left" w:pos="426"/>
              </w:tabs>
              <w:ind w:right="-85"/>
              <w:jc w:val="center"/>
              <w:rPr>
                <w:b/>
                <w:bCs/>
                <w:sz w:val="22"/>
                <w:szCs w:val="22"/>
                <w:lang w:val="ru-RU"/>
              </w:rPr>
            </w:pPr>
            <w:r w:rsidRPr="002E5844">
              <w:rPr>
                <w:b/>
                <w:bCs/>
                <w:sz w:val="22"/>
                <w:szCs w:val="22"/>
                <w:lang w:val="ru-RU"/>
              </w:rPr>
              <w:t>11550</w:t>
            </w:r>
          </w:p>
        </w:tc>
        <w:tc>
          <w:tcPr>
            <w:tcW w:w="572" w:type="pct"/>
            <w:vAlign w:val="center"/>
          </w:tcPr>
          <w:p w:rsidR="00B25A2E" w:rsidRPr="002E5844" w:rsidRDefault="00B25A2E" w:rsidP="00BD2E19">
            <w:pPr>
              <w:pStyle w:val="af"/>
              <w:tabs>
                <w:tab w:val="left" w:pos="426"/>
              </w:tabs>
              <w:ind w:right="-100"/>
              <w:jc w:val="center"/>
              <w:rPr>
                <w:b/>
                <w:bCs/>
                <w:sz w:val="22"/>
                <w:szCs w:val="22"/>
                <w:lang w:val="ru-RU"/>
              </w:rPr>
            </w:pPr>
            <w:r w:rsidRPr="002E5844">
              <w:rPr>
                <w:b/>
                <w:bCs/>
                <w:sz w:val="22"/>
                <w:szCs w:val="22"/>
                <w:lang w:val="ru-RU"/>
              </w:rPr>
              <w:t>10850</w:t>
            </w:r>
          </w:p>
        </w:tc>
      </w:tr>
      <w:bookmarkEnd w:id="0"/>
      <w:bookmarkEnd w:id="1"/>
      <w:bookmarkEnd w:id="2"/>
      <w:bookmarkEnd w:id="3"/>
    </w:tbl>
    <w:p w:rsidR="001B4B2E" w:rsidRDefault="001B4B2E" w:rsidP="00B25A2E">
      <w:pPr>
        <w:pStyle w:val="af"/>
        <w:tabs>
          <w:tab w:val="left" w:pos="426"/>
        </w:tabs>
        <w:ind w:right="-284"/>
        <w:rPr>
          <w:b/>
          <w:sz w:val="28"/>
          <w:szCs w:val="24"/>
          <w:lang w:val="ru-RU"/>
        </w:rPr>
      </w:pPr>
    </w:p>
    <w:p w:rsidR="00072673" w:rsidRPr="008634E1" w:rsidRDefault="00315D09" w:rsidP="007066CD">
      <w:pPr>
        <w:pStyle w:val="af"/>
        <w:tabs>
          <w:tab w:val="left" w:pos="426"/>
        </w:tabs>
        <w:ind w:left="-567" w:right="-284"/>
        <w:rPr>
          <w:b/>
          <w:sz w:val="28"/>
          <w:szCs w:val="24"/>
          <w:lang w:val="ru-RU"/>
        </w:rPr>
      </w:pPr>
      <w:r w:rsidRPr="008634E1">
        <w:rPr>
          <w:b/>
          <w:sz w:val="28"/>
          <w:szCs w:val="24"/>
          <w:lang w:val="ru-RU"/>
        </w:rPr>
        <w:t>В стоимость тура входит:</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проживание;</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питание: 1 завтрак, 2 обеда;</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автотранспортное обслуживание: комфортабельные автобусы туркласса (группы в количестве до 18 чел. – микроавтобус, группы 19–33 чел. – автобус 26–35 мест, группы свыше 33 чел. – автобус 44–50 мест);</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экскурсионное обслуживание по программе с входными билетами;</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услуги гида.</w:t>
      </w:r>
    </w:p>
    <w:p w:rsidR="004A7138" w:rsidRDefault="004A7138" w:rsidP="004A7138">
      <w:pPr>
        <w:spacing w:after="0" w:line="240" w:lineRule="auto"/>
        <w:jc w:val="both"/>
        <w:rPr>
          <w:rFonts w:ascii="Times New Roman" w:eastAsia="Times New Roman" w:hAnsi="Times New Roman"/>
          <w:color w:val="000000"/>
          <w:szCs w:val="24"/>
          <w:lang w:eastAsia="ru-RU"/>
        </w:rPr>
      </w:pPr>
    </w:p>
    <w:p w:rsidR="007066CD" w:rsidRPr="008634E1" w:rsidRDefault="007066CD" w:rsidP="007066CD">
      <w:pPr>
        <w:pStyle w:val="af"/>
        <w:tabs>
          <w:tab w:val="left" w:pos="426"/>
        </w:tabs>
        <w:ind w:left="-567" w:right="-284"/>
        <w:rPr>
          <w:b/>
          <w:sz w:val="28"/>
          <w:szCs w:val="24"/>
          <w:lang w:val="ru-RU"/>
        </w:rPr>
      </w:pPr>
      <w:r>
        <w:rPr>
          <w:b/>
          <w:sz w:val="28"/>
          <w:szCs w:val="24"/>
          <w:lang w:val="ru-RU"/>
        </w:rPr>
        <w:t>Дополнительные услуги</w:t>
      </w:r>
      <w:r w:rsidRPr="008634E1">
        <w:rPr>
          <w:b/>
          <w:sz w:val="28"/>
          <w:szCs w:val="24"/>
          <w:lang w:val="ru-RU"/>
        </w:rPr>
        <w:t>:</w:t>
      </w:r>
    </w:p>
    <w:p w:rsidR="001B4B2E" w:rsidRPr="001B4B2E" w:rsidRDefault="00947F0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ужин в 1 день – 550-60</w:t>
      </w:r>
      <w:r w:rsidR="001B4B2E" w:rsidRPr="001B4B2E">
        <w:rPr>
          <w:rFonts w:ascii="Times New Roman" w:eastAsia="Times New Roman" w:hAnsi="Times New Roman"/>
          <w:color w:val="000000"/>
          <w:szCs w:val="24"/>
          <w:lang w:eastAsia="ru-RU"/>
        </w:rPr>
        <w:t>0 руб./чел.;</w:t>
      </w:r>
    </w:p>
    <w:p w:rsidR="001B4B2E" w:rsidRPr="001B4B2E" w:rsidRDefault="001B4B2E" w:rsidP="001B4B2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дополнительные услуги по желанию группы.</w:t>
      </w:r>
    </w:p>
    <w:p w:rsidR="007066CD" w:rsidRPr="004A7138" w:rsidRDefault="007066CD" w:rsidP="004A7138">
      <w:pPr>
        <w:spacing w:after="0" w:line="240" w:lineRule="auto"/>
        <w:jc w:val="both"/>
        <w:rPr>
          <w:rFonts w:ascii="Times New Roman" w:eastAsia="Times New Roman" w:hAnsi="Times New Roman"/>
          <w:color w:val="000000"/>
          <w:szCs w:val="24"/>
          <w:lang w:eastAsia="ru-RU"/>
        </w:rPr>
      </w:pPr>
    </w:p>
    <w:p w:rsidR="00072673" w:rsidRPr="008634E1" w:rsidRDefault="00072673" w:rsidP="00750B97">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lastRenderedPageBreak/>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1B4B2E">
        <w:rPr>
          <w:rFonts w:ascii="Times New Roman" w:eastAsia="Times New Roman" w:hAnsi="Times New Roman"/>
          <w:b/>
          <w:color w:val="000000"/>
          <w:szCs w:val="24"/>
          <w:lang w:eastAsia="ru-RU"/>
        </w:rPr>
        <w:t>Внимание! Указанные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Этот тур можно рассчитать с учетом переезда на поезде «Ласточка» до Твери.</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Базовая стоимость тура рассчитана с учетом отправления и прибытия по нужному адресу, в черте Санкт-Петербурга, в пределах КАД. Сумма доплаты за подачу транспорта в удаленные районы города (Кронштадт,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Расчёт стоимости тура на группы 10-15 и 17-20 чел. производится по запросу.</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При себе необходимо иметь паспорт.</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rsidR="001B4B2E"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072673" w:rsidRPr="001B4B2E" w:rsidRDefault="001B4B2E" w:rsidP="001B4B2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B4B2E">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 ФИО, серия и номер паспорта, дата рождения, контактный телефон.</w:t>
      </w:r>
    </w:p>
    <w:sectPr w:rsidR="00072673" w:rsidRPr="001B4B2E"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EB0" w:rsidRDefault="00D56EB0" w:rsidP="00CD1C11">
      <w:pPr>
        <w:spacing w:after="0" w:line="240" w:lineRule="auto"/>
      </w:pPr>
      <w:r>
        <w:separator/>
      </w:r>
    </w:p>
  </w:endnote>
  <w:endnote w:type="continuationSeparator" w:id="1">
    <w:p w:rsidR="00D56EB0" w:rsidRDefault="00D56EB0" w:rsidP="00CD1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EB0" w:rsidRDefault="00D56EB0" w:rsidP="00CD1C11">
      <w:pPr>
        <w:spacing w:after="0" w:line="240" w:lineRule="auto"/>
      </w:pPr>
      <w:r>
        <w:separator/>
      </w:r>
    </w:p>
  </w:footnote>
  <w:footnote w:type="continuationSeparator" w:id="1">
    <w:p w:rsidR="00D56EB0" w:rsidRDefault="00D56EB0" w:rsidP="00CD1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3" name="Рисунок 3"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пр.,д.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r>
        <w:rPr>
          <w:rStyle w:val="a7"/>
          <w:rFonts w:ascii="Arial" w:hAnsi="Arial" w:cs="Arial"/>
          <w:sz w:val="16"/>
          <w:szCs w:val="16"/>
          <w:lang w:val="en-US"/>
        </w:rPr>
        <w:t>sozvezdie</w:t>
      </w:r>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r>
        <w:rPr>
          <w:rStyle w:val="a7"/>
          <w:rFonts w:ascii="Arial" w:hAnsi="Arial" w:cs="Arial"/>
          <w:sz w:val="16"/>
          <w:szCs w:val="16"/>
          <w:lang w:val="en-US"/>
        </w:rPr>
        <w:t>ru</w:t>
      </w:r>
    </w:hyperlink>
    <w:r w:rsidRPr="00E36F40">
      <w:rPr>
        <w:rFonts w:ascii="Arial" w:hAnsi="Arial" w:cs="Arial"/>
        <w:sz w:val="16"/>
        <w:szCs w:val="16"/>
      </w:rPr>
      <w:t>Сайт</w:t>
    </w:r>
    <w:r w:rsidRPr="00035D6B">
      <w:rPr>
        <w:rFonts w:ascii="Arial" w:hAnsi="Arial" w:cs="Arial"/>
        <w:sz w:val="16"/>
        <w:szCs w:val="16"/>
      </w:rPr>
      <w:t xml:space="preserve">: </w:t>
    </w:r>
    <w:hyperlink r:id="rId3" w:history="1">
      <w:r w:rsidRPr="00E36F40">
        <w:rPr>
          <w:rStyle w:val="a7"/>
          <w:rFonts w:ascii="Arial" w:hAnsi="Arial" w:cs="Arial"/>
          <w:sz w:val="16"/>
          <w:szCs w:val="16"/>
          <w:lang w:val="en-US"/>
        </w:rPr>
        <w:t>sozvezdie</w:t>
      </w:r>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r w:rsidRPr="00E36F40">
        <w:rPr>
          <w:rStyle w:val="a7"/>
          <w:rFonts w:ascii="Arial" w:hAnsi="Arial" w:cs="Arial"/>
          <w:sz w:val="16"/>
          <w:szCs w:val="16"/>
          <w:lang w:val="en-US"/>
        </w:rPr>
        <w:t>ru</w:t>
      </w:r>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0840E5"/>
    <w:multiLevelType w:val="hybridMultilevel"/>
    <w:tmpl w:val="B718B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1B2E03"/>
    <w:multiLevelType w:val="hybridMultilevel"/>
    <w:tmpl w:val="E660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
  </w:num>
  <w:num w:numId="4">
    <w:abstractNumId w:val="23"/>
  </w:num>
  <w:num w:numId="5">
    <w:abstractNumId w:val="4"/>
  </w:num>
  <w:num w:numId="6">
    <w:abstractNumId w:val="22"/>
  </w:num>
  <w:num w:numId="7">
    <w:abstractNumId w:val="30"/>
  </w:num>
  <w:num w:numId="8">
    <w:abstractNumId w:val="7"/>
  </w:num>
  <w:num w:numId="9">
    <w:abstractNumId w:val="16"/>
  </w:num>
  <w:num w:numId="10">
    <w:abstractNumId w:val="5"/>
  </w:num>
  <w:num w:numId="11">
    <w:abstractNumId w:val="10"/>
  </w:num>
  <w:num w:numId="12">
    <w:abstractNumId w:val="18"/>
  </w:num>
  <w:num w:numId="13">
    <w:abstractNumId w:val="11"/>
  </w:num>
  <w:num w:numId="14">
    <w:abstractNumId w:val="9"/>
  </w:num>
  <w:num w:numId="15">
    <w:abstractNumId w:val="8"/>
  </w:num>
  <w:num w:numId="16">
    <w:abstractNumId w:val="25"/>
  </w:num>
  <w:num w:numId="17">
    <w:abstractNumId w:val="6"/>
  </w:num>
  <w:num w:numId="18">
    <w:abstractNumId w:val="20"/>
  </w:num>
  <w:num w:numId="19">
    <w:abstractNumId w:val="3"/>
  </w:num>
  <w:num w:numId="20">
    <w:abstractNumId w:val="12"/>
  </w:num>
  <w:num w:numId="21">
    <w:abstractNumId w:val="14"/>
  </w:num>
  <w:num w:numId="22">
    <w:abstractNumId w:val="28"/>
  </w:num>
  <w:num w:numId="23">
    <w:abstractNumId w:val="17"/>
  </w:num>
  <w:num w:numId="24">
    <w:abstractNumId w:val="19"/>
  </w:num>
  <w:num w:numId="25">
    <w:abstractNumId w:val="15"/>
  </w:num>
  <w:num w:numId="26">
    <w:abstractNumId w:val="29"/>
  </w:num>
  <w:num w:numId="27">
    <w:abstractNumId w:val="13"/>
  </w:num>
  <w:num w:numId="28">
    <w:abstractNumId w:val="27"/>
  </w:num>
  <w:num w:numId="29">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CD1C11"/>
    <w:rsid w:val="00005FEF"/>
    <w:rsid w:val="00007EB1"/>
    <w:rsid w:val="00022831"/>
    <w:rsid w:val="00025D98"/>
    <w:rsid w:val="0003225B"/>
    <w:rsid w:val="000322EC"/>
    <w:rsid w:val="0003521C"/>
    <w:rsid w:val="00035D6B"/>
    <w:rsid w:val="00036D86"/>
    <w:rsid w:val="0004071A"/>
    <w:rsid w:val="00056776"/>
    <w:rsid w:val="0006244A"/>
    <w:rsid w:val="00063764"/>
    <w:rsid w:val="00072673"/>
    <w:rsid w:val="00086F4E"/>
    <w:rsid w:val="0009172F"/>
    <w:rsid w:val="000917F5"/>
    <w:rsid w:val="000D302A"/>
    <w:rsid w:val="000D3133"/>
    <w:rsid w:val="000D486A"/>
    <w:rsid w:val="000D6D31"/>
    <w:rsid w:val="000D7688"/>
    <w:rsid w:val="000E4677"/>
    <w:rsid w:val="000E6970"/>
    <w:rsid w:val="000F712E"/>
    <w:rsid w:val="00113586"/>
    <w:rsid w:val="00114988"/>
    <w:rsid w:val="00115471"/>
    <w:rsid w:val="001171F6"/>
    <w:rsid w:val="0012048E"/>
    <w:rsid w:val="00124419"/>
    <w:rsid w:val="00124447"/>
    <w:rsid w:val="00143F36"/>
    <w:rsid w:val="001455EB"/>
    <w:rsid w:val="00155478"/>
    <w:rsid w:val="0015611D"/>
    <w:rsid w:val="00163FDF"/>
    <w:rsid w:val="001645D8"/>
    <w:rsid w:val="00164DDD"/>
    <w:rsid w:val="00173983"/>
    <w:rsid w:val="00175C3B"/>
    <w:rsid w:val="0017616D"/>
    <w:rsid w:val="001860E4"/>
    <w:rsid w:val="001A5201"/>
    <w:rsid w:val="001B2463"/>
    <w:rsid w:val="001B4B2E"/>
    <w:rsid w:val="001B4E2A"/>
    <w:rsid w:val="001B6324"/>
    <w:rsid w:val="001C005F"/>
    <w:rsid w:val="001C1399"/>
    <w:rsid w:val="001C16AA"/>
    <w:rsid w:val="001C6BF3"/>
    <w:rsid w:val="001C74F9"/>
    <w:rsid w:val="001D0CDD"/>
    <w:rsid w:val="001D592C"/>
    <w:rsid w:val="001E21E8"/>
    <w:rsid w:val="001E3CB8"/>
    <w:rsid w:val="001E6370"/>
    <w:rsid w:val="001F792D"/>
    <w:rsid w:val="001F7EC9"/>
    <w:rsid w:val="00200190"/>
    <w:rsid w:val="00200D22"/>
    <w:rsid w:val="00201C0D"/>
    <w:rsid w:val="00202DF3"/>
    <w:rsid w:val="00206011"/>
    <w:rsid w:val="00223F45"/>
    <w:rsid w:val="002449F5"/>
    <w:rsid w:val="00255C83"/>
    <w:rsid w:val="00257C2F"/>
    <w:rsid w:val="00263267"/>
    <w:rsid w:val="00270DAE"/>
    <w:rsid w:val="0027193C"/>
    <w:rsid w:val="00274790"/>
    <w:rsid w:val="00283E61"/>
    <w:rsid w:val="002A4369"/>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87641"/>
    <w:rsid w:val="003A0DFE"/>
    <w:rsid w:val="003A4B6D"/>
    <w:rsid w:val="003B12E2"/>
    <w:rsid w:val="003B1859"/>
    <w:rsid w:val="003C02B5"/>
    <w:rsid w:val="003C62DA"/>
    <w:rsid w:val="003D1EF7"/>
    <w:rsid w:val="003E4DC2"/>
    <w:rsid w:val="003E52ED"/>
    <w:rsid w:val="003F0E9D"/>
    <w:rsid w:val="00410053"/>
    <w:rsid w:val="00421C59"/>
    <w:rsid w:val="004326C1"/>
    <w:rsid w:val="004521B8"/>
    <w:rsid w:val="00455564"/>
    <w:rsid w:val="00480F1B"/>
    <w:rsid w:val="004A3D84"/>
    <w:rsid w:val="004A6356"/>
    <w:rsid w:val="004A7138"/>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1A07"/>
    <w:rsid w:val="00534987"/>
    <w:rsid w:val="00537617"/>
    <w:rsid w:val="00544444"/>
    <w:rsid w:val="0055729D"/>
    <w:rsid w:val="005573D5"/>
    <w:rsid w:val="005574DF"/>
    <w:rsid w:val="00560DE7"/>
    <w:rsid w:val="005635E1"/>
    <w:rsid w:val="00571C8C"/>
    <w:rsid w:val="0057431A"/>
    <w:rsid w:val="00576B44"/>
    <w:rsid w:val="005867F3"/>
    <w:rsid w:val="0059043D"/>
    <w:rsid w:val="0059168B"/>
    <w:rsid w:val="005969DA"/>
    <w:rsid w:val="005A1BF1"/>
    <w:rsid w:val="005A2A1B"/>
    <w:rsid w:val="005A4A89"/>
    <w:rsid w:val="005B758E"/>
    <w:rsid w:val="005D3690"/>
    <w:rsid w:val="005D56DC"/>
    <w:rsid w:val="005E275C"/>
    <w:rsid w:val="005E7649"/>
    <w:rsid w:val="005F1B0A"/>
    <w:rsid w:val="00600EB9"/>
    <w:rsid w:val="00613C6D"/>
    <w:rsid w:val="00624EF7"/>
    <w:rsid w:val="00646BE7"/>
    <w:rsid w:val="00663512"/>
    <w:rsid w:val="0066617D"/>
    <w:rsid w:val="00670354"/>
    <w:rsid w:val="00672CC9"/>
    <w:rsid w:val="0067309D"/>
    <w:rsid w:val="00674304"/>
    <w:rsid w:val="006743F6"/>
    <w:rsid w:val="00680F56"/>
    <w:rsid w:val="0068224E"/>
    <w:rsid w:val="006A6986"/>
    <w:rsid w:val="006B1627"/>
    <w:rsid w:val="006B33B9"/>
    <w:rsid w:val="006B4703"/>
    <w:rsid w:val="006D1AB2"/>
    <w:rsid w:val="006E2AB0"/>
    <w:rsid w:val="006E3077"/>
    <w:rsid w:val="006E3D6E"/>
    <w:rsid w:val="006E3FE6"/>
    <w:rsid w:val="006E6A7E"/>
    <w:rsid w:val="006F2690"/>
    <w:rsid w:val="006F5BBF"/>
    <w:rsid w:val="006F63D4"/>
    <w:rsid w:val="007066CD"/>
    <w:rsid w:val="00710822"/>
    <w:rsid w:val="007116D7"/>
    <w:rsid w:val="00713289"/>
    <w:rsid w:val="0071562E"/>
    <w:rsid w:val="007219A5"/>
    <w:rsid w:val="00721ABC"/>
    <w:rsid w:val="007231CE"/>
    <w:rsid w:val="007240C8"/>
    <w:rsid w:val="00737485"/>
    <w:rsid w:val="00737DD0"/>
    <w:rsid w:val="00750B97"/>
    <w:rsid w:val="00751C7C"/>
    <w:rsid w:val="007649AD"/>
    <w:rsid w:val="0077388F"/>
    <w:rsid w:val="00785B73"/>
    <w:rsid w:val="007B0D48"/>
    <w:rsid w:val="007B3D98"/>
    <w:rsid w:val="007B48A9"/>
    <w:rsid w:val="007B6713"/>
    <w:rsid w:val="007B6A56"/>
    <w:rsid w:val="007D6234"/>
    <w:rsid w:val="007E28B0"/>
    <w:rsid w:val="007F1E77"/>
    <w:rsid w:val="007F374B"/>
    <w:rsid w:val="00811664"/>
    <w:rsid w:val="00811E32"/>
    <w:rsid w:val="00821D53"/>
    <w:rsid w:val="0082370D"/>
    <w:rsid w:val="00830A10"/>
    <w:rsid w:val="00831D5F"/>
    <w:rsid w:val="00840E30"/>
    <w:rsid w:val="00843343"/>
    <w:rsid w:val="0084663D"/>
    <w:rsid w:val="00850A11"/>
    <w:rsid w:val="0085774C"/>
    <w:rsid w:val="00861DD6"/>
    <w:rsid w:val="008634E1"/>
    <w:rsid w:val="00872E9B"/>
    <w:rsid w:val="00886CC4"/>
    <w:rsid w:val="00890F96"/>
    <w:rsid w:val="008A24DB"/>
    <w:rsid w:val="008A27EB"/>
    <w:rsid w:val="008C1A80"/>
    <w:rsid w:val="008C6E2D"/>
    <w:rsid w:val="008D0639"/>
    <w:rsid w:val="008E0402"/>
    <w:rsid w:val="009030A9"/>
    <w:rsid w:val="009116F1"/>
    <w:rsid w:val="009127DA"/>
    <w:rsid w:val="0091302C"/>
    <w:rsid w:val="00927485"/>
    <w:rsid w:val="0093259B"/>
    <w:rsid w:val="0094089C"/>
    <w:rsid w:val="00942678"/>
    <w:rsid w:val="00947C8D"/>
    <w:rsid w:val="00947F0E"/>
    <w:rsid w:val="009518C5"/>
    <w:rsid w:val="00951EB5"/>
    <w:rsid w:val="0096311E"/>
    <w:rsid w:val="00967941"/>
    <w:rsid w:val="009711DE"/>
    <w:rsid w:val="00976022"/>
    <w:rsid w:val="00977144"/>
    <w:rsid w:val="00986824"/>
    <w:rsid w:val="009A0FE8"/>
    <w:rsid w:val="009A36D5"/>
    <w:rsid w:val="009C6F4D"/>
    <w:rsid w:val="009D4F24"/>
    <w:rsid w:val="009E080C"/>
    <w:rsid w:val="009E145B"/>
    <w:rsid w:val="009E2013"/>
    <w:rsid w:val="009E4FD2"/>
    <w:rsid w:val="009E6266"/>
    <w:rsid w:val="009E63A9"/>
    <w:rsid w:val="009E7070"/>
    <w:rsid w:val="00A14940"/>
    <w:rsid w:val="00A21615"/>
    <w:rsid w:val="00A231D3"/>
    <w:rsid w:val="00A247E9"/>
    <w:rsid w:val="00A40949"/>
    <w:rsid w:val="00A41724"/>
    <w:rsid w:val="00A41C41"/>
    <w:rsid w:val="00A420C2"/>
    <w:rsid w:val="00A46F25"/>
    <w:rsid w:val="00A52E99"/>
    <w:rsid w:val="00A53BDE"/>
    <w:rsid w:val="00A63387"/>
    <w:rsid w:val="00A63EA7"/>
    <w:rsid w:val="00A673E9"/>
    <w:rsid w:val="00A73C90"/>
    <w:rsid w:val="00A74660"/>
    <w:rsid w:val="00A75ED1"/>
    <w:rsid w:val="00A821C6"/>
    <w:rsid w:val="00A908F4"/>
    <w:rsid w:val="00A9690B"/>
    <w:rsid w:val="00A9753A"/>
    <w:rsid w:val="00AC170F"/>
    <w:rsid w:val="00AC3EF1"/>
    <w:rsid w:val="00AC78EA"/>
    <w:rsid w:val="00AD03C9"/>
    <w:rsid w:val="00AD7951"/>
    <w:rsid w:val="00AD7E4D"/>
    <w:rsid w:val="00AE1F06"/>
    <w:rsid w:val="00AE670D"/>
    <w:rsid w:val="00B03DD9"/>
    <w:rsid w:val="00B04085"/>
    <w:rsid w:val="00B0783B"/>
    <w:rsid w:val="00B07E52"/>
    <w:rsid w:val="00B1266C"/>
    <w:rsid w:val="00B134D9"/>
    <w:rsid w:val="00B201AA"/>
    <w:rsid w:val="00B2125F"/>
    <w:rsid w:val="00B25A2E"/>
    <w:rsid w:val="00B27342"/>
    <w:rsid w:val="00B44B05"/>
    <w:rsid w:val="00B4678F"/>
    <w:rsid w:val="00B54189"/>
    <w:rsid w:val="00B54913"/>
    <w:rsid w:val="00B722F6"/>
    <w:rsid w:val="00B853D2"/>
    <w:rsid w:val="00BA07F0"/>
    <w:rsid w:val="00BA3269"/>
    <w:rsid w:val="00BA72E1"/>
    <w:rsid w:val="00BC3311"/>
    <w:rsid w:val="00BE0087"/>
    <w:rsid w:val="00BE5C3A"/>
    <w:rsid w:val="00BE673C"/>
    <w:rsid w:val="00BF6748"/>
    <w:rsid w:val="00C059AB"/>
    <w:rsid w:val="00C2425B"/>
    <w:rsid w:val="00C325B2"/>
    <w:rsid w:val="00C32E26"/>
    <w:rsid w:val="00C37DF9"/>
    <w:rsid w:val="00C42A98"/>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CF358F"/>
    <w:rsid w:val="00CF5686"/>
    <w:rsid w:val="00D04869"/>
    <w:rsid w:val="00D124B1"/>
    <w:rsid w:val="00D137CA"/>
    <w:rsid w:val="00D15FA6"/>
    <w:rsid w:val="00D20E84"/>
    <w:rsid w:val="00D2207A"/>
    <w:rsid w:val="00D257A2"/>
    <w:rsid w:val="00D441EA"/>
    <w:rsid w:val="00D45F25"/>
    <w:rsid w:val="00D56EB0"/>
    <w:rsid w:val="00D60B90"/>
    <w:rsid w:val="00D65C31"/>
    <w:rsid w:val="00D671B8"/>
    <w:rsid w:val="00D70288"/>
    <w:rsid w:val="00D7278E"/>
    <w:rsid w:val="00D83FD0"/>
    <w:rsid w:val="00DA5174"/>
    <w:rsid w:val="00DA6704"/>
    <w:rsid w:val="00DB1E51"/>
    <w:rsid w:val="00DC49B0"/>
    <w:rsid w:val="00DC5C20"/>
    <w:rsid w:val="00DC6DD3"/>
    <w:rsid w:val="00DD2B90"/>
    <w:rsid w:val="00DE05F0"/>
    <w:rsid w:val="00E0773F"/>
    <w:rsid w:val="00E15570"/>
    <w:rsid w:val="00E24F1A"/>
    <w:rsid w:val="00E36F40"/>
    <w:rsid w:val="00E37994"/>
    <w:rsid w:val="00E473E7"/>
    <w:rsid w:val="00E607EF"/>
    <w:rsid w:val="00E634FF"/>
    <w:rsid w:val="00E723B1"/>
    <w:rsid w:val="00E91773"/>
    <w:rsid w:val="00E96160"/>
    <w:rsid w:val="00EA3295"/>
    <w:rsid w:val="00EB452D"/>
    <w:rsid w:val="00EC2B05"/>
    <w:rsid w:val="00EC5721"/>
    <w:rsid w:val="00EC6DE9"/>
    <w:rsid w:val="00EC720B"/>
    <w:rsid w:val="00ED2CCB"/>
    <w:rsid w:val="00ED711D"/>
    <w:rsid w:val="00EE3FAF"/>
    <w:rsid w:val="00EE4C8F"/>
    <w:rsid w:val="00EF3465"/>
    <w:rsid w:val="00EF4546"/>
    <w:rsid w:val="00F050E6"/>
    <w:rsid w:val="00F06101"/>
    <w:rsid w:val="00F20FF8"/>
    <w:rsid w:val="00F22D5A"/>
    <w:rsid w:val="00F26ED3"/>
    <w:rsid w:val="00F32AEC"/>
    <w:rsid w:val="00F542F1"/>
    <w:rsid w:val="00F63A45"/>
    <w:rsid w:val="00F64732"/>
    <w:rsid w:val="00F6567C"/>
    <w:rsid w:val="00F670C3"/>
    <w:rsid w:val="00F67728"/>
    <w:rsid w:val="00F81924"/>
    <w:rsid w:val="00F9141C"/>
    <w:rsid w:val="00FB407B"/>
    <w:rsid w:val="00FC7813"/>
    <w:rsid w:val="00FD5E81"/>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333484">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2709">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9331807">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1899090">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1364119">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215475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0211167">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103598">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81424754">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1973861">
      <w:bodyDiv w:val="1"/>
      <w:marLeft w:val="0"/>
      <w:marRight w:val="0"/>
      <w:marTop w:val="0"/>
      <w:marBottom w:val="0"/>
      <w:divBdr>
        <w:top w:val="none" w:sz="0" w:space="0" w:color="auto"/>
        <w:left w:val="none" w:sz="0" w:space="0" w:color="auto"/>
        <w:bottom w:val="none" w:sz="0" w:space="0" w:color="auto"/>
        <w:right w:val="none" w:sz="0" w:space="0" w:color="auto"/>
      </w:divBdr>
    </w:div>
    <w:div w:id="344328931">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1852">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0908002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949">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47840555">
      <w:bodyDiv w:val="1"/>
      <w:marLeft w:val="0"/>
      <w:marRight w:val="0"/>
      <w:marTop w:val="0"/>
      <w:marBottom w:val="0"/>
      <w:divBdr>
        <w:top w:val="none" w:sz="0" w:space="0" w:color="auto"/>
        <w:left w:val="none" w:sz="0" w:space="0" w:color="auto"/>
        <w:bottom w:val="none" w:sz="0" w:space="0" w:color="auto"/>
        <w:right w:val="none" w:sz="0" w:space="0" w:color="auto"/>
      </w:divBdr>
    </w:div>
    <w:div w:id="559635763">
      <w:bodyDiv w:val="1"/>
      <w:marLeft w:val="0"/>
      <w:marRight w:val="0"/>
      <w:marTop w:val="0"/>
      <w:marBottom w:val="0"/>
      <w:divBdr>
        <w:top w:val="none" w:sz="0" w:space="0" w:color="auto"/>
        <w:left w:val="none" w:sz="0" w:space="0" w:color="auto"/>
        <w:bottom w:val="none" w:sz="0" w:space="0" w:color="auto"/>
        <w:right w:val="none" w:sz="0" w:space="0" w:color="auto"/>
      </w:divBdr>
    </w:div>
    <w:div w:id="562375169">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879820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8382594">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4909394">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8170">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1089988">
      <w:bodyDiv w:val="1"/>
      <w:marLeft w:val="0"/>
      <w:marRight w:val="0"/>
      <w:marTop w:val="0"/>
      <w:marBottom w:val="0"/>
      <w:divBdr>
        <w:top w:val="none" w:sz="0" w:space="0" w:color="auto"/>
        <w:left w:val="none" w:sz="0" w:space="0" w:color="auto"/>
        <w:bottom w:val="none" w:sz="0" w:space="0" w:color="auto"/>
        <w:right w:val="none" w:sz="0" w:space="0" w:color="auto"/>
      </w:divBdr>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863672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6013011">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043151">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4907900">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1727158">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5725">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9147048">
      <w:bodyDiv w:val="1"/>
      <w:marLeft w:val="0"/>
      <w:marRight w:val="0"/>
      <w:marTop w:val="0"/>
      <w:marBottom w:val="0"/>
      <w:divBdr>
        <w:top w:val="none" w:sz="0" w:space="0" w:color="auto"/>
        <w:left w:val="none" w:sz="0" w:space="0" w:color="auto"/>
        <w:bottom w:val="none" w:sz="0" w:space="0" w:color="auto"/>
        <w:right w:val="none" w:sz="0" w:space="0" w:color="auto"/>
      </w:divBdr>
    </w:div>
    <w:div w:id="130469585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696954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3976074">
      <w:bodyDiv w:val="1"/>
      <w:marLeft w:val="0"/>
      <w:marRight w:val="0"/>
      <w:marTop w:val="0"/>
      <w:marBottom w:val="0"/>
      <w:divBdr>
        <w:top w:val="none" w:sz="0" w:space="0" w:color="auto"/>
        <w:left w:val="none" w:sz="0" w:space="0" w:color="auto"/>
        <w:bottom w:val="none" w:sz="0" w:space="0" w:color="auto"/>
        <w:right w:val="none" w:sz="0" w:space="0" w:color="auto"/>
      </w:divBdr>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702813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9157868">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2885700">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2261">
      <w:bodyDiv w:val="1"/>
      <w:marLeft w:val="0"/>
      <w:marRight w:val="0"/>
      <w:marTop w:val="0"/>
      <w:marBottom w:val="0"/>
      <w:divBdr>
        <w:top w:val="none" w:sz="0" w:space="0" w:color="auto"/>
        <w:left w:val="none" w:sz="0" w:space="0" w:color="auto"/>
        <w:bottom w:val="none" w:sz="0" w:space="0" w:color="auto"/>
        <w:right w:val="none" w:sz="0" w:space="0" w:color="auto"/>
      </w:divBdr>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38059315">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4729090">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1984847350">
      <w:bodyDiv w:val="1"/>
      <w:marLeft w:val="0"/>
      <w:marRight w:val="0"/>
      <w:marTop w:val="0"/>
      <w:marBottom w:val="0"/>
      <w:divBdr>
        <w:top w:val="none" w:sz="0" w:space="0" w:color="auto"/>
        <w:left w:val="none" w:sz="0" w:space="0" w:color="auto"/>
        <w:bottom w:val="none" w:sz="0" w:space="0" w:color="auto"/>
        <w:right w:val="none" w:sz="0" w:space="0" w:color="auto"/>
      </w:divBdr>
    </w:div>
    <w:div w:id="2010864044">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099448145">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730">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katem</cp:lastModifiedBy>
  <cp:revision>27</cp:revision>
  <cp:lastPrinted>2021-05-14T11:01:00Z</cp:lastPrinted>
  <dcterms:created xsi:type="dcterms:W3CDTF">2021-06-11T07:37:00Z</dcterms:created>
  <dcterms:modified xsi:type="dcterms:W3CDTF">2025-02-18T14:41:00Z</dcterms:modified>
</cp:coreProperties>
</file>