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13E7149" w:rsidR="00831D5F" w:rsidRPr="004D7FDA" w:rsidRDefault="00F11439" w:rsidP="00F1143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Восточные узоры Казани</w:t>
            </w:r>
            <w:r w:rsidR="006A60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5</w:t>
            </w:r>
            <w:r w:rsidR="0015068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</w:t>
            </w:r>
            <w:r w:rsidR="0015068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ей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133F45C7" w:rsidR="00EF54A7" w:rsidRDefault="00EF54A7" w:rsidP="00337FC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7E05DD" w:rsidRPr="00F85675" w14:paraId="421DAB43" w14:textId="77777777" w:rsidTr="00337FC5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2580" w14:textId="77777777" w:rsidR="007E05DD" w:rsidRPr="004521B8" w:rsidRDefault="007E05DD" w:rsidP="00337FC5">
            <w:pPr>
              <w:widowControl w:val="0"/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B7" w14:textId="75B490D0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09:00 самостоятельное прибытие группы в Казань. Встреча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 представителем туроператора.</w:t>
            </w:r>
          </w:p>
          <w:p w14:paraId="1994CC27" w14:textId="2B247FAA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09:30 завтрак в кафе города.</w:t>
            </w:r>
          </w:p>
          <w:p w14:paraId="5A104747" w14:textId="3665CFF3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10:00 обзорная автобусная экскурсия «Легенд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 и тайны тысячелетней Казани».</w:t>
            </w:r>
          </w:p>
          <w:p w14:paraId="274B140A" w14:textId="0A7D6B85" w:rsidR="00F11439" w:rsidRPr="00F11439" w:rsidRDefault="00F11439" w:rsidP="00F11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– промышленные преобразования Петра I, площадь фонтанов, озеро Кабан – его тайны и легенды, стилизованная деревенька «</w:t>
            </w:r>
            <w:proofErr w:type="spellStart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Туган</w:t>
            </w:r>
            <w:proofErr w:type="spellEnd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авылым</w:t>
            </w:r>
            <w:proofErr w:type="spellEnd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 («Родная деревня»), новый Театр Кукол, Казанский университет, площадь Свободы – культурный и административный центр Казани. Старейшая мечеть </w:t>
            </w:r>
            <w:proofErr w:type="spellStart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Марджани</w:t>
            </w:r>
            <w:proofErr w:type="spellEnd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 и Богородицкий монастырь, в котором хранится один из старейших списков</w:t>
            </w: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 Казанской иконы Божьей Матери.</w:t>
            </w:r>
          </w:p>
          <w:p w14:paraId="3EB5FC84" w14:textId="23AA2ED3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12:30 обед в кафе города.</w:t>
            </w:r>
          </w:p>
          <w:p w14:paraId="6A2B12CB" w14:textId="7654861E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14:00 пешеходн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ая экскурсия «Казанский Арбат».</w:t>
            </w:r>
          </w:p>
          <w:p w14:paraId="01D77E3F" w14:textId="14E13EFE" w:rsidR="00F11439" w:rsidRPr="00F11439" w:rsidRDefault="00F11439" w:rsidP="00F11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Улица Баумана – это любимое место для прогулок казанцев и гостей города, место встречи влюбленных. В ходе экскурсии вы сделаете много удивительных открытий – россыпи фонтанов, колокольня и церковь Богоявления, где крестили Федора Шаляпина, сам памятник Шаляпину, здание Национального банка, нулевой меридиан. Вы познакомитесь с Су </w:t>
            </w:r>
            <w:proofErr w:type="spellStart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Анасы</w:t>
            </w:r>
            <w:proofErr w:type="spellEnd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 и узнаете историю Казанского кота, возле памятника которому всегда оживленно. Вне конкуренции – копия роскошной кареты, на которой во время своего визита в 1767 году по Казани передвигалась Екатерина II. А ещё манят сверкающие витрины сувенирных магазинов. Побывать в Казани и не совершить экскурсию по Баумана – древнейшей улице города – зна</w:t>
            </w: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чит не увидеть самого главного.</w:t>
            </w:r>
          </w:p>
          <w:p w14:paraId="4811BF52" w14:textId="424120A8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15:30 размещение в выбранной гостинице. Свободное время.</w:t>
            </w:r>
          </w:p>
          <w:p w14:paraId="6047F633" w14:textId="7DED2DAB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Ужин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4380A43A" w14:textId="7C34440D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2675B13" w14:textId="39293071" w:rsidR="007E05DD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 на 6,5 часов.</w:t>
            </w:r>
          </w:p>
        </w:tc>
      </w:tr>
      <w:tr w:rsidR="007E05DD" w:rsidRPr="00F85675" w14:paraId="625F8DE4" w14:textId="77777777" w:rsidTr="00337FC5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0E7F" w14:textId="77777777" w:rsidR="007E05DD" w:rsidRPr="00072673" w:rsidRDefault="007E05DD" w:rsidP="00337FC5">
            <w:pPr>
              <w:widowControl w:val="0"/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94AD" w14:textId="08A7D98A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7:00–09:00 завтрак в гостинице.</w:t>
            </w:r>
          </w:p>
          <w:p w14:paraId="52B41139" w14:textId="06950846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09:30 встреча с экскурсоводом в холле гостиницы. Вы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на экскурсионную программу.</w:t>
            </w:r>
          </w:p>
          <w:p w14:paraId="310EB29B" w14:textId="0CDB3724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10:00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«Белокаменная крепость».</w:t>
            </w:r>
          </w:p>
          <w:p w14:paraId="7C1CC05D" w14:textId="79E08316" w:rsidR="00F11439" w:rsidRPr="00F11439" w:rsidRDefault="00F11439" w:rsidP="00F11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Казанский кремль – главная достопримечательность города, памятник всемирного наследия ЮНЕСКО. Это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Кул</w:t>
            </w:r>
            <w:proofErr w:type="spellEnd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– знаменитая «</w:t>
            </w: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падающая» башня ханши </w:t>
            </w:r>
            <w:proofErr w:type="spellStart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Сююмбике</w:t>
            </w:r>
            <w:proofErr w:type="spellEnd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FCB2E73" w14:textId="5F7F2813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12:00 экскурсия «Прогулка по Казани разных эпох». Посещение </w:t>
            </w:r>
            <w:proofErr w:type="spellStart"/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выставочно</w:t>
            </w:r>
            <w:proofErr w:type="spellEnd"/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-зрелищного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комплекса «Городская Панорама».</w:t>
            </w:r>
          </w:p>
          <w:p w14:paraId="7AC0839D" w14:textId="49C6E1AE" w:rsidR="00F11439" w:rsidRPr="00F11439" w:rsidRDefault="00F11439" w:rsidP="00F11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      </w:r>
            <w:proofErr w:type="spellStart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видеопанораме</w:t>
            </w:r>
            <w:proofErr w:type="spellEnd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</w:t>
            </w: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гиналов.</w:t>
            </w:r>
          </w:p>
          <w:p w14:paraId="1F01416A" w14:textId="79DC74F3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13:00 продолжение пешеходной экскурсии через старейший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казанский парк «Черное озеро».</w:t>
            </w:r>
          </w:p>
          <w:p w14:paraId="788609E0" w14:textId="49B7AA51" w:rsidR="00F11439" w:rsidRPr="00F11439" w:rsidRDefault="00F11439" w:rsidP="00F11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Как и все большие города, Казань немыслима без зелёных насаждений, обилия парков и скверов. История казанских парков – двухсотлетняя. До этого в XVII веке в России вообще не было понятия «парк». То есть были парки, но царские, боярские. Первый общественный парк, который возник в Казани в начале XIX века – Чёрное озеро. В этих парках гуляли наши бабушки под звуки духового оркестра, здесь назначали свидания и деловые встречи, а сегодня обновленные парки встречают горожан и гостей города прохладой от летнего зноя и не</w:t>
            </w: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обычными историями из прошлого.</w:t>
            </w:r>
          </w:p>
          <w:p w14:paraId="32F9CC21" w14:textId="57A0EAA7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14:00 обед в кафе города.</w:t>
            </w:r>
          </w:p>
          <w:p w14:paraId="39A52BA5" w14:textId="57183B1F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15:00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558F4320" w14:textId="0B68AB1F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Ужин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0200247A" w14:textId="1458D337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це.</w:t>
            </w:r>
          </w:p>
          <w:p w14:paraId="3188A646" w14:textId="5A842021" w:rsidR="007E05DD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трансфер до центра, продолжение пешком.</w:t>
            </w:r>
          </w:p>
        </w:tc>
      </w:tr>
      <w:tr w:rsidR="007E05DD" w:rsidRPr="00F85675" w14:paraId="1F664791" w14:textId="77777777" w:rsidTr="00337FC5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217" w14:textId="77777777" w:rsidR="007E05DD" w:rsidRDefault="007E05DD" w:rsidP="00337FC5">
            <w:pPr>
              <w:widowControl w:val="0"/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4918" w14:textId="6E5C2AC1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7:00–09:00 завтрак в гостинице.</w:t>
            </w:r>
          </w:p>
          <w:p w14:paraId="2BE4879D" w14:textId="35FD7650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09:00 встреча с экскурсоводом в холле гостиницы. Выезд на экскурсионную программу в столицу Республики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Марий Эл – Йошкар-Олу (150 км).</w:t>
            </w:r>
          </w:p>
          <w:p w14:paraId="4020D733" w14:textId="57B0B99F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11:30 прибытие в Йошкар-Олу.</w:t>
            </w:r>
          </w:p>
          <w:p w14:paraId="7E937381" w14:textId="43CE305B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конноспо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ртивному комплексу «Чудо-Кони».</w:t>
            </w:r>
          </w:p>
          <w:p w14:paraId="4E8E391C" w14:textId="5F619B9B" w:rsidR="00F11439" w:rsidRPr="00F11439" w:rsidRDefault="00F11439" w:rsidP="00F11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Площадь, занимаемая комплексом «Чудо-Кони» составляет более 90 гектар. Для лошадей здесь созданы все условия: это и просторные левады с травой, и душ, и солярий, и беговая дорожка, и манежи с правильным грунтом, не говоря уже о хорошем снаряжении и всевозможных кондиционерах и шампунях. Экскурсия по спорткомплексу «Чудо-Кони» – это яркие впечатления, возможность прикоснуться к миру лошадей, интере</w:t>
            </w: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сные рассказы и катание верхом.</w:t>
            </w:r>
          </w:p>
          <w:p w14:paraId="2DF7140E" w14:textId="5503E866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Йошкар-Олы.</w:t>
            </w:r>
          </w:p>
          <w:p w14:paraId="12028E28" w14:textId="33D03166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Увлекательная экскурсия-путешестви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«Семь чудес города-крепости».</w:t>
            </w:r>
          </w:p>
          <w:p w14:paraId="2F914C9B" w14:textId="049BAFBE" w:rsidR="00F11439" w:rsidRPr="00F11439" w:rsidRDefault="00F11439" w:rsidP="00F11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Экскурсия проходит с остановками около исторических мест, выходами на Патриаршую Площадь, площадь Оболенского-Ноготкова, площадь республики Пресвятой Девы Марии. Из всех достопримечательностей города выбраны самые интересные и яркие для детского восприятия объекты, которые смело можно назвать чудесами города: движущиеся фигуры, старинные особняки</w:t>
            </w: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 купцов, мосты, памятники и др.</w:t>
            </w:r>
          </w:p>
          <w:p w14:paraId="252B29E9" w14:textId="4F35143D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Интерактивная музейн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ая программа «Уездный город N».</w:t>
            </w:r>
          </w:p>
          <w:p w14:paraId="30338B59" w14:textId="3E21B94F" w:rsidR="00F11439" w:rsidRPr="00F11439" w:rsidRDefault="00F11439" w:rsidP="00F11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Музейная командная игра по истории дореволюционного </w:t>
            </w:r>
            <w:proofErr w:type="spellStart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Царевококшайска</w:t>
            </w:r>
            <w:proofErr w:type="spellEnd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 конца XIX – начала XX веков. Ребята «прогуливаются» по улицам тихого уездного города и узнают интересные детали о бы</w:t>
            </w: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те и традициях </w:t>
            </w:r>
            <w:proofErr w:type="spellStart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царевококшайцев</w:t>
            </w:r>
            <w:proofErr w:type="spellEnd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70E24742" w14:textId="676F9280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17:3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 выезд из Йошкар-Олы в Казань.</w:t>
            </w:r>
          </w:p>
          <w:p w14:paraId="002656E9" w14:textId="5633B03F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20:00 прибытие в Казань. Прибыти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гостиницу. Свободное время.</w:t>
            </w:r>
          </w:p>
          <w:p w14:paraId="24606C4E" w14:textId="40393087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кафе гор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ода (за доп. плату).</w:t>
            </w:r>
          </w:p>
          <w:p w14:paraId="68697ADB" w14:textId="27646544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9B63D9B" w14:textId="319B2197" w:rsidR="007E05DD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 на 11 часов.</w:t>
            </w:r>
          </w:p>
        </w:tc>
      </w:tr>
      <w:tr w:rsidR="00150685" w:rsidRPr="00F85675" w14:paraId="50F1EDAE" w14:textId="77777777" w:rsidTr="00337FC5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AEDD" w14:textId="3AED5D30" w:rsidR="00150685" w:rsidRDefault="00150685" w:rsidP="00150685">
            <w:pPr>
              <w:widowControl w:val="0"/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BA07" w14:textId="3AB48241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7:00–09:00 завтрак в гостинице.</w:t>
            </w:r>
          </w:p>
          <w:p w14:paraId="4A7863EF" w14:textId="257CCBCF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10:00 встреча с экскурсоводом в холле гостиницы. Выезд на 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рсионную программу.</w:t>
            </w:r>
          </w:p>
          <w:p w14:paraId="6D30D6F8" w14:textId="7DE251A1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11:00 экскурсия «Через тернии – к звездам». Загородная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в Казанский планетарий.</w:t>
            </w:r>
          </w:p>
          <w:p w14:paraId="5EEF7F4B" w14:textId="52A3D67F" w:rsidR="00F11439" w:rsidRPr="00F11439" w:rsidRDefault="00F11439" w:rsidP="00F11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Планетарий расположен на территории астрономической обсерватории им. В. Энгельгардта. В планетарии современное оборудование, которое позволяет демонстрировать звездное небо, приближенное к настоящему за счет купольной системы. Здесь транслируются показы научно-познавательных фильмов, а также звездное небо. Можно «переместиться» на Северный или Южный полюс, «перелететь» на экватор и взглянуть на небо оттуда, проследить пути движения звезд по небу в течение ночи и в течение года, подлететь к кольцам Сатурна, наблюдать рожден</w:t>
            </w: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ие новых звезд и Большой взрыв.</w:t>
            </w:r>
          </w:p>
          <w:p w14:paraId="2369BFC2" w14:textId="7268AF42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13:30 обед в кафе города.</w:t>
            </w:r>
          </w:p>
          <w:p w14:paraId="121B16F9" w14:textId="05B81C03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14:30 экскурсия «Здесь науки, здес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 искусства, просвещения очаг».</w:t>
            </w:r>
          </w:p>
          <w:p w14:paraId="0B4708DE" w14:textId="3114F2DB" w:rsidR="00F11439" w:rsidRPr="00F11439" w:rsidRDefault="00F11439" w:rsidP="00F11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С давних времён Казань слывёт оплотом образования. Достаточно вспомнить, что именно в Казани было создано одно из старейших учебных заведений России – Казанский университет, стены которого взрастили не одну плеяду будущих писателей, математиков, астрономов, химиков, деятельность которых прославила не только наш университет, но и нашу страну. Вы осмотрите весь комплекс зданий университетского городка: главное здание, обсерваторию, анатомический театр, научную библиотеку, высотные корпуса, здание химического ин</w:t>
            </w: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ститута.</w:t>
            </w:r>
          </w:p>
          <w:p w14:paraId="1258D0C1" w14:textId="50B2ACE9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16:30 прибыти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гостиницу. Свободное время.</w:t>
            </w:r>
          </w:p>
          <w:p w14:paraId="536BFFE5" w14:textId="2B5DEC27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Ужин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76142C6C" w14:textId="4D395AD3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15FE1ED7" w14:textId="7EF9243D" w:rsidR="00150685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 на 6,5 часов.</w:t>
            </w:r>
          </w:p>
        </w:tc>
      </w:tr>
      <w:tr w:rsidR="00150685" w:rsidRPr="00F85675" w14:paraId="67B87B4B" w14:textId="77777777" w:rsidTr="00337FC5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E964" w14:textId="4F170454" w:rsidR="00150685" w:rsidRDefault="00150685" w:rsidP="00150685">
            <w:pPr>
              <w:widowControl w:val="0"/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9F63" w14:textId="6A93D8B1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7:00–09:00 завтрак в гостинице.</w:t>
            </w:r>
          </w:p>
          <w:p w14:paraId="1021F41E" w14:textId="057A77CD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в. Выезд на программу с вещами.</w:t>
            </w:r>
          </w:p>
          <w:p w14:paraId="470E617A" w14:textId="7659C315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экскурсоводом в холле гостиницы, выезд на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скурсионную программу с вещами.</w:t>
            </w:r>
          </w:p>
          <w:p w14:paraId="5A3BD1B4" w14:textId="75419B9A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10:30 экскурсия в музейный комплекс «Татар </w:t>
            </w:r>
            <w:proofErr w:type="spellStart"/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Авылы</w:t>
            </w:r>
            <w:proofErr w:type="spellEnd"/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»: татарский этнографический музей и контактный зоопарк под открытым небом.</w:t>
            </w:r>
          </w:p>
          <w:p w14:paraId="54E6B4CD" w14:textId="2256FB08" w:rsidR="00F11439" w:rsidRPr="00F11439" w:rsidRDefault="00F11439" w:rsidP="00F11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Здесь полностью сохранены быт и традиции татарских поселений средних веков, где можно окунуться в прошлое и побывать в настоящем. Здесь сохранились древние традиции и первоначальные ремесла и быт. Гордостью поселка является мельница, построенная женским трудом во время Отечественной войны. Кроме этого, на территории музея есть кузница, ткацкая и гончарная мастерские, баня по- черному и муфельная печь для обжига. В заповеднике можно везде </w:t>
            </w: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ходить, смотреть и все трогать.</w:t>
            </w:r>
          </w:p>
          <w:p w14:paraId="3A554496" w14:textId="28B4E41F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12:00 экскурсия «Цитадель завое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вателя» на остров-град Свияжск.</w:t>
            </w:r>
          </w:p>
          <w:p w14:paraId="32D247F0" w14:textId="36FAB2D4" w:rsidR="00F11439" w:rsidRPr="00F11439" w:rsidRDefault="00F11439" w:rsidP="00F11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Свияжск –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Крепость построили в Угличе, затем разобрали, сплавили вниз по Волге и собрали уже на острове. В маршрут экскурсии в Свияжске входят уникальные исторические памятники: Собор Богоматери «Всех Скорбящих Радость», один из старейших деревянных храмов России – церковь Святой Троицы, действующий Успенский монастырь с архитектурным ансамблем 16–17 вв., Конный двор и ремесленные мастерские, Рождественская площадь откуда открывается вид на во</w:t>
            </w:r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дные просторы и </w:t>
            </w:r>
            <w:proofErr w:type="spellStart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>Услонские</w:t>
            </w:r>
            <w:proofErr w:type="spellEnd"/>
            <w:r w:rsidRPr="00F11439">
              <w:rPr>
                <w:rFonts w:ascii="Times New Roman" w:eastAsia="Times New Roman" w:hAnsi="Times New Roman"/>
                <w:bCs/>
                <w:lang w:eastAsia="ru-RU"/>
              </w:rPr>
              <w:t xml:space="preserve"> горы.</w:t>
            </w:r>
          </w:p>
          <w:p w14:paraId="587A140B" w14:textId="7B4CFA62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14:00 выезд в Казань.</w:t>
            </w:r>
          </w:p>
          <w:p w14:paraId="1BC8F054" w14:textId="62308AE2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15:30 обед в кафе города.</w:t>
            </w:r>
          </w:p>
          <w:p w14:paraId="71ADAE98" w14:textId="0376087E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16:30 трансфер на ж/д вокзал.</w:t>
            </w:r>
          </w:p>
          <w:p w14:paraId="1071CCE7" w14:textId="0481D286" w:rsidR="00F11439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17:00 прибытие на ж/д вокзал. Око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нчание тура.</w:t>
            </w:r>
          </w:p>
          <w:p w14:paraId="2DC48895" w14:textId="78CE740F" w:rsidR="00150685" w:rsidRPr="00F11439" w:rsidRDefault="00F11439" w:rsidP="00F1143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 на 8 часов.</w:t>
            </w:r>
          </w:p>
        </w:tc>
      </w:tr>
    </w:tbl>
    <w:p w14:paraId="2B54C46D" w14:textId="4786458A" w:rsidR="00337FC5" w:rsidRDefault="00337FC5" w:rsidP="00337FC5">
      <w:pPr>
        <w:spacing w:after="0" w:line="240" w:lineRule="auto"/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</w:pPr>
    </w:p>
    <w:p w14:paraId="531984DA" w14:textId="3DB398BE" w:rsidR="00337FC5" w:rsidRDefault="00337FC5" w:rsidP="00337FC5">
      <w:pPr>
        <w:spacing w:after="0" w:line="240" w:lineRule="auto"/>
        <w:ind w:left="-567"/>
        <w:jc w:val="both"/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</w:pPr>
      <w:r w:rsidRPr="002C16EC"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  <w:t xml:space="preserve">Стоимость </w:t>
      </w:r>
      <w:r w:rsidR="00150685"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  <w:t>тура на 1 человека</w:t>
      </w:r>
      <w:r w:rsidR="00C553DF"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  <w:t xml:space="preserve"> в рублях</w:t>
      </w:r>
      <w:r w:rsidR="00150685">
        <w:rPr>
          <w:rStyle w:val="a8"/>
          <w:rFonts w:ascii="Roboto" w:hAnsi="Roboto"/>
          <w:color w:val="666666"/>
          <w:sz w:val="28"/>
          <w:szCs w:val="20"/>
          <w:shd w:val="clear" w:color="auto" w:fill="FFFFFF"/>
        </w:rPr>
        <w:t xml:space="preserve"> (стоимость ориентировочная)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1999"/>
        <w:gridCol w:w="1134"/>
        <w:gridCol w:w="1133"/>
        <w:gridCol w:w="1135"/>
        <w:gridCol w:w="1133"/>
        <w:gridCol w:w="1135"/>
        <w:gridCol w:w="1133"/>
        <w:gridCol w:w="1121"/>
      </w:tblGrid>
      <w:tr w:rsidR="00C553DF" w:rsidRPr="00150685" w14:paraId="3B764AA0" w14:textId="77777777" w:rsidTr="00F11439">
        <w:trPr>
          <w:trHeight w:val="7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2BED" w14:textId="55E801B3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Гостиница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E602" w14:textId="77777777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10+1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BC6F" w14:textId="77777777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15+1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C2C5" w14:textId="77777777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20+2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CE3E" w14:textId="77777777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25+2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EFB9" w14:textId="77777777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30+3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65D2" w14:textId="77777777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35+3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0C6B" w14:textId="77777777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40+4</w:t>
            </w:r>
          </w:p>
        </w:tc>
      </w:tr>
      <w:tr w:rsidR="00150685" w:rsidRPr="00150685" w14:paraId="2783AC22" w14:textId="77777777" w:rsidTr="00F11439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9A960" w14:textId="4249B2D6" w:rsidR="00150685" w:rsidRPr="00150685" w:rsidRDefault="00150685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3DF">
              <w:rPr>
                <w:rFonts w:ascii="Times New Roman" w:eastAsia="Times New Roman" w:hAnsi="Times New Roman"/>
                <w:b/>
                <w:lang w:eastAsia="ru-RU"/>
              </w:rPr>
              <w:t>Базовая стоимость</w:t>
            </w:r>
          </w:p>
        </w:tc>
      </w:tr>
      <w:tr w:rsidR="00F11439" w:rsidRPr="00150685" w14:paraId="470BE24E" w14:textId="77777777" w:rsidTr="00F11439">
        <w:trPr>
          <w:trHeight w:val="70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492E" w14:textId="64B7BF2B" w:rsidR="00F11439" w:rsidRPr="00150685" w:rsidRDefault="00F11439" w:rsidP="00F114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0685">
              <w:rPr>
                <w:rFonts w:ascii="Times New Roman" w:eastAsia="Times New Roman" w:hAnsi="Times New Roman"/>
                <w:lang w:eastAsia="ru-RU"/>
              </w:rPr>
              <w:t>Биляр</w:t>
            </w:r>
            <w:proofErr w:type="spellEnd"/>
            <w:r w:rsidRPr="00150685">
              <w:rPr>
                <w:rFonts w:ascii="Times New Roman" w:eastAsia="Times New Roman" w:hAnsi="Times New Roman"/>
                <w:lang w:eastAsia="ru-RU"/>
              </w:rPr>
              <w:t xml:space="preserve"> ИНН 3*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1F5D" w14:textId="46F25D4C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28 970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E85D" w14:textId="3CB94072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25 400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F1E5" w14:textId="29EA1F98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25 780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F91" w14:textId="15CADD51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23 700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56CE" w14:textId="229930C3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22 870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5D1" w14:textId="69F0757D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22 110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599E" w14:textId="11F255CC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22040</w:t>
            </w:r>
          </w:p>
        </w:tc>
      </w:tr>
      <w:tr w:rsidR="00F11439" w:rsidRPr="00150685" w14:paraId="2419DC63" w14:textId="77777777" w:rsidTr="00F11439">
        <w:trPr>
          <w:trHeight w:val="300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9137" w14:textId="0E39B7A2" w:rsidR="00F11439" w:rsidRPr="00150685" w:rsidRDefault="00F11439" w:rsidP="00F114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Татарстан 3*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CC63" w14:textId="7DAFBF8C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29 730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D0E5" w14:textId="48D835A5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26 140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E6B7" w14:textId="298ED0BC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26 540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C854" w14:textId="66EA954F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24 450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3427" w14:textId="506EEFCF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23 630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9CE6" w14:textId="4AF2B88F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22 860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1081" w14:textId="25A18C8E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22800</w:t>
            </w:r>
          </w:p>
        </w:tc>
      </w:tr>
      <w:tr w:rsidR="00F11439" w:rsidRPr="00150685" w14:paraId="31FAC40F" w14:textId="77777777" w:rsidTr="00F11439">
        <w:trPr>
          <w:trHeight w:val="70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583F" w14:textId="6057BD23" w:rsidR="00F11439" w:rsidRPr="00150685" w:rsidRDefault="00F11439" w:rsidP="00F114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Ибис 3*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5CA7" w14:textId="5C9F100D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32 510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3E7F" w14:textId="727E13FD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28 830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6115" w14:textId="69D1B337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29 320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3F64" w14:textId="2CD52ACF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27 180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B439" w14:textId="08D81B46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26 410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C0D5" w14:textId="659AF843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25 610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61DB" w14:textId="4B707904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25580</w:t>
            </w:r>
          </w:p>
        </w:tc>
      </w:tr>
      <w:tr w:rsidR="00F11439" w:rsidRPr="00150685" w14:paraId="749F4D37" w14:textId="77777777" w:rsidTr="00F11439">
        <w:trPr>
          <w:trHeight w:val="70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340" w14:textId="20FFD20A" w:rsidR="00F11439" w:rsidRPr="00150685" w:rsidRDefault="00F11439" w:rsidP="00F114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Гранд Отель 4*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0E03" w14:textId="05330626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34 540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41D0" w14:textId="117F9130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30 800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8F4C" w14:textId="65F18672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31 350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1C12" w14:textId="7DBFC377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29 160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A0A1" w14:textId="40BA9654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28 440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FBE9" w14:textId="5125F625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27 600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CEB2" w14:textId="286872B4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27610</w:t>
            </w:r>
          </w:p>
        </w:tc>
      </w:tr>
      <w:tr w:rsidR="00C553DF" w:rsidRPr="00150685" w14:paraId="551E8087" w14:textId="77777777" w:rsidTr="00F11439">
        <w:trPr>
          <w:trHeight w:val="7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4C2B1C" w14:textId="0B9CF04A" w:rsidR="00C553DF" w:rsidRPr="00F11439" w:rsidRDefault="00C553DF" w:rsidP="00C5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439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тура на одного туриста в период повышенного сезона</w:t>
            </w:r>
          </w:p>
        </w:tc>
      </w:tr>
      <w:tr w:rsidR="00F11439" w:rsidRPr="00150685" w14:paraId="350BDD6F" w14:textId="77777777" w:rsidTr="00F11439">
        <w:trPr>
          <w:trHeight w:val="70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B52D" w14:textId="46E1943D" w:rsidR="00F11439" w:rsidRPr="00150685" w:rsidRDefault="00F11439" w:rsidP="00F114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0685">
              <w:rPr>
                <w:rFonts w:ascii="Times New Roman" w:eastAsia="Times New Roman" w:hAnsi="Times New Roman"/>
                <w:lang w:eastAsia="ru-RU"/>
              </w:rPr>
              <w:t>Биляр</w:t>
            </w:r>
            <w:proofErr w:type="spellEnd"/>
            <w:r w:rsidRPr="00150685">
              <w:rPr>
                <w:rFonts w:ascii="Times New Roman" w:eastAsia="Times New Roman" w:hAnsi="Times New Roman"/>
                <w:lang w:eastAsia="ru-RU"/>
              </w:rPr>
              <w:t xml:space="preserve"> ИНН 3*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40AF" w14:textId="3860DD48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29 480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6267" w14:textId="7715E5F3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25 890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CFC7" w14:textId="1E239078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26 290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CE46" w14:textId="556A025E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24 200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2A20" w14:textId="5EE9A185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23 380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C72C" w14:textId="43E64F32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22 610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A9A4" w14:textId="7589BBBD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22550 </w:t>
            </w:r>
          </w:p>
        </w:tc>
      </w:tr>
      <w:tr w:rsidR="00F11439" w:rsidRPr="00150685" w14:paraId="6CF33026" w14:textId="77777777" w:rsidTr="00F11439">
        <w:trPr>
          <w:trHeight w:val="70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D147" w14:textId="50BDE717" w:rsidR="00F11439" w:rsidRPr="00150685" w:rsidRDefault="00F11439" w:rsidP="00F114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Татарстан 3*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70B4" w14:textId="75790FDF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31 500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700C" w14:textId="4062CEA1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27 850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6136" w14:textId="299DD0A1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28 310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4157" w14:textId="265977AC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26 180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6F95" w14:textId="5150CA64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25 400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A42F" w14:textId="23712E0E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24 610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7F0F" w14:textId="513C635A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24570</w:t>
            </w:r>
          </w:p>
        </w:tc>
      </w:tr>
      <w:tr w:rsidR="00F11439" w:rsidRPr="00150685" w14:paraId="3B9572A6" w14:textId="77777777" w:rsidTr="00F11439">
        <w:trPr>
          <w:trHeight w:val="70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7833" w14:textId="112999CF" w:rsidR="00F11439" w:rsidRPr="00150685" w:rsidRDefault="00F11439" w:rsidP="00F114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Ибис 3*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0355" w14:textId="48008CC0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33 530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C6AB" w14:textId="58248E65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29 820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7273" w14:textId="0D77A112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30 330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87EF" w14:textId="416AE3FD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28 170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B3B7" w14:textId="5D37B536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27 420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4FCA" w14:textId="3D2FC770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26 600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F031" w14:textId="79B2B560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26600</w:t>
            </w:r>
          </w:p>
        </w:tc>
      </w:tr>
      <w:tr w:rsidR="00F11439" w:rsidRPr="00150685" w14:paraId="4D438ADB" w14:textId="77777777" w:rsidTr="00F11439">
        <w:trPr>
          <w:trHeight w:val="70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61D5" w14:textId="03FE5B51" w:rsidR="00F11439" w:rsidRPr="00150685" w:rsidRDefault="00F11439" w:rsidP="00F114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0685">
              <w:rPr>
                <w:rFonts w:ascii="Times New Roman" w:eastAsia="Times New Roman" w:hAnsi="Times New Roman"/>
                <w:lang w:eastAsia="ru-RU"/>
              </w:rPr>
              <w:t>Гранд Отель 4*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FA5A" w14:textId="6D02DFF6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35 550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1D98" w14:textId="2256DD20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31 780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3452" w14:textId="796DD8BB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32 360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2166" w14:textId="06208269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30 160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50AC" w14:textId="2837AF04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29 450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B1D3" w14:textId="7B42011E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28 600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AF3E" w14:textId="650D10FA" w:rsidR="00F11439" w:rsidRPr="00F11439" w:rsidRDefault="00F11439" w:rsidP="00F1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1439">
              <w:rPr>
                <w:rFonts w:ascii="Times New Roman" w:hAnsi="Times New Roman"/>
                <w:b/>
                <w:bCs/>
              </w:rPr>
              <w:t>28620</w:t>
            </w:r>
          </w:p>
        </w:tc>
      </w:tr>
    </w:tbl>
    <w:p w14:paraId="1F06C04A" w14:textId="75A8AEAA" w:rsidR="006A60A3" w:rsidRPr="00BE1E73" w:rsidRDefault="006A60A3" w:rsidP="00337FC5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337FC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1842A38" w14:textId="77777777" w:rsidR="00C553DF" w:rsidRPr="00C553DF" w:rsidRDefault="00C553DF" w:rsidP="00C553DF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размещение в выбранной гостинице;</w:t>
      </w:r>
    </w:p>
    <w:p w14:paraId="065472B3" w14:textId="77777777" w:rsidR="00C553DF" w:rsidRPr="00C553DF" w:rsidRDefault="00C553DF" w:rsidP="00C553DF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программе;</w:t>
      </w:r>
    </w:p>
    <w:p w14:paraId="70C0F406" w14:textId="77777777" w:rsidR="00C553DF" w:rsidRPr="00C553DF" w:rsidRDefault="00C553DF" w:rsidP="00C553DF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автобусное обслуживание по программе;</w:t>
      </w:r>
    </w:p>
    <w:p w14:paraId="355E7075" w14:textId="77777777" w:rsidR="00C553DF" w:rsidRPr="00C553DF" w:rsidRDefault="00C553DF" w:rsidP="00C553DF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программе.</w:t>
      </w:r>
    </w:p>
    <w:p w14:paraId="67A3FDBC" w14:textId="13342EE8" w:rsidR="00915CD8" w:rsidRPr="00BE1E73" w:rsidRDefault="00915CD8" w:rsidP="00337F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337FC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9E023A4" w14:textId="77777777" w:rsidR="00F11439" w:rsidRPr="00F11439" w:rsidRDefault="00F11439" w:rsidP="00F11439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11439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по маршруту Санкт-Петербург – Казань – Санкт-Петербург;</w:t>
      </w:r>
    </w:p>
    <w:p w14:paraId="06C42B50" w14:textId="77777777" w:rsidR="00F11439" w:rsidRPr="00F11439" w:rsidRDefault="00F11439" w:rsidP="00F11439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11439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– 120 руб./чел.;</w:t>
      </w:r>
    </w:p>
    <w:p w14:paraId="2EBE62A5" w14:textId="77777777" w:rsidR="00F11439" w:rsidRPr="00F11439" w:rsidRDefault="00F11439" w:rsidP="00F11439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11439">
        <w:rPr>
          <w:rFonts w:ascii="Times New Roman" w:eastAsia="Times New Roman" w:hAnsi="Times New Roman"/>
          <w:color w:val="000000"/>
          <w:szCs w:val="24"/>
          <w:lang w:eastAsia="ru-RU"/>
        </w:rPr>
        <w:t>доплата за одноместное размещение в гостинице (цена по запросу);</w:t>
      </w:r>
    </w:p>
    <w:p w14:paraId="58DB31D3" w14:textId="77777777" w:rsidR="00F11439" w:rsidRPr="00F11439" w:rsidRDefault="00F11439" w:rsidP="00F11439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11439">
        <w:rPr>
          <w:rFonts w:ascii="Times New Roman" w:eastAsia="Times New Roman" w:hAnsi="Times New Roman"/>
          <w:color w:val="000000"/>
          <w:szCs w:val="24"/>
          <w:lang w:eastAsia="ru-RU"/>
        </w:rPr>
        <w:t>заказ национальных обедов (по запросу);</w:t>
      </w:r>
    </w:p>
    <w:p w14:paraId="6C135C58" w14:textId="77777777" w:rsidR="00F11439" w:rsidRPr="00F11439" w:rsidRDefault="00F11439" w:rsidP="00F11439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11439">
        <w:rPr>
          <w:rFonts w:ascii="Times New Roman" w:eastAsia="Times New Roman" w:hAnsi="Times New Roman"/>
          <w:color w:val="000000"/>
          <w:szCs w:val="24"/>
          <w:lang w:eastAsia="ru-RU"/>
        </w:rPr>
        <w:t>ужин в кафе города – от 600 руб./чел.;</w:t>
      </w:r>
    </w:p>
    <w:p w14:paraId="3DCA7D00" w14:textId="77777777" w:rsidR="00F11439" w:rsidRPr="00F11439" w:rsidRDefault="00F11439" w:rsidP="00F11439">
      <w:pPr>
        <w:pStyle w:val="af0"/>
        <w:numPr>
          <w:ilvl w:val="0"/>
          <w:numId w:val="31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1143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аренда </w:t>
      </w:r>
      <w:proofErr w:type="spellStart"/>
      <w:r w:rsidRPr="00F11439">
        <w:rPr>
          <w:rFonts w:ascii="Times New Roman" w:eastAsia="Times New Roman" w:hAnsi="Times New Roman"/>
          <w:color w:val="000000"/>
          <w:szCs w:val="24"/>
          <w:lang w:eastAsia="ru-RU"/>
        </w:rPr>
        <w:t>радиогидов</w:t>
      </w:r>
      <w:proofErr w:type="spellEnd"/>
      <w:r w:rsidRPr="00F1143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100 руб./чел. в день (рекомендуется для групп более 30 человек).</w:t>
      </w:r>
    </w:p>
    <w:p w14:paraId="3F12613F" w14:textId="77777777" w:rsidR="00EF54A7" w:rsidRDefault="00EF54A7" w:rsidP="00337FC5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337FC5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BB7C48C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03FC3177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Группы до 16 человек включительно обслуживаются на комфортабельных 19-местных микроавтобусах </w:t>
      </w:r>
      <w:proofErr w:type="spellStart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Mercedes</w:t>
      </w:r>
      <w:proofErr w:type="spellEnd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Sprinter</w:t>
      </w:r>
      <w:proofErr w:type="spellEnd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7D02466B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Встреча туристов проходит у вагона поезда либо в аэропорту.</w:t>
      </w:r>
    </w:p>
    <w:p w14:paraId="5B546CCF" w14:textId="5424C549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Программа тура подстраивается под время п</w:t>
      </w:r>
      <w:r w:rsidR="00F11439">
        <w:rPr>
          <w:rFonts w:ascii="Times New Roman" w:eastAsia="Times New Roman" w:hAnsi="Times New Roman"/>
          <w:color w:val="000000"/>
          <w:szCs w:val="24"/>
          <w:lang w:eastAsia="ru-RU"/>
        </w:rPr>
        <w:t>рибытия и убытия вашей группы (</w:t>
      </w: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бесплатно</w:t>
      </w:r>
      <w:r w:rsidR="00F11439">
        <w:rPr>
          <w:rFonts w:ascii="Times New Roman" w:eastAsia="Times New Roman" w:hAnsi="Times New Roman"/>
          <w:color w:val="000000"/>
          <w:szCs w:val="24"/>
          <w:lang w:eastAsia="ru-RU"/>
        </w:rPr>
        <w:t>)</w:t>
      </w:r>
      <w:bookmarkStart w:id="0" w:name="_GoBack"/>
      <w:bookmarkEnd w:id="0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0DF1771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19932684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паспорта, свидетельство о рождении.</w:t>
      </w:r>
    </w:p>
    <w:p w14:paraId="3D394EF9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программе.</w:t>
      </w:r>
    </w:p>
    <w:p w14:paraId="5A978910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Возможно проживание в других гостиницах – уточняйте информацию при бронировании.</w:t>
      </w:r>
    </w:p>
    <w:p w14:paraId="02720627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Цены даны при 2-, 3-местном размещении в гостинице, третье место в номере – </w:t>
      </w:r>
      <w:proofErr w:type="spellStart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еврораскладушка</w:t>
      </w:r>
      <w:proofErr w:type="spellEnd"/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B62C9C0" w14:textId="77777777" w:rsidR="00C553DF" w:rsidRPr="00C553DF" w:rsidRDefault="00C553DF" w:rsidP="00C553DF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7E2C4CF" w14:textId="77777777" w:rsidR="00C553DF" w:rsidRPr="00C553DF" w:rsidRDefault="00C553DF" w:rsidP="00C553DF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4ADD4751" w:rsidR="00072673" w:rsidRPr="00C553DF" w:rsidRDefault="00C553DF" w:rsidP="00C553DF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553DF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C553DF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FC5F0" w14:textId="77777777" w:rsidR="0038286F" w:rsidRDefault="0038286F" w:rsidP="00CD1C11">
      <w:pPr>
        <w:spacing w:after="0" w:line="240" w:lineRule="auto"/>
      </w:pPr>
      <w:r>
        <w:separator/>
      </w:r>
    </w:p>
  </w:endnote>
  <w:endnote w:type="continuationSeparator" w:id="0">
    <w:p w14:paraId="78E5E96B" w14:textId="77777777" w:rsidR="0038286F" w:rsidRDefault="0038286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EBBA4" w14:textId="77777777" w:rsidR="0038286F" w:rsidRDefault="0038286F" w:rsidP="00CD1C11">
      <w:pPr>
        <w:spacing w:after="0" w:line="240" w:lineRule="auto"/>
      </w:pPr>
      <w:r>
        <w:separator/>
      </w:r>
    </w:p>
  </w:footnote>
  <w:footnote w:type="continuationSeparator" w:id="0">
    <w:p w14:paraId="0AD8F5CF" w14:textId="77777777" w:rsidR="0038286F" w:rsidRDefault="0038286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DE0C6C"/>
    <w:multiLevelType w:val="hybridMultilevel"/>
    <w:tmpl w:val="63B6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22DC1"/>
    <w:multiLevelType w:val="hybridMultilevel"/>
    <w:tmpl w:val="1ECC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4"/>
  </w:num>
  <w:num w:numId="6">
    <w:abstractNumId w:val="25"/>
  </w:num>
  <w:num w:numId="7">
    <w:abstractNumId w:val="32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1"/>
  </w:num>
  <w:num w:numId="13">
    <w:abstractNumId w:val="11"/>
  </w:num>
  <w:num w:numId="14">
    <w:abstractNumId w:val="9"/>
  </w:num>
  <w:num w:numId="15">
    <w:abstractNumId w:val="8"/>
  </w:num>
  <w:num w:numId="16">
    <w:abstractNumId w:val="28"/>
  </w:num>
  <w:num w:numId="17">
    <w:abstractNumId w:val="6"/>
  </w:num>
  <w:num w:numId="18">
    <w:abstractNumId w:val="23"/>
  </w:num>
  <w:num w:numId="19">
    <w:abstractNumId w:val="3"/>
  </w:num>
  <w:num w:numId="20">
    <w:abstractNumId w:val="12"/>
  </w:num>
  <w:num w:numId="21">
    <w:abstractNumId w:val="16"/>
  </w:num>
  <w:num w:numId="22">
    <w:abstractNumId w:val="30"/>
  </w:num>
  <w:num w:numId="23">
    <w:abstractNumId w:val="20"/>
  </w:num>
  <w:num w:numId="24">
    <w:abstractNumId w:val="22"/>
  </w:num>
  <w:num w:numId="25">
    <w:abstractNumId w:val="17"/>
  </w:num>
  <w:num w:numId="26">
    <w:abstractNumId w:val="31"/>
  </w:num>
  <w:num w:numId="27">
    <w:abstractNumId w:val="15"/>
  </w:num>
  <w:num w:numId="28">
    <w:abstractNumId w:val="14"/>
  </w:num>
  <w:num w:numId="29">
    <w:abstractNumId w:val="33"/>
  </w:num>
  <w:num w:numId="30">
    <w:abstractNumId w:val="35"/>
  </w:num>
  <w:num w:numId="31">
    <w:abstractNumId w:val="13"/>
  </w:num>
  <w:num w:numId="32">
    <w:abstractNumId w:val="29"/>
  </w:num>
  <w:num w:numId="33">
    <w:abstractNumId w:val="34"/>
  </w:num>
  <w:num w:numId="3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A4483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0685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37FC5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286F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C52B0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05DD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7594C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553DF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855A9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97EA5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11439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903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2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04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04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2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9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4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08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8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35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23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21</cp:revision>
  <cp:lastPrinted>2021-05-14T11:01:00Z</cp:lastPrinted>
  <dcterms:created xsi:type="dcterms:W3CDTF">2022-03-02T11:31:00Z</dcterms:created>
  <dcterms:modified xsi:type="dcterms:W3CDTF">2023-10-17T11:48:00Z</dcterms:modified>
</cp:coreProperties>
</file>