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74B2BED" w:rsidR="00831D5F" w:rsidRPr="004D7FDA" w:rsidRDefault="00FB18B8" w:rsidP="00AF2D8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Выпускной в Санкт-Петербурге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AF2D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1F110FA8" w:rsidR="00887675" w:rsidRPr="00887675" w:rsidRDefault="00887675" w:rsidP="00FB18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7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.04–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30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9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.2024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DC793EA" w:rsidR="008631A4" w:rsidRDefault="00AF2D8C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F6DF" w14:textId="77777777" w:rsidR="00AF2D8C" w:rsidRPr="00FB18B8" w:rsidRDefault="00AF2D8C" w:rsidP="00AF2D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4AF48867" w14:textId="77777777" w:rsidR="00AF2D8C" w:rsidRPr="00FB18B8" w:rsidRDefault="00AF2D8C" w:rsidP="00AF2D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на вокзале не ранее 07:30.</w:t>
            </w:r>
          </w:p>
          <w:p w14:paraId="2221A485" w14:textId="77777777" w:rsidR="00AF2D8C" w:rsidRPr="00FB18B8" w:rsidRDefault="00AF2D8C" w:rsidP="00AF2D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236FA07" w14:textId="1E9B6EB9" w:rsidR="00FB18B8" w:rsidRPr="00FB18B8" w:rsidRDefault="00AF2D8C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="00FB18B8"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«</w:t>
            </w:r>
            <w:proofErr w:type="spellStart"/>
            <w:r w:rsidR="00FB18B8"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New</w:t>
            </w:r>
            <w:proofErr w:type="spellEnd"/>
            <w:r w:rsidR="00FB18B8"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Санкт-Петербург».</w:t>
            </w:r>
          </w:p>
          <w:p w14:paraId="2222BA55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новейшими объектами нашего города. Мы проедемся по скоростной магистрали ЗСД, откуда открывается великолепный вид на Финский залив, Газпром Арена, самое высокое здание Санкт Петербурга «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Лахта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-центр». Посетим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Севкабель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порт – центр современной культуры, здесь проходят спектакли, концерты выставки и многое другое. У вас будет свободное время, чтобы прогуляться по пешеходной набережной, полюбоваться панорамой Финского залива и сделать красивые фотографии.</w:t>
            </w:r>
          </w:p>
          <w:p w14:paraId="295315EA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37C6CF9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оптики – интерактивный музей на базе университета.</w:t>
            </w:r>
          </w:p>
          <w:p w14:paraId="076D8ACA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Часть залов музея рассказывают об истории оптики и настоящих технологиях будущего, другие знакомят с оптическими явлениями вживую. Ребята смогут «заморозить» свои тени или рисовать цветом, ощутить себя Леонардо да Винчи, управлять частицами в космосе и даже немного полетать.</w:t>
            </w:r>
          </w:p>
          <w:p w14:paraId="4A50665D" w14:textId="77777777" w:rsidR="00AF2D8C" w:rsidRDefault="00AF2D8C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2D8C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 (после 14:00).</w:t>
            </w:r>
          </w:p>
          <w:p w14:paraId="05ED2B0B" w14:textId="0682284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организация (отдельной группой) экскурсий и мероприятий (за доп. плату):</w:t>
            </w:r>
          </w:p>
          <w:p w14:paraId="7699019C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before="160"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«Романтический вечер на Неве для выпускников 2024» (автобус + теплоход):</w:t>
            </w:r>
          </w:p>
          <w:p w14:paraId="66DFBBD9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23:30 подача автобуса к гостинице. Трансфер на причал.</w:t>
            </w:r>
          </w:p>
          <w:p w14:paraId="30366F8A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00:30 посадка на однопалубный теплоход. Экскурсия (1 час) + прогулка (2 часа).</w:t>
            </w:r>
          </w:p>
          <w:p w14:paraId="3361D6B4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Для желающих – организация фуршета на кораблике,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диджей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/дискотека (за доп. плату). Примерное меню: Холодные закуски. Канапе с нежным куриным филе на гриле, ароматной зеленью и мини огурчиками 40 гр. Канапе с витком из буженины собственного приготовления и мини огурчиком 45 гр. Канапе с филе молодого цыплёнка в прованских травах 40 гр.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Рулетик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из ветчины с воздушным сырным муссом 35гр. Тарталетка с салатом «Оливье» с бужениной собственного приготовления и фирменным соусом 60 гр. Выпечка: Пирожок с капустой 30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гр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, Пирожок с рисом и яйцом 30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гр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, Напитки: Морс 200 мл.</w:t>
            </w:r>
          </w:p>
          <w:p w14:paraId="4B767B80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03:30 высадка на причал (ориентировочно).</w:t>
            </w:r>
          </w:p>
          <w:p w14:paraId="1B6CBB9D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04:00 возращение в гостиницу.</w:t>
            </w:r>
          </w:p>
          <w:p w14:paraId="35662EE8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23:30–02:30 ночная автобусная экскурсия «Разводные мосты»;</w:t>
            </w:r>
          </w:p>
          <w:p w14:paraId="2C224EF4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00:00–01:30 ночной кораблик с экскурсией (без трансферов до причала).</w:t>
            </w:r>
          </w:p>
          <w:p w14:paraId="3B3BA3DC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6A8C7A36" w:rsidR="008631A4" w:rsidRPr="00FB18B8" w:rsidRDefault="00FB18B8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204B2F55" w:rsidR="008631A4" w:rsidRDefault="00AF2D8C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C54" w14:textId="072ECFF1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C4B3896" w14:textId="7433ED98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треча с гидом в холле гостиницы</w:t>
            </w:r>
          </w:p>
          <w:p w14:paraId="28531E27" w14:textId="205ECAF6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гостиницы с вещами.</w:t>
            </w:r>
          </w:p>
          <w:p w14:paraId="1ECF005C" w14:textId="4FB3F450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Петергоф.</w:t>
            </w:r>
          </w:p>
          <w:p w14:paraId="673BA406" w14:textId="27A713E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по Нижнему парку (фонтаны).</w:t>
            </w:r>
          </w:p>
          <w:p w14:paraId="6F7C070F" w14:textId="76747370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Нижний парк – 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2492071" w14:textId="72231FF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18DF725" w14:textId="7829AEC8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7C6E5D56" w14:textId="3E4F02C2" w:rsidR="008631A4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75947846" w14:textId="77777777" w:rsidR="00AC755D" w:rsidRDefault="00AC755D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569DBB66" w14:textId="6B13E711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4"/>
        <w:tblW w:w="9923" w:type="dxa"/>
        <w:tblInd w:w="-572" w:type="dxa"/>
        <w:tblLook w:val="04A0" w:firstRow="1" w:lastRow="0" w:firstColumn="1" w:lastColumn="0" w:noHBand="0" w:noVBand="1"/>
      </w:tblPr>
      <w:tblGrid>
        <w:gridCol w:w="4389"/>
        <w:gridCol w:w="1416"/>
        <w:gridCol w:w="851"/>
        <w:gridCol w:w="850"/>
        <w:gridCol w:w="851"/>
        <w:gridCol w:w="850"/>
        <w:gridCol w:w="716"/>
      </w:tblGrid>
      <w:tr w:rsidR="00FB18B8" w:rsidRPr="00FB18B8" w14:paraId="2772DAD9" w14:textId="77777777" w:rsidTr="00AC755D">
        <w:tc>
          <w:tcPr>
            <w:tcW w:w="4389" w:type="dxa"/>
            <w:vAlign w:val="center"/>
          </w:tcPr>
          <w:p w14:paraId="45E69880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416" w:type="dxa"/>
            <w:vAlign w:val="center"/>
          </w:tcPr>
          <w:p w14:paraId="3A754D0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действия цен</w:t>
            </w:r>
          </w:p>
        </w:tc>
        <w:tc>
          <w:tcPr>
            <w:tcW w:w="851" w:type="dxa"/>
            <w:vAlign w:val="center"/>
          </w:tcPr>
          <w:p w14:paraId="4117E56C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0" w:type="dxa"/>
            <w:vAlign w:val="center"/>
          </w:tcPr>
          <w:p w14:paraId="4CC933B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1" w:type="dxa"/>
            <w:vAlign w:val="center"/>
          </w:tcPr>
          <w:p w14:paraId="5DD1679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0" w:type="dxa"/>
            <w:vAlign w:val="center"/>
          </w:tcPr>
          <w:p w14:paraId="457F041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30+2</w:t>
            </w:r>
          </w:p>
        </w:tc>
        <w:tc>
          <w:tcPr>
            <w:tcW w:w="716" w:type="dxa"/>
            <w:vAlign w:val="center"/>
          </w:tcPr>
          <w:p w14:paraId="34CC94B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40+4</w:t>
            </w:r>
          </w:p>
        </w:tc>
      </w:tr>
      <w:tr w:rsidR="00AF2D8C" w:rsidRPr="00FB18B8" w14:paraId="0B14435D" w14:textId="77777777" w:rsidTr="00AC755D">
        <w:trPr>
          <w:trHeight w:val="98"/>
        </w:trPr>
        <w:tc>
          <w:tcPr>
            <w:tcW w:w="4389" w:type="dxa"/>
            <w:vAlign w:val="center"/>
          </w:tcPr>
          <w:p w14:paraId="1CA456FA" w14:textId="16D92EE6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Гостиница «Наука»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«Невский проспект».</w:t>
            </w:r>
          </w:p>
          <w:p w14:paraId="67A96380" w14:textId="73EE0ADB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размещение, удобства на этаже.</w:t>
            </w:r>
          </w:p>
          <w:p w14:paraId="06F1138C" w14:textId="7E81EF96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накрытие в кафе рядом.</w:t>
            </w:r>
          </w:p>
        </w:tc>
        <w:tc>
          <w:tcPr>
            <w:tcW w:w="1416" w:type="dxa"/>
            <w:vMerge w:val="restart"/>
            <w:vAlign w:val="center"/>
          </w:tcPr>
          <w:p w14:paraId="6987981B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27.04-30.09.24</w:t>
            </w:r>
          </w:p>
        </w:tc>
        <w:tc>
          <w:tcPr>
            <w:tcW w:w="851" w:type="dxa"/>
            <w:vMerge w:val="restart"/>
            <w:vAlign w:val="center"/>
          </w:tcPr>
          <w:p w14:paraId="11E33122" w14:textId="3BE6DD5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15200</w:t>
            </w:r>
          </w:p>
        </w:tc>
        <w:tc>
          <w:tcPr>
            <w:tcW w:w="850" w:type="dxa"/>
            <w:vMerge w:val="restart"/>
            <w:vAlign w:val="center"/>
          </w:tcPr>
          <w:p w14:paraId="53E0995A" w14:textId="7C38373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851" w:type="dxa"/>
            <w:vMerge w:val="restart"/>
            <w:vAlign w:val="center"/>
          </w:tcPr>
          <w:p w14:paraId="6A67EDC8" w14:textId="7EFBA9E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850" w:type="dxa"/>
            <w:vMerge w:val="restart"/>
            <w:vAlign w:val="center"/>
          </w:tcPr>
          <w:p w14:paraId="3019F490" w14:textId="7ACAFF4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Merge w:val="restart"/>
            <w:vAlign w:val="center"/>
          </w:tcPr>
          <w:p w14:paraId="6EC80928" w14:textId="6AEE6DC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11700</w:t>
            </w:r>
          </w:p>
        </w:tc>
      </w:tr>
      <w:tr w:rsidR="00AF2D8C" w:rsidRPr="00FB18B8" w14:paraId="55018CD1" w14:textId="77777777" w:rsidTr="00AC755D">
        <w:trPr>
          <w:trHeight w:val="762"/>
        </w:trPr>
        <w:tc>
          <w:tcPr>
            <w:tcW w:w="4389" w:type="dxa"/>
            <w:vAlign w:val="center"/>
          </w:tcPr>
          <w:p w14:paraId="2368F5C4" w14:textId="3B7C8400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Гостиничный комплекс «Академии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аук» </w:t>
            </w:r>
          </w:p>
          <w:p w14:paraId="2E14AABF" w14:textId="6DAF01F3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м.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«Политехническая». 2-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с удобствами. Завтрак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накрытие в кафе рядом.  Фото по запросу.</w:t>
            </w:r>
          </w:p>
        </w:tc>
        <w:tc>
          <w:tcPr>
            <w:tcW w:w="1416" w:type="dxa"/>
            <w:vMerge/>
            <w:vAlign w:val="center"/>
          </w:tcPr>
          <w:p w14:paraId="69E71A41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1E72AA5" w14:textId="7777777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5BDF85" w14:textId="7777777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B9ADA83" w14:textId="7777777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EBDD4B1" w14:textId="7777777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14:paraId="439562F1" w14:textId="7777777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D8C" w:rsidRPr="00FB18B8" w14:paraId="6F66E91A" w14:textId="77777777" w:rsidTr="00AC755D">
        <w:tc>
          <w:tcPr>
            <w:tcW w:w="4389" w:type="dxa"/>
            <w:vMerge w:val="restart"/>
            <w:vAlign w:val="center"/>
          </w:tcPr>
          <w:p w14:paraId="20E295A3" w14:textId="5D9E755B" w:rsidR="00AF2D8C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</w:p>
          <w:p w14:paraId="633B4D0F" w14:textId="6E507D44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</w:p>
          <w:p w14:paraId="7508162E" w14:textId="2012410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с удобствами. </w:t>
            </w:r>
          </w:p>
          <w:p w14:paraId="2C2F0D71" w14:textId="18B33F9A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4237155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27.04-11.05.24</w:t>
            </w:r>
          </w:p>
          <w:p w14:paraId="7EBF9614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01.06-06.06.24</w:t>
            </w:r>
          </w:p>
        </w:tc>
        <w:tc>
          <w:tcPr>
            <w:tcW w:w="851" w:type="dxa"/>
            <w:vAlign w:val="center"/>
          </w:tcPr>
          <w:p w14:paraId="16ED730E" w14:textId="2A7A08E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50" w:type="dxa"/>
            <w:vAlign w:val="center"/>
          </w:tcPr>
          <w:p w14:paraId="2E63A83E" w14:textId="75B84E5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851" w:type="dxa"/>
            <w:vAlign w:val="center"/>
          </w:tcPr>
          <w:p w14:paraId="403A294A" w14:textId="2F46336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850" w:type="dxa"/>
            <w:vAlign w:val="center"/>
          </w:tcPr>
          <w:p w14:paraId="124EE2C3" w14:textId="27E3CF8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716" w:type="dxa"/>
            <w:vAlign w:val="center"/>
          </w:tcPr>
          <w:p w14:paraId="775E1560" w14:textId="5B2A6F9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11600</w:t>
            </w:r>
          </w:p>
        </w:tc>
      </w:tr>
      <w:tr w:rsidR="00AF2D8C" w:rsidRPr="00FB18B8" w14:paraId="64083A03" w14:textId="77777777" w:rsidTr="00AC755D">
        <w:tc>
          <w:tcPr>
            <w:tcW w:w="4389" w:type="dxa"/>
            <w:vMerge/>
            <w:vAlign w:val="center"/>
          </w:tcPr>
          <w:p w14:paraId="5A097392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7A37BE2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12.05-31.05.24</w:t>
            </w:r>
          </w:p>
          <w:p w14:paraId="15D470C2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07.07-30.09.24</w:t>
            </w:r>
          </w:p>
        </w:tc>
        <w:tc>
          <w:tcPr>
            <w:tcW w:w="851" w:type="dxa"/>
            <w:vAlign w:val="center"/>
          </w:tcPr>
          <w:p w14:paraId="11F68C49" w14:textId="4BCDEB1B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850" w:type="dxa"/>
            <w:vAlign w:val="center"/>
          </w:tcPr>
          <w:p w14:paraId="3A707CC6" w14:textId="558422AB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851" w:type="dxa"/>
            <w:vAlign w:val="center"/>
          </w:tcPr>
          <w:p w14:paraId="086F90E0" w14:textId="41C8CA3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850" w:type="dxa"/>
            <w:vAlign w:val="center"/>
          </w:tcPr>
          <w:p w14:paraId="3B1585CA" w14:textId="1393C42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  <w:tc>
          <w:tcPr>
            <w:tcW w:w="716" w:type="dxa"/>
            <w:vAlign w:val="center"/>
          </w:tcPr>
          <w:p w14:paraId="43BA7ADD" w14:textId="5BB1710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11300</w:t>
            </w:r>
          </w:p>
        </w:tc>
      </w:tr>
      <w:tr w:rsidR="00AF2D8C" w:rsidRPr="00FB18B8" w14:paraId="04E76405" w14:textId="77777777" w:rsidTr="00AC755D">
        <w:trPr>
          <w:trHeight w:val="70"/>
        </w:trPr>
        <w:tc>
          <w:tcPr>
            <w:tcW w:w="4389" w:type="dxa"/>
            <w:vMerge/>
            <w:vAlign w:val="center"/>
          </w:tcPr>
          <w:p w14:paraId="2AA67B1B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4FCD7181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21.06-06.07.24</w:t>
            </w:r>
          </w:p>
        </w:tc>
        <w:tc>
          <w:tcPr>
            <w:tcW w:w="851" w:type="dxa"/>
            <w:vAlign w:val="center"/>
          </w:tcPr>
          <w:p w14:paraId="178852A2" w14:textId="5146778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850" w:type="dxa"/>
            <w:vAlign w:val="center"/>
          </w:tcPr>
          <w:p w14:paraId="63D6D27D" w14:textId="6FEBA8F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851" w:type="dxa"/>
            <w:vAlign w:val="center"/>
          </w:tcPr>
          <w:p w14:paraId="4355E3BF" w14:textId="0AC2C67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850" w:type="dxa"/>
            <w:vAlign w:val="center"/>
          </w:tcPr>
          <w:p w14:paraId="510EE429" w14:textId="74320A7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16" w:type="dxa"/>
            <w:vAlign w:val="center"/>
          </w:tcPr>
          <w:p w14:paraId="4353E790" w14:textId="17255AB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</w:tr>
      <w:tr w:rsidR="00AF2D8C" w:rsidRPr="00FB18B8" w14:paraId="48237BF3" w14:textId="77777777" w:rsidTr="00AC755D">
        <w:tc>
          <w:tcPr>
            <w:tcW w:w="4389" w:type="dxa"/>
            <w:vMerge w:val="restart"/>
            <w:vAlign w:val="center"/>
          </w:tcPr>
          <w:p w14:paraId="3BF4CC17" w14:textId="55B16521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«На Римского-Корсакова»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</w:p>
          <w:p w14:paraId="394651A4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«Садовая».</w:t>
            </w:r>
          </w:p>
          <w:p w14:paraId="59B6DEC3" w14:textId="306300EA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4E70078B" w14:textId="403CCCB3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3ADE4373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27.04-11.05.24</w:t>
            </w:r>
          </w:p>
          <w:p w14:paraId="7BCE7874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26.05-31.05.24</w:t>
            </w:r>
          </w:p>
        </w:tc>
        <w:tc>
          <w:tcPr>
            <w:tcW w:w="851" w:type="dxa"/>
            <w:vAlign w:val="center"/>
          </w:tcPr>
          <w:p w14:paraId="3AEFE6A3" w14:textId="4706E13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850" w:type="dxa"/>
            <w:vAlign w:val="center"/>
          </w:tcPr>
          <w:p w14:paraId="206FD5A8" w14:textId="4FEAB29A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851" w:type="dxa"/>
            <w:vAlign w:val="center"/>
          </w:tcPr>
          <w:p w14:paraId="7D644AB8" w14:textId="1D4420A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850" w:type="dxa"/>
            <w:vAlign w:val="center"/>
          </w:tcPr>
          <w:p w14:paraId="0B9379FF" w14:textId="2E3F79AE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33BBD692" w14:textId="2FB1BF3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</w:tr>
      <w:tr w:rsidR="00AF2D8C" w:rsidRPr="00FB18B8" w14:paraId="2C21023C" w14:textId="77777777" w:rsidTr="00AC755D">
        <w:tc>
          <w:tcPr>
            <w:tcW w:w="4389" w:type="dxa"/>
            <w:vMerge/>
            <w:vAlign w:val="center"/>
          </w:tcPr>
          <w:p w14:paraId="1456FC1C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6812880D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12.05-26.05.24</w:t>
            </w:r>
          </w:p>
          <w:p w14:paraId="29FA384F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07.07-30.09.24</w:t>
            </w:r>
          </w:p>
        </w:tc>
        <w:tc>
          <w:tcPr>
            <w:tcW w:w="851" w:type="dxa"/>
            <w:vAlign w:val="center"/>
          </w:tcPr>
          <w:p w14:paraId="7F4F0384" w14:textId="6AA23A5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850" w:type="dxa"/>
            <w:vAlign w:val="center"/>
          </w:tcPr>
          <w:p w14:paraId="1546D079" w14:textId="205D64CE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851" w:type="dxa"/>
            <w:vAlign w:val="center"/>
          </w:tcPr>
          <w:p w14:paraId="58B86CA0" w14:textId="6E3E290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850" w:type="dxa"/>
            <w:vAlign w:val="center"/>
          </w:tcPr>
          <w:p w14:paraId="362C1895" w14:textId="66FD8C5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54B7D987" w14:textId="52F2E18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</w:tr>
      <w:tr w:rsidR="00AF2D8C" w:rsidRPr="00FB18B8" w14:paraId="0F9647DB" w14:textId="77777777" w:rsidTr="00AC755D">
        <w:tc>
          <w:tcPr>
            <w:tcW w:w="4389" w:type="dxa"/>
            <w:vMerge/>
            <w:vAlign w:val="center"/>
          </w:tcPr>
          <w:p w14:paraId="095F8ABF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15A77C9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05.06-07.07.24</w:t>
            </w:r>
          </w:p>
        </w:tc>
        <w:tc>
          <w:tcPr>
            <w:tcW w:w="851" w:type="dxa"/>
            <w:vAlign w:val="center"/>
          </w:tcPr>
          <w:p w14:paraId="76B22EE9" w14:textId="38E4CA9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  <w:tc>
          <w:tcPr>
            <w:tcW w:w="850" w:type="dxa"/>
            <w:vAlign w:val="center"/>
          </w:tcPr>
          <w:p w14:paraId="2CBE9921" w14:textId="7572880E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851" w:type="dxa"/>
            <w:vAlign w:val="center"/>
          </w:tcPr>
          <w:p w14:paraId="270563D4" w14:textId="682F01C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50" w:type="dxa"/>
            <w:vAlign w:val="center"/>
          </w:tcPr>
          <w:p w14:paraId="14D37184" w14:textId="014E69D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716" w:type="dxa"/>
            <w:vAlign w:val="center"/>
          </w:tcPr>
          <w:p w14:paraId="0EB6A2F5" w14:textId="5879D66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</w:tr>
      <w:tr w:rsidR="00AF2D8C" w:rsidRPr="00FB18B8" w14:paraId="6F63D6BA" w14:textId="77777777" w:rsidTr="00AC755D">
        <w:tc>
          <w:tcPr>
            <w:tcW w:w="4389" w:type="dxa"/>
            <w:vMerge w:val="restart"/>
            <w:vAlign w:val="center"/>
          </w:tcPr>
          <w:p w14:paraId="04D2F418" w14:textId="77777777" w:rsidR="00AF2D8C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265771AB" w14:textId="303BE528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03B06F36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27.04-23.05.24</w:t>
            </w:r>
          </w:p>
          <w:p w14:paraId="016B02B0" w14:textId="70359283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14.07-30.09.24</w:t>
            </w:r>
          </w:p>
        </w:tc>
        <w:tc>
          <w:tcPr>
            <w:tcW w:w="851" w:type="dxa"/>
            <w:vAlign w:val="center"/>
          </w:tcPr>
          <w:p w14:paraId="0152BE22" w14:textId="5CA6A6E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850" w:type="dxa"/>
            <w:vAlign w:val="center"/>
          </w:tcPr>
          <w:p w14:paraId="5E54C790" w14:textId="12AD102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851" w:type="dxa"/>
            <w:vAlign w:val="center"/>
          </w:tcPr>
          <w:p w14:paraId="7578C0E7" w14:textId="2FCB9D3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850" w:type="dxa"/>
            <w:vAlign w:val="center"/>
          </w:tcPr>
          <w:p w14:paraId="348D4A7D" w14:textId="672708C2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16" w:type="dxa"/>
            <w:vAlign w:val="center"/>
          </w:tcPr>
          <w:p w14:paraId="2B6F7EE5" w14:textId="7959140D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</w:tr>
      <w:tr w:rsidR="00AF2D8C" w:rsidRPr="00FB18B8" w14:paraId="26C4A772" w14:textId="77777777" w:rsidTr="00AC755D">
        <w:tc>
          <w:tcPr>
            <w:tcW w:w="4389" w:type="dxa"/>
            <w:vMerge/>
            <w:vAlign w:val="center"/>
          </w:tcPr>
          <w:p w14:paraId="64319EF8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EAC849B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24.05-13.07.24</w:t>
            </w:r>
          </w:p>
        </w:tc>
        <w:tc>
          <w:tcPr>
            <w:tcW w:w="851" w:type="dxa"/>
            <w:vAlign w:val="center"/>
          </w:tcPr>
          <w:p w14:paraId="1B681975" w14:textId="1D16E11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16300</w:t>
            </w:r>
          </w:p>
        </w:tc>
        <w:tc>
          <w:tcPr>
            <w:tcW w:w="850" w:type="dxa"/>
            <w:vAlign w:val="center"/>
          </w:tcPr>
          <w:p w14:paraId="03A56D9B" w14:textId="75A9315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851" w:type="dxa"/>
            <w:vAlign w:val="center"/>
          </w:tcPr>
          <w:p w14:paraId="7C6A8D73" w14:textId="2B7CEF0E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850" w:type="dxa"/>
            <w:vAlign w:val="center"/>
          </w:tcPr>
          <w:p w14:paraId="1EC1732F" w14:textId="553B1EA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16" w:type="dxa"/>
            <w:vAlign w:val="center"/>
          </w:tcPr>
          <w:p w14:paraId="7E6C9608" w14:textId="74FEA95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</w:tr>
      <w:tr w:rsidR="00AF2D8C" w:rsidRPr="00FB18B8" w14:paraId="5E27F5A9" w14:textId="77777777" w:rsidTr="00AC755D">
        <w:trPr>
          <w:trHeight w:val="397"/>
        </w:trPr>
        <w:tc>
          <w:tcPr>
            <w:tcW w:w="4389" w:type="dxa"/>
            <w:vMerge w:val="restart"/>
            <w:vAlign w:val="center"/>
          </w:tcPr>
          <w:p w14:paraId="424673BC" w14:textId="7A7F6F11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3D2C5F2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27.04-23.05.24</w:t>
            </w:r>
          </w:p>
          <w:p w14:paraId="680095CD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14.07-30.09.24</w:t>
            </w:r>
          </w:p>
        </w:tc>
        <w:tc>
          <w:tcPr>
            <w:tcW w:w="851" w:type="dxa"/>
            <w:vAlign w:val="center"/>
          </w:tcPr>
          <w:p w14:paraId="797FBED9" w14:textId="7519F64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850" w:type="dxa"/>
            <w:vAlign w:val="center"/>
          </w:tcPr>
          <w:p w14:paraId="34C981D2" w14:textId="497AADC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851" w:type="dxa"/>
            <w:vAlign w:val="center"/>
          </w:tcPr>
          <w:p w14:paraId="318619DA" w14:textId="1A88E2E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850" w:type="dxa"/>
            <w:vAlign w:val="center"/>
          </w:tcPr>
          <w:p w14:paraId="009A7B65" w14:textId="5EA0B4C1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417C71D6" w14:textId="693A4C7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</w:tr>
      <w:tr w:rsidR="00AF2D8C" w:rsidRPr="00FB18B8" w14:paraId="7BF0293F" w14:textId="77777777" w:rsidTr="00AC755D">
        <w:trPr>
          <w:trHeight w:val="70"/>
        </w:trPr>
        <w:tc>
          <w:tcPr>
            <w:tcW w:w="4389" w:type="dxa"/>
            <w:vMerge/>
            <w:vAlign w:val="center"/>
          </w:tcPr>
          <w:p w14:paraId="3E082E4F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AE56557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24.05-13.07.24</w:t>
            </w:r>
          </w:p>
        </w:tc>
        <w:tc>
          <w:tcPr>
            <w:tcW w:w="851" w:type="dxa"/>
            <w:vAlign w:val="center"/>
          </w:tcPr>
          <w:p w14:paraId="2D6D8FE0" w14:textId="7E73254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16400</w:t>
            </w:r>
          </w:p>
        </w:tc>
        <w:tc>
          <w:tcPr>
            <w:tcW w:w="850" w:type="dxa"/>
            <w:vAlign w:val="center"/>
          </w:tcPr>
          <w:p w14:paraId="5F3552F9" w14:textId="343687B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851" w:type="dxa"/>
            <w:vAlign w:val="center"/>
          </w:tcPr>
          <w:p w14:paraId="1BBD090E" w14:textId="69384F6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850" w:type="dxa"/>
            <w:vAlign w:val="center"/>
          </w:tcPr>
          <w:p w14:paraId="3E111575" w14:textId="3297952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30710C43" w14:textId="1CCBCB1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</w:tr>
      <w:tr w:rsidR="00AF2D8C" w:rsidRPr="00FB18B8" w14:paraId="5FEC42E4" w14:textId="77777777" w:rsidTr="00AC755D">
        <w:trPr>
          <w:trHeight w:val="355"/>
        </w:trPr>
        <w:tc>
          <w:tcPr>
            <w:tcW w:w="4389" w:type="dxa"/>
            <w:vMerge w:val="restart"/>
            <w:vAlign w:val="center"/>
          </w:tcPr>
          <w:p w14:paraId="476B5DF5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«Бристоль»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*** </w:t>
            </w:r>
          </w:p>
          <w:p w14:paraId="7D005472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</w:p>
          <w:p w14:paraId="10B48E75" w14:textId="05D505AC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4CF6EDF6" w14:textId="7E40B2B3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3813D168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27.04-12.05.24</w:t>
            </w:r>
          </w:p>
          <w:p w14:paraId="6B5550DB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30.06-06.08.24</w:t>
            </w:r>
          </w:p>
        </w:tc>
        <w:tc>
          <w:tcPr>
            <w:tcW w:w="851" w:type="dxa"/>
            <w:vAlign w:val="center"/>
          </w:tcPr>
          <w:p w14:paraId="430BC5BD" w14:textId="52B8B526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  <w:tc>
          <w:tcPr>
            <w:tcW w:w="850" w:type="dxa"/>
            <w:vAlign w:val="center"/>
          </w:tcPr>
          <w:p w14:paraId="35ADB7F5" w14:textId="0DEE9ED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14500</w:t>
            </w:r>
          </w:p>
        </w:tc>
        <w:tc>
          <w:tcPr>
            <w:tcW w:w="851" w:type="dxa"/>
            <w:vAlign w:val="center"/>
          </w:tcPr>
          <w:p w14:paraId="6476F2BD" w14:textId="0985F09D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15200</w:t>
            </w:r>
          </w:p>
        </w:tc>
        <w:tc>
          <w:tcPr>
            <w:tcW w:w="850" w:type="dxa"/>
            <w:vAlign w:val="center"/>
          </w:tcPr>
          <w:p w14:paraId="424B3A77" w14:textId="467DDB6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716" w:type="dxa"/>
            <w:vAlign w:val="center"/>
          </w:tcPr>
          <w:p w14:paraId="5B0EC018" w14:textId="471F107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</w:tr>
      <w:tr w:rsidR="00AF2D8C" w:rsidRPr="00FB18B8" w14:paraId="40A5A6F8" w14:textId="77777777" w:rsidTr="00AC755D">
        <w:trPr>
          <w:trHeight w:val="288"/>
        </w:trPr>
        <w:tc>
          <w:tcPr>
            <w:tcW w:w="4389" w:type="dxa"/>
            <w:vMerge/>
            <w:vAlign w:val="center"/>
          </w:tcPr>
          <w:p w14:paraId="05CF0D6F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7342FE50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12.05-01.06.24</w:t>
            </w:r>
          </w:p>
        </w:tc>
        <w:tc>
          <w:tcPr>
            <w:tcW w:w="851" w:type="dxa"/>
            <w:vAlign w:val="center"/>
          </w:tcPr>
          <w:p w14:paraId="6C233C98" w14:textId="2879A9FA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850" w:type="dxa"/>
            <w:vAlign w:val="center"/>
          </w:tcPr>
          <w:p w14:paraId="1ED8850A" w14:textId="233EF596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851" w:type="dxa"/>
            <w:vAlign w:val="center"/>
          </w:tcPr>
          <w:p w14:paraId="737480CF" w14:textId="27043792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850" w:type="dxa"/>
            <w:vAlign w:val="center"/>
          </w:tcPr>
          <w:p w14:paraId="577E7D88" w14:textId="644CE1B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2AA2BFD2" w14:textId="2E372C8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</w:tr>
      <w:tr w:rsidR="00AF2D8C" w:rsidRPr="00FB18B8" w14:paraId="56DAC88E" w14:textId="77777777" w:rsidTr="00AC755D">
        <w:trPr>
          <w:trHeight w:val="283"/>
        </w:trPr>
        <w:tc>
          <w:tcPr>
            <w:tcW w:w="4389" w:type="dxa"/>
            <w:vMerge/>
            <w:vAlign w:val="center"/>
          </w:tcPr>
          <w:p w14:paraId="2E033D1B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4D4BF373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09.06-30.06.24</w:t>
            </w:r>
          </w:p>
        </w:tc>
        <w:tc>
          <w:tcPr>
            <w:tcW w:w="851" w:type="dxa"/>
            <w:vAlign w:val="center"/>
          </w:tcPr>
          <w:p w14:paraId="75C756EB" w14:textId="0AE08726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850" w:type="dxa"/>
            <w:vAlign w:val="center"/>
          </w:tcPr>
          <w:p w14:paraId="7B5E74E5" w14:textId="34FDF1B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51" w:type="dxa"/>
            <w:vAlign w:val="center"/>
          </w:tcPr>
          <w:p w14:paraId="71B77B63" w14:textId="48D7F5F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850" w:type="dxa"/>
            <w:vAlign w:val="center"/>
          </w:tcPr>
          <w:p w14:paraId="27056B18" w14:textId="500292C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15EA4160" w14:textId="5E2F0DC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13800</w:t>
            </w:r>
          </w:p>
        </w:tc>
      </w:tr>
      <w:tr w:rsidR="00AF2D8C" w:rsidRPr="00FB18B8" w14:paraId="4A86602E" w14:textId="77777777" w:rsidTr="00AC755D">
        <w:trPr>
          <w:trHeight w:val="60"/>
        </w:trPr>
        <w:tc>
          <w:tcPr>
            <w:tcW w:w="4389" w:type="dxa"/>
            <w:vMerge/>
            <w:vAlign w:val="center"/>
          </w:tcPr>
          <w:p w14:paraId="224CD0C5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77F1DF98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25.08-30.09.24</w:t>
            </w:r>
          </w:p>
        </w:tc>
        <w:tc>
          <w:tcPr>
            <w:tcW w:w="851" w:type="dxa"/>
            <w:vAlign w:val="center"/>
          </w:tcPr>
          <w:p w14:paraId="151BB5BE" w14:textId="34003FDE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15300</w:t>
            </w:r>
          </w:p>
        </w:tc>
        <w:tc>
          <w:tcPr>
            <w:tcW w:w="850" w:type="dxa"/>
            <w:vAlign w:val="center"/>
          </w:tcPr>
          <w:p w14:paraId="631806AC" w14:textId="53C18FD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851" w:type="dxa"/>
            <w:vAlign w:val="center"/>
          </w:tcPr>
          <w:p w14:paraId="2BC4EDB8" w14:textId="0D6D6FD6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850" w:type="dxa"/>
            <w:vAlign w:val="center"/>
          </w:tcPr>
          <w:p w14:paraId="3CE081A3" w14:textId="48F9D10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716" w:type="dxa"/>
            <w:vAlign w:val="center"/>
          </w:tcPr>
          <w:p w14:paraId="0BDA233C" w14:textId="460FA21D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</w:tr>
      <w:tr w:rsidR="00AF2D8C" w:rsidRPr="00FB18B8" w14:paraId="042147CB" w14:textId="77777777" w:rsidTr="00AC755D">
        <w:trPr>
          <w:trHeight w:val="259"/>
        </w:trPr>
        <w:tc>
          <w:tcPr>
            <w:tcW w:w="4389" w:type="dxa"/>
            <w:vMerge w:val="restart"/>
            <w:vAlign w:val="center"/>
          </w:tcPr>
          <w:p w14:paraId="2ACDABEA" w14:textId="05D583FD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«Москва»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**** ст. м. «Площадь Александра Невского».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F49068D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27.04-15.05.24</w:t>
            </w:r>
          </w:p>
        </w:tc>
        <w:tc>
          <w:tcPr>
            <w:tcW w:w="851" w:type="dxa"/>
            <w:vAlign w:val="center"/>
          </w:tcPr>
          <w:p w14:paraId="1F8D2132" w14:textId="690E0BE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850" w:type="dxa"/>
            <w:vAlign w:val="center"/>
          </w:tcPr>
          <w:p w14:paraId="043F4A11" w14:textId="05AAC0C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851" w:type="dxa"/>
            <w:vAlign w:val="center"/>
          </w:tcPr>
          <w:p w14:paraId="0B092BEC" w14:textId="0E0E5284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14500</w:t>
            </w:r>
          </w:p>
        </w:tc>
        <w:tc>
          <w:tcPr>
            <w:tcW w:w="850" w:type="dxa"/>
            <w:vAlign w:val="center"/>
          </w:tcPr>
          <w:p w14:paraId="79E6A39E" w14:textId="119E398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201FEF05" w14:textId="7A161D1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</w:tr>
      <w:tr w:rsidR="00AF2D8C" w:rsidRPr="00FB18B8" w14:paraId="069C358E" w14:textId="77777777" w:rsidTr="00AC755D">
        <w:tc>
          <w:tcPr>
            <w:tcW w:w="4389" w:type="dxa"/>
            <w:vMerge/>
            <w:vAlign w:val="center"/>
          </w:tcPr>
          <w:p w14:paraId="0BCBFA56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2B4F6293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15.05-10.07.24</w:t>
            </w:r>
          </w:p>
        </w:tc>
        <w:tc>
          <w:tcPr>
            <w:tcW w:w="851" w:type="dxa"/>
            <w:vAlign w:val="center"/>
          </w:tcPr>
          <w:p w14:paraId="1F85771F" w14:textId="3AC652E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  <w:tc>
          <w:tcPr>
            <w:tcW w:w="850" w:type="dxa"/>
            <w:vAlign w:val="center"/>
          </w:tcPr>
          <w:p w14:paraId="5E37B24F" w14:textId="1C81B74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851" w:type="dxa"/>
            <w:vAlign w:val="center"/>
          </w:tcPr>
          <w:p w14:paraId="19C05692" w14:textId="72E0435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850" w:type="dxa"/>
            <w:vAlign w:val="center"/>
          </w:tcPr>
          <w:p w14:paraId="02C5D8AA" w14:textId="021248B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7B159904" w14:textId="2C1F10D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</w:tr>
      <w:tr w:rsidR="00AF2D8C" w:rsidRPr="00FB18B8" w14:paraId="3338D0E0" w14:textId="77777777" w:rsidTr="00AC755D">
        <w:trPr>
          <w:trHeight w:val="185"/>
        </w:trPr>
        <w:tc>
          <w:tcPr>
            <w:tcW w:w="4389" w:type="dxa"/>
            <w:vMerge/>
            <w:vAlign w:val="center"/>
          </w:tcPr>
          <w:p w14:paraId="31BF3FCF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10FFBD05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10.07-30.09.24</w:t>
            </w:r>
          </w:p>
        </w:tc>
        <w:tc>
          <w:tcPr>
            <w:tcW w:w="851" w:type="dxa"/>
            <w:vAlign w:val="center"/>
          </w:tcPr>
          <w:p w14:paraId="3E0333F8" w14:textId="30E4B49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15700</w:t>
            </w:r>
          </w:p>
        </w:tc>
        <w:tc>
          <w:tcPr>
            <w:tcW w:w="850" w:type="dxa"/>
            <w:vAlign w:val="center"/>
          </w:tcPr>
          <w:p w14:paraId="1BED920E" w14:textId="387E645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851" w:type="dxa"/>
            <w:vAlign w:val="center"/>
          </w:tcPr>
          <w:p w14:paraId="0408D837" w14:textId="3C747C5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850" w:type="dxa"/>
            <w:vAlign w:val="center"/>
          </w:tcPr>
          <w:p w14:paraId="625B6123" w14:textId="436A1A6B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  <w:tc>
          <w:tcPr>
            <w:tcW w:w="716" w:type="dxa"/>
            <w:vAlign w:val="center"/>
          </w:tcPr>
          <w:p w14:paraId="66AA6D87" w14:textId="66CCA622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12300</w:t>
            </w:r>
          </w:p>
        </w:tc>
      </w:tr>
      <w:tr w:rsidR="00AF2D8C" w:rsidRPr="00FB18B8" w14:paraId="28A2C551" w14:textId="77777777" w:rsidTr="00AC755D">
        <w:trPr>
          <w:trHeight w:val="282"/>
        </w:trPr>
        <w:tc>
          <w:tcPr>
            <w:tcW w:w="4389" w:type="dxa"/>
            <w:vMerge w:val="restart"/>
            <w:vAlign w:val="center"/>
          </w:tcPr>
          <w:p w14:paraId="25B1EC61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«Экспресс Садовая»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**** / </w:t>
            </w:r>
          </w:p>
          <w:p w14:paraId="35C61843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«Театральная Площадь» ****</w:t>
            </w:r>
          </w:p>
          <w:p w14:paraId="0B9D7FB6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ст. м. «Площадь Александра Невского».</w:t>
            </w:r>
          </w:p>
          <w:p w14:paraId="0CAEF48B" w14:textId="445AA93D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3-4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мансарда.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EE82B73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27.04-07.05.24</w:t>
            </w:r>
          </w:p>
          <w:p w14:paraId="1BD7A209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11.08-30.09.24</w:t>
            </w:r>
          </w:p>
        </w:tc>
        <w:tc>
          <w:tcPr>
            <w:tcW w:w="851" w:type="dxa"/>
            <w:vAlign w:val="center"/>
          </w:tcPr>
          <w:p w14:paraId="3A700325" w14:textId="451A02E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850" w:type="dxa"/>
            <w:vAlign w:val="center"/>
          </w:tcPr>
          <w:p w14:paraId="76356E0B" w14:textId="27D320F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851" w:type="dxa"/>
            <w:vAlign w:val="center"/>
          </w:tcPr>
          <w:p w14:paraId="7ACB8066" w14:textId="7F09407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850" w:type="dxa"/>
            <w:vAlign w:val="center"/>
          </w:tcPr>
          <w:p w14:paraId="6C09B22D" w14:textId="76A9DB9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4B05628E" w14:textId="2B2E3451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</w:tr>
      <w:tr w:rsidR="00AF2D8C" w:rsidRPr="00FB18B8" w14:paraId="3652194A" w14:textId="77777777" w:rsidTr="00AC755D">
        <w:trPr>
          <w:trHeight w:val="810"/>
        </w:trPr>
        <w:tc>
          <w:tcPr>
            <w:tcW w:w="4389" w:type="dxa"/>
            <w:vMerge/>
            <w:vAlign w:val="center"/>
          </w:tcPr>
          <w:p w14:paraId="07788534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59AC806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08.05-10.08.24</w:t>
            </w:r>
          </w:p>
        </w:tc>
        <w:tc>
          <w:tcPr>
            <w:tcW w:w="851" w:type="dxa"/>
            <w:vAlign w:val="center"/>
          </w:tcPr>
          <w:p w14:paraId="0DF8677F" w14:textId="757860FF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16200</w:t>
            </w:r>
          </w:p>
        </w:tc>
        <w:tc>
          <w:tcPr>
            <w:tcW w:w="850" w:type="dxa"/>
            <w:vAlign w:val="center"/>
          </w:tcPr>
          <w:p w14:paraId="0DA73A66" w14:textId="50B64D4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851" w:type="dxa"/>
            <w:vAlign w:val="center"/>
          </w:tcPr>
          <w:p w14:paraId="63780490" w14:textId="61E1E72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14700</w:t>
            </w:r>
          </w:p>
        </w:tc>
        <w:tc>
          <w:tcPr>
            <w:tcW w:w="850" w:type="dxa"/>
            <w:vAlign w:val="center"/>
          </w:tcPr>
          <w:p w14:paraId="0E53FA48" w14:textId="51CBBB3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716" w:type="dxa"/>
            <w:vAlign w:val="center"/>
          </w:tcPr>
          <w:p w14:paraId="46B55A32" w14:textId="3D1317A1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12700</w:t>
            </w:r>
          </w:p>
        </w:tc>
      </w:tr>
      <w:tr w:rsidR="00AF2D8C" w:rsidRPr="00FB18B8" w14:paraId="0C3BBD43" w14:textId="77777777" w:rsidTr="00AC755D">
        <w:trPr>
          <w:trHeight w:val="82"/>
        </w:trPr>
        <w:tc>
          <w:tcPr>
            <w:tcW w:w="4389" w:type="dxa"/>
            <w:vMerge w:val="restart"/>
            <w:vAlign w:val="center"/>
          </w:tcPr>
          <w:p w14:paraId="06A0FFA8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</w:t>
            </w:r>
            <w:proofErr w:type="spellStart"/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Novotel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Санкт-Петербург»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</w:t>
            </w:r>
          </w:p>
          <w:p w14:paraId="693B1EFB" w14:textId="7ECC56A0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– номера стандарт. </w:t>
            </w:r>
          </w:p>
          <w:p w14:paraId="6D0172D2" w14:textId="77777777" w:rsidR="00AF2D8C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  <w:p w14:paraId="3504F1DA" w14:textId="0B08D5DF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«Гранд Отель Чайковский»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 </w:t>
            </w:r>
          </w:p>
          <w:p w14:paraId="537405CF" w14:textId="4A31B3F8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– номера стандарт/мансарда. </w:t>
            </w:r>
          </w:p>
          <w:p w14:paraId="684B457F" w14:textId="49E80792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AB61538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27.04-15.05.24</w:t>
            </w:r>
          </w:p>
          <w:p w14:paraId="394BED32" w14:textId="39247989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15.08-30.09.24</w:t>
            </w:r>
          </w:p>
        </w:tc>
        <w:tc>
          <w:tcPr>
            <w:tcW w:w="851" w:type="dxa"/>
            <w:vAlign w:val="center"/>
          </w:tcPr>
          <w:p w14:paraId="30D77726" w14:textId="2A5FC065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  <w:tc>
          <w:tcPr>
            <w:tcW w:w="850" w:type="dxa"/>
            <w:vAlign w:val="center"/>
          </w:tcPr>
          <w:p w14:paraId="5502BA6E" w14:textId="4FCFD407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851" w:type="dxa"/>
            <w:vAlign w:val="center"/>
          </w:tcPr>
          <w:p w14:paraId="64B6EEB1" w14:textId="473C6968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50" w:type="dxa"/>
            <w:vAlign w:val="center"/>
          </w:tcPr>
          <w:p w14:paraId="58EFE93F" w14:textId="0ED1C7D0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716" w:type="dxa"/>
            <w:vAlign w:val="center"/>
          </w:tcPr>
          <w:p w14:paraId="06D3F3C7" w14:textId="79148F2A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</w:tr>
      <w:tr w:rsidR="00AF2D8C" w:rsidRPr="00FB18B8" w14:paraId="7D9879FA" w14:textId="77777777" w:rsidTr="00AC755D">
        <w:trPr>
          <w:trHeight w:val="133"/>
        </w:trPr>
        <w:tc>
          <w:tcPr>
            <w:tcW w:w="4389" w:type="dxa"/>
            <w:vMerge/>
            <w:vAlign w:val="center"/>
          </w:tcPr>
          <w:p w14:paraId="6AD86E02" w14:textId="77777777" w:rsidR="00AF2D8C" w:rsidRPr="00FB18B8" w:rsidRDefault="00AF2D8C" w:rsidP="00AF2D8C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0C012530" w14:textId="77777777" w:rsidR="00AF2D8C" w:rsidRPr="00FB18B8" w:rsidRDefault="00AF2D8C" w:rsidP="00AF2D8C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15.05-15.08.24</w:t>
            </w:r>
          </w:p>
        </w:tc>
        <w:tc>
          <w:tcPr>
            <w:tcW w:w="851" w:type="dxa"/>
            <w:vAlign w:val="center"/>
          </w:tcPr>
          <w:p w14:paraId="22FC49A1" w14:textId="3B64E45C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850" w:type="dxa"/>
            <w:vAlign w:val="center"/>
          </w:tcPr>
          <w:p w14:paraId="43A158E4" w14:textId="21CBFF29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51" w:type="dxa"/>
            <w:vAlign w:val="center"/>
          </w:tcPr>
          <w:p w14:paraId="1FDBED89" w14:textId="26CA2B23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850" w:type="dxa"/>
            <w:vAlign w:val="center"/>
          </w:tcPr>
          <w:p w14:paraId="533457EA" w14:textId="68641AED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1A1DA039" w14:textId="6DF914BE" w:rsidR="00AF2D8C" w:rsidRPr="00AF2D8C" w:rsidRDefault="00AF2D8C" w:rsidP="00AF2D8C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2D8C">
              <w:rPr>
                <w:rFonts w:ascii="Times New Roman" w:hAnsi="Times New Roman"/>
                <w:bCs/>
                <w:sz w:val="20"/>
                <w:szCs w:val="20"/>
              </w:rPr>
              <w:t>13800</w:t>
            </w:r>
          </w:p>
        </w:tc>
      </w:tr>
      <w:tr w:rsidR="00FB18B8" w:rsidRPr="00FB18B8" w14:paraId="7013E59D" w14:textId="77777777" w:rsidTr="00AC755D">
        <w:trPr>
          <w:trHeight w:val="139"/>
        </w:trPr>
        <w:tc>
          <w:tcPr>
            <w:tcW w:w="4389" w:type="dxa"/>
            <w:vAlign w:val="center"/>
          </w:tcPr>
          <w:p w14:paraId="5D8C72C4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534" w:type="dxa"/>
            <w:gridSpan w:val="6"/>
            <w:vAlign w:val="center"/>
          </w:tcPr>
          <w:p w14:paraId="701BA849" w14:textId="4EDACFCE" w:rsidR="00FB18B8" w:rsidRPr="00FB18B8" w:rsidRDefault="00AF2D8C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FB18B8" w:rsidRPr="00FB18B8" w14:paraId="045B9B62" w14:textId="77777777" w:rsidTr="00AC755D">
        <w:trPr>
          <w:trHeight w:val="70"/>
        </w:trPr>
        <w:tc>
          <w:tcPr>
            <w:tcW w:w="4389" w:type="dxa"/>
            <w:vAlign w:val="center"/>
          </w:tcPr>
          <w:p w14:paraId="465CA3DB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студента</w:t>
            </w:r>
          </w:p>
        </w:tc>
        <w:tc>
          <w:tcPr>
            <w:tcW w:w="5534" w:type="dxa"/>
            <w:gridSpan w:val="6"/>
            <w:vAlign w:val="center"/>
          </w:tcPr>
          <w:p w14:paraId="6B06F115" w14:textId="3F405FFD" w:rsidR="00FB18B8" w:rsidRPr="00FB18B8" w:rsidRDefault="00AF2D8C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</w:tbl>
    <w:p w14:paraId="3687DD1C" w14:textId="4A5BB55B" w:rsidR="00DF2E36" w:rsidRPr="006D010B" w:rsidRDefault="00DF2E36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FD6022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001E1C48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питание (двухразовое – тур. класс);</w:t>
      </w:r>
    </w:p>
    <w:p w14:paraId="1E2F9A33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33B582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36B22FF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программе.</w:t>
      </w:r>
    </w:p>
    <w:p w14:paraId="76A4C44A" w14:textId="77777777" w:rsidR="003905C8" w:rsidRPr="00AF2D8C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B48CEE8" w14:textId="77777777" w:rsidR="00AF2D8C" w:rsidRPr="00AF2D8C" w:rsidRDefault="00AF2D8C" w:rsidP="00AF2D8C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AF2D8C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73367E88" w14:textId="77777777" w:rsidR="00AF2D8C" w:rsidRPr="00AF2D8C" w:rsidRDefault="00AF2D8C" w:rsidP="00AF2D8C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AF2D8C">
        <w:rPr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0CA128F6" w14:textId="77777777" w:rsidR="00AF2D8C" w:rsidRPr="00AF2D8C" w:rsidRDefault="00AF2D8C" w:rsidP="00AF2D8C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AF2D8C">
        <w:rPr>
          <w:sz w:val="22"/>
          <w:szCs w:val="24"/>
          <w:lang w:val="ru-RU"/>
        </w:rPr>
        <w:t>доплата за взрослого в составе школьной группы – 1000 руб./чел., доплата за студента – 500 руб./чел.;</w:t>
      </w:r>
    </w:p>
    <w:p w14:paraId="1DAD1B18" w14:textId="77777777" w:rsidR="00AF2D8C" w:rsidRPr="00AF2D8C" w:rsidRDefault="00AF2D8C" w:rsidP="00AF2D8C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AF2D8C">
        <w:rPr>
          <w:sz w:val="22"/>
          <w:szCs w:val="24"/>
          <w:lang w:val="ru-RU"/>
        </w:rPr>
        <w:t xml:space="preserve">«Романтический вечер на Неве для выпускников 2024» (автобус + теплоход): 10 + 1 б/п, 15 + 1 б/п –72000 руб., 20 + 2 б/п, 30 + 2 б/п, 40 + 4 б/п – 82000 руб.; организация фуршета на кораблике – от 1500 руб./ чел. + 6000 руб. на группу за уборку; </w:t>
      </w:r>
      <w:proofErr w:type="spellStart"/>
      <w:r w:rsidRPr="00AF2D8C">
        <w:rPr>
          <w:sz w:val="22"/>
          <w:szCs w:val="24"/>
          <w:lang w:val="ru-RU"/>
        </w:rPr>
        <w:t>диджей</w:t>
      </w:r>
      <w:proofErr w:type="spellEnd"/>
      <w:r w:rsidRPr="00AF2D8C">
        <w:rPr>
          <w:sz w:val="22"/>
          <w:szCs w:val="24"/>
          <w:lang w:val="ru-RU"/>
        </w:rPr>
        <w:t xml:space="preserve"> / дискотека на кораблике – от 15000 руб. на группу;</w:t>
      </w:r>
    </w:p>
    <w:p w14:paraId="14F52444" w14:textId="77777777" w:rsidR="00AF2D8C" w:rsidRPr="00AF2D8C" w:rsidRDefault="00AF2D8C" w:rsidP="00AF2D8C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AF2D8C">
        <w:rPr>
          <w:sz w:val="22"/>
          <w:szCs w:val="24"/>
          <w:lang w:val="ru-RU"/>
        </w:rPr>
        <w:t>ночная автобусная экскурсия «Разводные мосты»: 10 + 1 б/п, 15 + 1 б/п – 24000 руб., 20 + 2 б/п, 30 + 2 б/п, 40 + 4 б/п – 31000 руб.;</w:t>
      </w:r>
    </w:p>
    <w:p w14:paraId="1B7CEF31" w14:textId="77777777" w:rsidR="00AF2D8C" w:rsidRPr="00AF2D8C" w:rsidRDefault="00AF2D8C" w:rsidP="00AF2D8C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AF2D8C">
        <w:rPr>
          <w:sz w:val="22"/>
          <w:szCs w:val="24"/>
          <w:lang w:val="ru-RU"/>
        </w:rPr>
        <w:t>ночной кораблик с экскурсией (без трансферов до причала): 10 + 1 б/п, 15 + 1 б/п, 20 + 2 б/п, 30 + 2 б/п, 40 + 4 б/п – 30000 руб.</w:t>
      </w:r>
    </w:p>
    <w:p w14:paraId="29063C79" w14:textId="77777777" w:rsidR="00AF2D8C" w:rsidRPr="00AF2D8C" w:rsidRDefault="00AF2D8C" w:rsidP="00AF2D8C">
      <w:pPr>
        <w:pStyle w:val="af"/>
        <w:ind w:right="-284"/>
        <w:jc w:val="both"/>
        <w:rPr>
          <w:szCs w:val="24"/>
          <w:lang w:val="ru-RU"/>
        </w:rPr>
      </w:pPr>
      <w:bookmarkStart w:id="4" w:name="_GoBack"/>
      <w:bookmarkEnd w:id="4"/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16595C21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 Цены могут быть пересчитаны в дни государственных праздников (День Города 26–28.05, Алые паруса – вторая половина июня), а также в дни проведения международных форумов и конференций (ПМЭФ 04–08.06, Международный юридический форум 27–28.06 и т.д.).</w:t>
      </w:r>
    </w:p>
    <w:p w14:paraId="7D302AF0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3BEC27EF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DC4C148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037CF9C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8244F3D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0A792346" w:rsidR="00072673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FB18B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4FB1" w14:textId="77777777" w:rsidR="00D66EB0" w:rsidRDefault="00D66EB0" w:rsidP="00CD1C11">
      <w:pPr>
        <w:spacing w:after="0" w:line="240" w:lineRule="auto"/>
      </w:pPr>
      <w:r>
        <w:separator/>
      </w:r>
    </w:p>
  </w:endnote>
  <w:endnote w:type="continuationSeparator" w:id="0">
    <w:p w14:paraId="3E176437" w14:textId="77777777" w:rsidR="00D66EB0" w:rsidRDefault="00D66EB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0EE87" w14:textId="77777777" w:rsidR="00D66EB0" w:rsidRDefault="00D66EB0" w:rsidP="00CD1C11">
      <w:pPr>
        <w:spacing w:after="0" w:line="240" w:lineRule="auto"/>
      </w:pPr>
      <w:r>
        <w:separator/>
      </w:r>
    </w:p>
  </w:footnote>
  <w:footnote w:type="continuationSeparator" w:id="0">
    <w:p w14:paraId="15ECC648" w14:textId="77777777" w:rsidR="00D66EB0" w:rsidRDefault="00D66EB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0346"/>
    <w:multiLevelType w:val="hybridMultilevel"/>
    <w:tmpl w:val="E632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1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7"/>
  </w:num>
  <w:num w:numId="23">
    <w:abstractNumId w:val="22"/>
  </w:num>
  <w:num w:numId="24">
    <w:abstractNumId w:val="26"/>
  </w:num>
  <w:num w:numId="25">
    <w:abstractNumId w:val="20"/>
  </w:num>
  <w:num w:numId="26">
    <w:abstractNumId w:val="39"/>
  </w:num>
  <w:num w:numId="27">
    <w:abstractNumId w:val="18"/>
  </w:num>
  <w:num w:numId="28">
    <w:abstractNumId w:val="17"/>
  </w:num>
  <w:num w:numId="29">
    <w:abstractNumId w:val="42"/>
  </w:num>
  <w:num w:numId="30">
    <w:abstractNumId w:val="43"/>
  </w:num>
  <w:num w:numId="31">
    <w:abstractNumId w:val="16"/>
  </w:num>
  <w:num w:numId="32">
    <w:abstractNumId w:val="36"/>
  </w:num>
  <w:num w:numId="33">
    <w:abstractNumId w:val="34"/>
  </w:num>
  <w:num w:numId="34">
    <w:abstractNumId w:val="7"/>
  </w:num>
  <w:num w:numId="35">
    <w:abstractNumId w:val="40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 w:numId="41">
    <w:abstractNumId w:val="38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3452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2DAB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55D"/>
    <w:rsid w:val="00AC78EA"/>
    <w:rsid w:val="00AD03C9"/>
    <w:rsid w:val="00AD7951"/>
    <w:rsid w:val="00AD7E4D"/>
    <w:rsid w:val="00AE1F06"/>
    <w:rsid w:val="00AE670D"/>
    <w:rsid w:val="00AF2D8C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42AB9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6EB0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18B8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FB18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0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2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2021-06-02T15:41:00Z</dcterms:created>
  <dcterms:modified xsi:type="dcterms:W3CDTF">2023-11-17T13:48:00Z</dcterms:modified>
</cp:coreProperties>
</file>