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FA26971" w:rsidR="0035422F" w:rsidRPr="00D162E7" w:rsidRDefault="008C1B52" w:rsidP="00D162E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Южная</w:t>
            </w:r>
            <w:r w:rsidR="00D162E7"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Беларусь за </w:t>
            </w:r>
            <w:r w:rsidR="001C46A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162E7"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 на автобусе из Минска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B3769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441BAD54" w:rsidR="00467AE1" w:rsidRPr="00897EC1" w:rsidRDefault="00467AE1" w:rsidP="00E63C5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: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.04.2026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25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.05.2026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22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.06.2026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7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.07.2026</w:t>
            </w:r>
            <w:r w:rsidR="00E63C5C">
              <w:rPr>
                <w:rFonts w:asciiTheme="minorHAnsi" w:eastAsia="Times New Roman" w:hAnsiTheme="minorHAnsi" w:cs="Segoe UI Emoji"/>
                <w:i/>
                <w:sz w:val="24"/>
                <w:szCs w:val="28"/>
                <w:lang w:eastAsia="ru-RU"/>
              </w:rPr>
              <w:t xml:space="preserve">, 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17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.08.2026</w:t>
            </w:r>
            <w:r w:rsid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,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2</w:t>
            </w:r>
            <w:r w:rsidR="008C1B5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E63C5C" w:rsidRPr="00E63C5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7BCC" w14:textId="25B678C6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Минск.</w:t>
            </w:r>
          </w:p>
          <w:p w14:paraId="544819A9" w14:textId="71500400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на железнодорожном вокзале г. Минска. Встреча туристов осуществляется под каждый поезд у 3-го вагона с табличкой «Юг Беларусь за 7 дней». </w:t>
            </w:r>
            <w:r w:rsidRPr="008C1B52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Рекомендуем выбирать поезда с прибытием до </w:t>
            </w:r>
            <w:r w:rsidRPr="008C1B5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08:00</w:t>
            </w:r>
            <w:r w:rsidRPr="008C1B52">
              <w:rPr>
                <w:rFonts w:ascii="Times New Roman" w:eastAsia="Times New Roman" w:hAnsi="Times New Roman"/>
                <w:u w:val="single"/>
                <w:lang w:eastAsia="ru-RU"/>
              </w:rPr>
              <w:t>, чтобы не ожидать заселения в отель. Для туристов, прибывающих самолетом возможен индивидуальный трансфер из Национального аэропорта «Минск» (за доп. плату).</w:t>
            </w:r>
          </w:p>
          <w:p w14:paraId="3267B5D0" w14:textId="10719AE5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в отель в Минске.</w:t>
            </w:r>
          </w:p>
          <w:p w14:paraId="2FF7C556" w14:textId="2387165C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Раннее заселение в отель (с 06:00).</w:t>
            </w:r>
          </w:p>
          <w:p w14:paraId="535EB0BC" w14:textId="3F0E52B1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 (3 часа).</w:t>
            </w:r>
          </w:p>
          <w:p w14:paraId="3F925274" w14:textId="55F1F9F0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Во время экскурсии вы познакомитесь с главными достопримечательностями столицы Беларуси.</w:t>
            </w:r>
          </w:p>
          <w:p w14:paraId="0F25CDD3" w14:textId="2A81F071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ресторане города.</w:t>
            </w:r>
          </w:p>
          <w:p w14:paraId="51C85B58" w14:textId="10125635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Минске.</w:t>
            </w:r>
          </w:p>
          <w:p w14:paraId="595E38E2" w14:textId="4B301E97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четырехчасовая экскурсия на завод «БЕЛАЗ» (за доп. плату).</w:t>
            </w:r>
          </w:p>
          <w:p w14:paraId="70D2B21C" w14:textId="6EC65ECF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Посещение крупнейшего производителя карьерных самосвалов в мире.</w:t>
            </w:r>
          </w:p>
          <w:p w14:paraId="33E8D4C1" w14:textId="5E07DD6C" w:rsidR="009711DE" w:rsidRPr="000923FF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Минске.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F66" w14:textId="329CDBEB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0A33E42F" w14:textId="47AF7EB6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4BAE32C0" w14:textId="65E2C514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через Слоним в </w:t>
            </w:r>
            <w:proofErr w:type="spellStart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Жировичский</w:t>
            </w:r>
            <w:proofErr w:type="spellEnd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монастырь.</w:t>
            </w:r>
          </w:p>
          <w:p w14:paraId="7C5D4E15" w14:textId="115430DA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Вот уже 500 лет Свято-Успенский </w:t>
            </w:r>
            <w:proofErr w:type="spellStart"/>
            <w:r w:rsidRPr="008C1B52">
              <w:rPr>
                <w:rFonts w:ascii="Times New Roman" w:eastAsia="Times New Roman" w:hAnsi="Times New Roman"/>
                <w:lang w:eastAsia="ru-RU"/>
              </w:rPr>
              <w:t>Жировичский</w:t>
            </w:r>
            <w:proofErr w:type="spellEnd"/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монастырь является оплотом православия на белорусских землях. А всё началось с явления маленькой чудотворной иконы Божией Матери, которая сегодня входит в сотню самых почитаемых святынь православного мира.</w:t>
            </w:r>
          </w:p>
          <w:p w14:paraId="103AE24D" w14:textId="4B081D2D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кафе </w:t>
            </w:r>
            <w:proofErr w:type="spellStart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Жировичей</w:t>
            </w:r>
            <w:proofErr w:type="spellEnd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18480F" w14:textId="1347F82A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Коссово и Ружаны.</w:t>
            </w:r>
          </w:p>
          <w:p w14:paraId="1256B975" w14:textId="1EC55483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Коссово — один из самых маленьких в Беларуси городов, а по числу достопримечательностей город далеко не так уж мал: дворец </w:t>
            </w:r>
            <w:proofErr w:type="spellStart"/>
            <w:r w:rsidRPr="008C1B52">
              <w:rPr>
                <w:rFonts w:ascii="Times New Roman" w:eastAsia="Times New Roman" w:hAnsi="Times New Roman"/>
                <w:lang w:eastAsia="ru-RU"/>
              </w:rPr>
              <w:t>Пусловских</w:t>
            </w:r>
            <w:proofErr w:type="spellEnd"/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и Дом-музей Тадеуша Костюшко. А Ружаны известны своим красивейшим дворцом Сапег, где принимали королей, князей, послов, иностранных вельмож.</w:t>
            </w:r>
          </w:p>
          <w:p w14:paraId="67AD070F" w14:textId="0C972DD1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Пинск.</w:t>
            </w:r>
          </w:p>
          <w:p w14:paraId="475735E8" w14:textId="73F4ACD4" w:rsidR="00CB37B0" w:rsidRPr="000923FF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Пинск.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8E3" w14:textId="66C115A0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BB7F948" w14:textId="1A2A6067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Пинску.</w:t>
            </w:r>
          </w:p>
          <w:p w14:paraId="27AF21FF" w14:textId="71C1280D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Пинск — центр древнего Полесья, здесь находится дворец городского головы Бутримовича XVIII в., красивейшая пешеходная улица Советская, сохранившая дореволюционный облик, величественный монастырь францисканцев, основанный ещё в XIV в., а также комплекс бывшего коллегиума иезуитов — одного из лучших учебных заведений своего времени, а ныне Музея Белорусского Полесья.</w:t>
            </w:r>
          </w:p>
          <w:p w14:paraId="20D9164D" w14:textId="6B1DCFFE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Обед в кафе Пинска.</w:t>
            </w:r>
          </w:p>
          <w:p w14:paraId="077947A2" w14:textId="48C93C5E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Пинске.</w:t>
            </w:r>
          </w:p>
          <w:p w14:paraId="5384AD7E" w14:textId="6999B532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экскурсионная поездка «</w:t>
            </w:r>
            <w:proofErr w:type="spellStart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Мотольские</w:t>
            </w:r>
            <w:proofErr w:type="spellEnd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прысмаки</w:t>
            </w:r>
            <w:proofErr w:type="spellEnd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» с угощениями и танцевально-музыкальной национальной программой (за доп. плату).</w:t>
            </w:r>
          </w:p>
          <w:p w14:paraId="447A8668" w14:textId="60564B75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Деревня славится своей кулинарной традицией: десятками видов колбас и прочих мясных деликатесов. Вас ожидает знакомство как с традиционными ремёслами, так и с музыкальной традицией и, конечно же, восхитительной кухней (дегустация). Вы станете свидетелями таинства рождения </w:t>
            </w:r>
            <w:proofErr w:type="spellStart"/>
            <w:r w:rsidRPr="008C1B52">
              <w:rPr>
                <w:rFonts w:ascii="Times New Roman" w:eastAsia="Times New Roman" w:hAnsi="Times New Roman"/>
                <w:lang w:eastAsia="ru-RU"/>
              </w:rPr>
              <w:t>мотольского</w:t>
            </w:r>
            <w:proofErr w:type="spellEnd"/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каравая и связанных с ним обрядов.</w:t>
            </w:r>
          </w:p>
          <w:p w14:paraId="311A5857" w14:textId="2B831F58" w:rsidR="0098283F" w:rsidRPr="000923FF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Пинск.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A5C9" w14:textId="0113D59A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F977B03" w14:textId="1ADF3C2A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на Гранитный карьер и производственное предприятие «Гранит».</w:t>
            </w:r>
          </w:p>
          <w:p w14:paraId="4D06996E" w14:textId="32774B1E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Здесь можно увидеть в деле легендарные </w:t>
            </w:r>
            <w:proofErr w:type="spellStart"/>
            <w:r w:rsidRPr="008C1B52">
              <w:rPr>
                <w:rFonts w:ascii="Times New Roman" w:eastAsia="Times New Roman" w:hAnsi="Times New Roman"/>
                <w:lang w:eastAsia="ru-RU"/>
              </w:rPr>
              <w:t>БЕЛАЗы</w:t>
            </w:r>
            <w:proofErr w:type="spellEnd"/>
            <w:r w:rsidRPr="008C1B52">
              <w:rPr>
                <w:rFonts w:ascii="Times New Roman" w:eastAsia="Times New Roman" w:hAnsi="Times New Roman"/>
                <w:lang w:eastAsia="ru-RU"/>
              </w:rPr>
              <w:t>. Производственное предприятие «Гранит» является крупнейшим в Европе разработчиком нерудных строительных материалов. Кроме того, в последние годы уникальный белорусский карьер с легкой руки кинорежиссеров стал декорацией для нескольких кинолент.</w:t>
            </w:r>
          </w:p>
          <w:p w14:paraId="5223EEA8" w14:textId="20853CB9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в город Туров.</w:t>
            </w:r>
          </w:p>
          <w:p w14:paraId="36A867D6" w14:textId="2B1F1BEE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Это небольшой полесский городок, известный своей богатой историей и легендами. Во время осмотра города с сопровождающим вы увидите памятник просветителю XII в. Кирилле Туровскому, древние каменные кресты, согласно преданию приплывшие в город по Припяти. Внешний осмотр Кафедрального собора святителей Кирилла и Лаврентия Туровских.</w:t>
            </w:r>
          </w:p>
          <w:p w14:paraId="3AE57775" w14:textId="5B38BFB3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Турова.</w:t>
            </w:r>
          </w:p>
          <w:p w14:paraId="698C756E" w14:textId="400A0398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E3C6F93" w14:textId="348727AE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по Туровскому молочному комбинату с дегустациями лучшей и вкуснейшей молочной продукции (за доп. плату).</w:t>
            </w:r>
          </w:p>
          <w:p w14:paraId="5E211C21" w14:textId="0F57C0AB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Гомель.</w:t>
            </w:r>
          </w:p>
          <w:p w14:paraId="538A0503" w14:textId="0629DEDF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2302669D" w14:textId="37C470D8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7182FF" w14:textId="2E276117" w:rsidR="00F51649" w:rsidRPr="000923FF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Гомель.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2D7" w14:textId="725FD6A8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263A65C" w14:textId="52C889EB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Гомелю.</w:t>
            </w:r>
          </w:p>
          <w:p w14:paraId="64BE5DA1" w14:textId="15133387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Обзорная экскурсия по городу, в ходе которой вас ожидает знакомство с респектабельной городской застройкой XIX в. — здесь строгость административных зданий удивительным образом гармонирует с величественной архитектурой коммерческих банков и доходных домов времен Российской империи. Не оставит никого равнодушным роскошный дворец Румянцевых-Паскевичей </w:t>
            </w:r>
            <w:r w:rsidRPr="008C1B52">
              <w:rPr>
                <w:rFonts w:ascii="Times New Roman" w:eastAsia="Times New Roman" w:hAnsi="Times New Roman"/>
                <w:lang w:eastAsia="ru-RU"/>
              </w:rPr>
              <w:t>XVIII–XIX</w:t>
            </w: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B52">
              <w:rPr>
                <w:rFonts w:ascii="Times New Roman" w:eastAsia="Times New Roman" w:hAnsi="Times New Roman"/>
                <w:lang w:eastAsia="ru-RU"/>
              </w:rPr>
              <w:t>вв.</w:t>
            </w: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— жемчужины раннего классицизма.</w:t>
            </w:r>
          </w:p>
          <w:p w14:paraId="7ED7DBC0" w14:textId="1352B590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музейной экспозиции с экскурсией.</w:t>
            </w:r>
          </w:p>
          <w:p w14:paraId="033683E1" w14:textId="7A2FB57F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E668007" w14:textId="6DCD5B2D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в Ветковский музей старообрядчества (за доп. плату).</w:t>
            </w:r>
          </w:p>
          <w:p w14:paraId="4B4383E4" w14:textId="259F5D5C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Это удивительное место, хранящее историю старообрядцев на землях Беларуси, а также белорусских народных традиций.</w:t>
            </w:r>
          </w:p>
          <w:p w14:paraId="2B2EA952" w14:textId="7827B032" w:rsidR="00F51649" w:rsidRPr="000923FF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 г. Гомель.</w:t>
            </w:r>
          </w:p>
        </w:tc>
      </w:tr>
      <w:tr w:rsidR="00D460C5" w:rsidRPr="0035422F" w14:paraId="1E9A358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BDE" w14:textId="5BD8AC78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D00" w14:textId="6FB31033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 в отеле.</w:t>
            </w:r>
          </w:p>
          <w:p w14:paraId="46235FFE" w14:textId="51E26993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</w:t>
            </w:r>
          </w:p>
          <w:p w14:paraId="18A280D3" w14:textId="347D9C50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по маршруту: Красный берег — </w:t>
            </w:r>
            <w:proofErr w:type="spellStart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Жиличи</w:t>
            </w:r>
            <w:proofErr w:type="spellEnd"/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CF46BB" w14:textId="63A10D06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Живописные дворцовые ансамбли на реке </w:t>
            </w:r>
            <w:proofErr w:type="spellStart"/>
            <w:r w:rsidRPr="008C1B52">
              <w:rPr>
                <w:rFonts w:ascii="Times New Roman" w:eastAsia="Times New Roman" w:hAnsi="Times New Roman"/>
                <w:lang w:eastAsia="ru-RU"/>
              </w:rPr>
              <w:t>Добосна</w:t>
            </w:r>
            <w:proofErr w:type="spellEnd"/>
            <w:r w:rsidRPr="008C1B52">
              <w:rPr>
                <w:rFonts w:ascii="Times New Roman" w:eastAsia="Times New Roman" w:hAnsi="Times New Roman"/>
                <w:lang w:eastAsia="ru-RU"/>
              </w:rPr>
              <w:t xml:space="preserve"> позволят увидеть Восточную Беларусь с совершенно неожиданной стороны. От классики до модерна — познакомитесь с архитектурными стилями дворцово-усадебного наследия Беларуси.</w:t>
            </w:r>
          </w:p>
          <w:p w14:paraId="1A4C6B48" w14:textId="4A596C6A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553D6465" w14:textId="76C3A337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Мемориальный комплекс «Красный берег».</w:t>
            </w:r>
          </w:p>
          <w:p w14:paraId="770BF66E" w14:textId="69B8EF5D" w:rsidR="008C1B52" w:rsidRPr="008C1B52" w:rsidRDefault="008C1B52" w:rsidP="008C1B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lang w:eastAsia="ru-RU"/>
              </w:rPr>
              <w:t>Он был открыт в июне 2007 г. на месте детского концлагеря, в котором у детей брали кровь для раненых немецких солдат. Он построен в виде школьного класса: парты, школьная доска и белый кораблик, символизирующий мечты, которым не суждено было сбыться.</w:t>
            </w:r>
          </w:p>
          <w:p w14:paraId="285C3B3C" w14:textId="7EFDCD46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Минск (прибытие около 20:00).</w:t>
            </w:r>
          </w:p>
          <w:p w14:paraId="7C7092F6" w14:textId="1327F565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еление в отель.</w:t>
            </w:r>
          </w:p>
          <w:p w14:paraId="21741B34" w14:textId="1D787F66" w:rsidR="008C1B52" w:rsidRPr="008C1B52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7616630" w14:textId="7E444E30" w:rsidR="00D460C5" w:rsidRPr="00D460C5" w:rsidRDefault="008C1B52" w:rsidP="008C1B5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C1B5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Минск.</w:t>
            </w:r>
          </w:p>
        </w:tc>
      </w:tr>
      <w:tr w:rsidR="00D460C5" w:rsidRPr="0035422F" w14:paraId="3383B00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23C" w14:textId="75AFEB74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EDA" w14:textId="591F8D8F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59E99A67" w14:textId="7F757BE9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 до 12:00.</w:t>
            </w:r>
          </w:p>
          <w:p w14:paraId="209B2D2A" w14:textId="79BDBFD6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Групповой трансфер под поезда с отправлением до 12:30. 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В случае отправления поезда после </w:t>
            </w:r>
            <w:r w:rsidRPr="00E63C5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12:30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туристам предлагается воспользоваться трансфером в </w:t>
            </w:r>
            <w:r w:rsidRPr="00E63C5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12:00</w:t>
            </w:r>
            <w:r w:rsidRPr="00D460C5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или добираться до ж/д вокзала г. Минска самостоятельно.</w:t>
            </w:r>
          </w:p>
          <w:p w14:paraId="58363B09" w14:textId="7445F5C3" w:rsidR="00D460C5" w:rsidRPr="00D460C5" w:rsidRDefault="00D460C5" w:rsidP="00D460C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60C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6D08769A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277621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77621" w:rsidRPr="00467AE1" w14:paraId="2F6981C9" w14:textId="38545EC3" w:rsidTr="00277621"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AE1610C" w14:textId="7F4DA209" w:rsidR="00277621" w:rsidRPr="00467AE1" w:rsidRDefault="0027762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1-местный номер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971FAA7" w14:textId="1DA18FFF" w:rsidR="00277621" w:rsidRPr="00452D46" w:rsidRDefault="00277621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2-местный номер</w:t>
            </w:r>
          </w:p>
        </w:tc>
      </w:tr>
      <w:tr w:rsidR="00277621" w14:paraId="0E82A692" w14:textId="77777777" w:rsidTr="00277621">
        <w:tc>
          <w:tcPr>
            <w:tcW w:w="4820" w:type="dxa"/>
            <w:vAlign w:val="center"/>
          </w:tcPr>
          <w:p w14:paraId="442E071F" w14:textId="57966E50" w:rsidR="00277621" w:rsidRPr="00D162E7" w:rsidRDefault="00277621" w:rsidP="00D162E7">
            <w:pPr>
              <w:pStyle w:val="af"/>
              <w:tabs>
                <w:tab w:val="left" w:pos="426"/>
              </w:tabs>
              <w:ind w:right="-113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5</w:t>
            </w:r>
            <w:r w:rsidR="00E63C5C">
              <w:rPr>
                <w:color w:val="000000"/>
                <w:sz w:val="22"/>
                <w:lang w:val="ru-RU"/>
              </w:rPr>
              <w:t>2</w:t>
            </w:r>
            <w:r>
              <w:rPr>
                <w:color w:val="000000"/>
                <w:sz w:val="22"/>
                <w:lang w:val="ru-RU"/>
              </w:rPr>
              <w:t> 000</w:t>
            </w:r>
          </w:p>
        </w:tc>
        <w:tc>
          <w:tcPr>
            <w:tcW w:w="5103" w:type="dxa"/>
            <w:vAlign w:val="center"/>
          </w:tcPr>
          <w:p w14:paraId="4363D256" w14:textId="497309BB" w:rsidR="00277621" w:rsidRPr="00EF15B7" w:rsidRDefault="00277621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</w:t>
            </w:r>
            <w:r w:rsidR="00E63C5C">
              <w:rPr>
                <w:sz w:val="22"/>
                <w:lang w:val="ru-RU"/>
              </w:rPr>
              <w:t>7</w:t>
            </w:r>
            <w:r>
              <w:rPr>
                <w:sz w:val="22"/>
                <w:lang w:val="ru-RU"/>
              </w:rPr>
              <w:t xml:space="preserve"> 000 </w:t>
            </w:r>
          </w:p>
        </w:tc>
      </w:tr>
      <w:bookmarkEnd w:id="0"/>
    </w:tbl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9A8C186" w14:textId="77777777" w:rsidR="008C1B52" w:rsidRPr="008C1B52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>трансфер по туру на автобусе туристического класса;</w:t>
      </w:r>
    </w:p>
    <w:p w14:paraId="1A14FC50" w14:textId="77777777" w:rsidR="008C1B52" w:rsidRPr="008C1B52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>сопровождение аттестованного экскурсовода;</w:t>
      </w:r>
    </w:p>
    <w:p w14:paraId="3220393E" w14:textId="77777777" w:rsidR="008C1B52" w:rsidRPr="008C1B52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 xml:space="preserve">проживание в отелях </w:t>
      </w:r>
      <w:proofErr w:type="gramStart"/>
      <w:r w:rsidRPr="008C1B52">
        <w:rPr>
          <w:color w:val="000000"/>
          <w:sz w:val="22"/>
          <w:szCs w:val="24"/>
          <w:lang w:val="ru-RU"/>
        </w:rPr>
        <w:t>2-3</w:t>
      </w:r>
      <w:proofErr w:type="gramEnd"/>
      <w:r w:rsidRPr="008C1B52">
        <w:rPr>
          <w:color w:val="000000"/>
          <w:sz w:val="22"/>
          <w:szCs w:val="24"/>
          <w:lang w:val="ru-RU"/>
        </w:rPr>
        <w:t xml:space="preserve">* (6 </w:t>
      </w:r>
      <w:proofErr w:type="spellStart"/>
      <w:r w:rsidRPr="008C1B52">
        <w:rPr>
          <w:color w:val="000000"/>
          <w:sz w:val="22"/>
          <w:szCs w:val="24"/>
          <w:lang w:val="ru-RU"/>
        </w:rPr>
        <w:t>ночеи</w:t>
      </w:r>
      <w:proofErr w:type="spellEnd"/>
      <w:r w:rsidRPr="008C1B52">
        <w:rPr>
          <w:color w:val="000000"/>
          <w:sz w:val="22"/>
          <w:szCs w:val="24"/>
          <w:lang w:val="ru-RU"/>
        </w:rPr>
        <w:t>̆);</w:t>
      </w:r>
    </w:p>
    <w:p w14:paraId="1940D17F" w14:textId="77777777" w:rsidR="008C1B52" w:rsidRPr="008C1B52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>питание: 6 завтраков + 6 обедов в кафе городов;</w:t>
      </w:r>
    </w:p>
    <w:p w14:paraId="66B1C409" w14:textId="77777777" w:rsidR="008C1B52" w:rsidRPr="008C1B52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 xml:space="preserve">обзорная экскурсия по Минску, Слониму, </w:t>
      </w:r>
      <w:proofErr w:type="spellStart"/>
      <w:r w:rsidRPr="008C1B52">
        <w:rPr>
          <w:color w:val="000000"/>
          <w:sz w:val="22"/>
          <w:szCs w:val="24"/>
          <w:lang w:val="ru-RU"/>
        </w:rPr>
        <w:t>Жировичам</w:t>
      </w:r>
      <w:proofErr w:type="spellEnd"/>
      <w:r w:rsidRPr="008C1B52">
        <w:rPr>
          <w:color w:val="000000"/>
          <w:sz w:val="22"/>
          <w:szCs w:val="24"/>
          <w:lang w:val="ru-RU"/>
        </w:rPr>
        <w:t xml:space="preserve">, Коссово, Ружанам, Пинску, Турову, Гомелю, </w:t>
      </w:r>
      <w:proofErr w:type="spellStart"/>
      <w:r w:rsidRPr="008C1B52">
        <w:rPr>
          <w:color w:val="000000"/>
          <w:sz w:val="22"/>
          <w:szCs w:val="24"/>
          <w:lang w:val="ru-RU"/>
        </w:rPr>
        <w:t>Жиличам</w:t>
      </w:r>
      <w:proofErr w:type="spellEnd"/>
      <w:r w:rsidRPr="008C1B52">
        <w:rPr>
          <w:color w:val="000000"/>
          <w:sz w:val="22"/>
          <w:szCs w:val="24"/>
          <w:lang w:val="ru-RU"/>
        </w:rPr>
        <w:t>, Красному берегу;</w:t>
      </w:r>
    </w:p>
    <w:p w14:paraId="21132395" w14:textId="4CBA7160" w:rsidR="00277621" w:rsidRDefault="008C1B52" w:rsidP="008C1B52">
      <w:pPr>
        <w:pStyle w:val="af"/>
        <w:numPr>
          <w:ilvl w:val="0"/>
          <w:numId w:val="32"/>
        </w:numPr>
        <w:tabs>
          <w:tab w:val="left" w:pos="284"/>
        </w:tabs>
        <w:ind w:left="-142" w:right="-284" w:hanging="426"/>
        <w:rPr>
          <w:color w:val="000000"/>
          <w:sz w:val="22"/>
          <w:szCs w:val="24"/>
          <w:lang w:val="ru-RU"/>
        </w:rPr>
      </w:pPr>
      <w:r w:rsidRPr="008C1B52">
        <w:rPr>
          <w:color w:val="000000"/>
          <w:sz w:val="22"/>
          <w:szCs w:val="24"/>
          <w:lang w:val="ru-RU"/>
        </w:rPr>
        <w:t xml:space="preserve">входные билеты и экскурсии в музеях: Коссовский дворец, Гомельский дворец, </w:t>
      </w:r>
      <w:proofErr w:type="spellStart"/>
      <w:r w:rsidRPr="008C1B52">
        <w:rPr>
          <w:color w:val="000000"/>
          <w:sz w:val="22"/>
          <w:szCs w:val="24"/>
          <w:lang w:val="ru-RU"/>
        </w:rPr>
        <w:t>Жиличский</w:t>
      </w:r>
      <w:proofErr w:type="spellEnd"/>
      <w:r w:rsidRPr="008C1B52">
        <w:rPr>
          <w:color w:val="000000"/>
          <w:sz w:val="22"/>
          <w:szCs w:val="24"/>
          <w:lang w:val="ru-RU"/>
        </w:rPr>
        <w:t xml:space="preserve"> дворец, Красный берег и мемориал, на завод «Гранит».</w:t>
      </w:r>
    </w:p>
    <w:p w14:paraId="2FE1D8E1" w14:textId="77777777" w:rsidR="008C1B52" w:rsidRDefault="008C1B52" w:rsidP="008C1B52">
      <w:pPr>
        <w:pStyle w:val="af"/>
        <w:tabs>
          <w:tab w:val="left" w:pos="426"/>
        </w:tabs>
        <w:ind w:left="-567" w:right="-284"/>
        <w:rPr>
          <w:color w:val="000000"/>
          <w:sz w:val="22"/>
          <w:szCs w:val="24"/>
          <w:lang w:val="ru-RU"/>
        </w:rPr>
      </w:pPr>
    </w:p>
    <w:p w14:paraId="5F2E0BCB" w14:textId="6969F61A" w:rsidR="00C73586" w:rsidRPr="008634E1" w:rsidRDefault="00C73586" w:rsidP="0027762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46C15D1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Санкт-Петербург — Минск — Санкт-Петербург;</w:t>
      </w:r>
    </w:p>
    <w:p w14:paraId="618DC0ED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Минска — 4500 руб. за легковой автомобиль;</w:t>
      </w:r>
    </w:p>
    <w:p w14:paraId="162F2150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факультативные экскурсии (приобрести можно только на месте, в случае если соберется достаточное количество человек, оплата белорусскими рублями):</w:t>
      </w:r>
    </w:p>
    <w:p w14:paraId="291DAC0B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«</w:t>
      </w:r>
      <w:proofErr w:type="spellStart"/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Мотольские</w:t>
      </w:r>
      <w:proofErr w:type="spellEnd"/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прысмаки</w:t>
      </w:r>
      <w:proofErr w:type="spellEnd"/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» с угощениями и танцевально-музыкальной национальной программой;</w:t>
      </w:r>
    </w:p>
    <w:p w14:paraId="725DDB63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Туровский молочный комбинат;</w:t>
      </w:r>
    </w:p>
    <w:p w14:paraId="15B66A6A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Ветковский музей старообрядчества;</w:t>
      </w:r>
    </w:p>
    <w:p w14:paraId="121D2B51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завод «БЕЛАЗ» (бронируется заблаговременно, до начала тура);</w:t>
      </w:r>
    </w:p>
    <w:p w14:paraId="04138EDB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платные места в автобусе:</w:t>
      </w:r>
    </w:p>
    <w:p w14:paraId="7D5C2585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первые два ряда за гидом — 2000 руб.;</w:t>
      </w:r>
    </w:p>
    <w:p w14:paraId="531867D6" w14:textId="77777777" w:rsidR="008C1B52" w:rsidRPr="008C1B52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первый ряд за водителем — 2000 руб.;</w:t>
      </w:r>
    </w:p>
    <w:p w14:paraId="6EECE291" w14:textId="6A5454C8" w:rsidR="00D162E7" w:rsidRPr="00277621" w:rsidRDefault="008C1B52" w:rsidP="008C1B52">
      <w:pPr>
        <w:pStyle w:val="af0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второй и третий ряд за водителем — 1000 руб.</w:t>
      </w:r>
    </w:p>
    <w:p w14:paraId="304DD248" w14:textId="77777777" w:rsidR="00277621" w:rsidRPr="00EF15B7" w:rsidRDefault="00277621" w:rsidP="00277621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18C3CC56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A82AE6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обстоятельствами.</w:t>
      </w:r>
    </w:p>
    <w:p w14:paraId="72685604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27B8B9B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При оплате картой МИР через интернет производится пересчет в белорусские рубли по курсу на дату заключения договора, курс зависит от банка плательщика, комиссия не взимается.</w:t>
      </w:r>
    </w:p>
    <w:p w14:paraId="74B84D81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распределяются в порядке очереди по дате бронирования, конфигурация автобуса на каждый тур — разная, от 46 до 50 посадочных мест.</w:t>
      </w:r>
    </w:p>
    <w:p w14:paraId="5D825362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Все автобусы туристического класса: оборудованы кондиционером и микрофоном.</w:t>
      </w:r>
    </w:p>
    <w:p w14:paraId="6BC5CAD0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За несколько дней до начала тура вы высылается подробная информация о встрече, трансферах и других важных деталях поездки.</w:t>
      </w:r>
    </w:p>
    <w:p w14:paraId="1E028334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организации трансфера необходимо выслать данные о прибытии на ж/д вокзал г. Минска.</w:t>
      </w:r>
    </w:p>
    <w:p w14:paraId="61701C42" w14:textId="77777777" w:rsidR="00E63C5C" w:rsidRPr="00E63C5C" w:rsidRDefault="00E63C5C" w:rsidP="00E63C5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3C5C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1E3770E6" w14:textId="77777777" w:rsidR="008C1B52" w:rsidRPr="008C1B52" w:rsidRDefault="008C1B52" w:rsidP="008C1B52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г. Минск — отели сети «Турист» 3* или аналогичный;</w:t>
      </w:r>
    </w:p>
    <w:p w14:paraId="4FF2DD0E" w14:textId="61AE383B" w:rsidR="008C1B52" w:rsidRPr="008C1B52" w:rsidRDefault="008C1B52" w:rsidP="008C1B52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г. Пинск — отель «Припять» 3* или аналогичный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A752027" w14:textId="33173016" w:rsidR="00072673" w:rsidRPr="00467AE1" w:rsidRDefault="008C1B52" w:rsidP="008C1B52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C1B52">
        <w:rPr>
          <w:rFonts w:ascii="Times New Roman" w:eastAsia="Times New Roman" w:hAnsi="Times New Roman"/>
          <w:color w:val="000000"/>
          <w:szCs w:val="24"/>
          <w:lang w:eastAsia="ru-RU"/>
        </w:rPr>
        <w:t>г. Гомель — отель «Гомель» 3* или аналогичный.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C750" w14:textId="77777777" w:rsidR="00237448" w:rsidRDefault="00237448" w:rsidP="00CD1C11">
      <w:pPr>
        <w:spacing w:after="0" w:line="240" w:lineRule="auto"/>
      </w:pPr>
      <w:r>
        <w:separator/>
      </w:r>
    </w:p>
  </w:endnote>
  <w:endnote w:type="continuationSeparator" w:id="0">
    <w:p w14:paraId="2906060D" w14:textId="77777777" w:rsidR="00237448" w:rsidRDefault="0023744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C19A" w14:textId="77777777" w:rsidR="00237448" w:rsidRDefault="00237448" w:rsidP="00CD1C11">
      <w:pPr>
        <w:spacing w:after="0" w:line="240" w:lineRule="auto"/>
      </w:pPr>
      <w:r>
        <w:separator/>
      </w:r>
    </w:p>
  </w:footnote>
  <w:footnote w:type="continuationSeparator" w:id="0">
    <w:p w14:paraId="7C5FB2C3" w14:textId="77777777" w:rsidR="00237448" w:rsidRDefault="0023744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3F3"/>
    <w:multiLevelType w:val="hybridMultilevel"/>
    <w:tmpl w:val="5796A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747C8"/>
    <w:multiLevelType w:val="hybridMultilevel"/>
    <w:tmpl w:val="2092D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D525F"/>
    <w:multiLevelType w:val="hybridMultilevel"/>
    <w:tmpl w:val="96747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E4A99"/>
    <w:multiLevelType w:val="hybridMultilevel"/>
    <w:tmpl w:val="067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4034F"/>
    <w:multiLevelType w:val="hybridMultilevel"/>
    <w:tmpl w:val="5C64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4"/>
  </w:num>
  <w:num w:numId="2" w16cid:durableId="91512489">
    <w:abstractNumId w:val="28"/>
  </w:num>
  <w:num w:numId="3" w16cid:durableId="860237634">
    <w:abstractNumId w:val="2"/>
  </w:num>
  <w:num w:numId="4" w16cid:durableId="1994529272">
    <w:abstractNumId w:val="26"/>
  </w:num>
  <w:num w:numId="5" w16cid:durableId="76753187">
    <w:abstractNumId w:val="5"/>
  </w:num>
  <w:num w:numId="6" w16cid:durableId="463348322">
    <w:abstractNumId w:val="25"/>
  </w:num>
  <w:num w:numId="7" w16cid:durableId="151795404">
    <w:abstractNumId w:val="32"/>
  </w:num>
  <w:num w:numId="8" w16cid:durableId="1535000858">
    <w:abstractNumId w:val="9"/>
  </w:num>
  <w:num w:numId="9" w16cid:durableId="1057120949">
    <w:abstractNumId w:val="16"/>
  </w:num>
  <w:num w:numId="10" w16cid:durableId="1372922349">
    <w:abstractNumId w:val="7"/>
  </w:num>
  <w:num w:numId="11" w16cid:durableId="998193589">
    <w:abstractNumId w:val="12"/>
  </w:num>
  <w:num w:numId="12" w16cid:durableId="91702109">
    <w:abstractNumId w:val="22"/>
  </w:num>
  <w:num w:numId="13" w16cid:durableId="905994206">
    <w:abstractNumId w:val="13"/>
  </w:num>
  <w:num w:numId="14" w16cid:durableId="1198275290">
    <w:abstractNumId w:val="11"/>
  </w:num>
  <w:num w:numId="15" w16cid:durableId="1654144219">
    <w:abstractNumId w:val="10"/>
  </w:num>
  <w:num w:numId="16" w16cid:durableId="2000495527">
    <w:abstractNumId w:val="29"/>
  </w:num>
  <w:num w:numId="17" w16cid:durableId="2028436891">
    <w:abstractNumId w:val="8"/>
  </w:num>
  <w:num w:numId="18" w16cid:durableId="206185378">
    <w:abstractNumId w:val="23"/>
  </w:num>
  <w:num w:numId="19" w16cid:durableId="1301107599">
    <w:abstractNumId w:val="4"/>
  </w:num>
  <w:num w:numId="20" w16cid:durableId="1300768927">
    <w:abstractNumId w:val="14"/>
  </w:num>
  <w:num w:numId="21" w16cid:durableId="1250313592">
    <w:abstractNumId w:val="15"/>
  </w:num>
  <w:num w:numId="22" w16cid:durableId="734551160">
    <w:abstractNumId w:val="31"/>
  </w:num>
  <w:num w:numId="23" w16cid:durableId="1510096140">
    <w:abstractNumId w:val="33"/>
  </w:num>
  <w:num w:numId="24" w16cid:durableId="560409593">
    <w:abstractNumId w:val="30"/>
  </w:num>
  <w:num w:numId="25" w16cid:durableId="727076634">
    <w:abstractNumId w:val="19"/>
  </w:num>
  <w:num w:numId="26" w16cid:durableId="1064060343">
    <w:abstractNumId w:val="21"/>
  </w:num>
  <w:num w:numId="27" w16cid:durableId="1999459507">
    <w:abstractNumId w:val="20"/>
  </w:num>
  <w:num w:numId="28" w16cid:durableId="1364012696">
    <w:abstractNumId w:val="18"/>
  </w:num>
  <w:num w:numId="29" w16cid:durableId="1859199628">
    <w:abstractNumId w:val="3"/>
  </w:num>
  <w:num w:numId="30" w16cid:durableId="1986280082">
    <w:abstractNumId w:val="17"/>
  </w:num>
  <w:num w:numId="31" w16cid:durableId="2027250127">
    <w:abstractNumId w:val="6"/>
  </w:num>
  <w:num w:numId="32" w16cid:durableId="1651515068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4FE5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46AC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37448"/>
    <w:rsid w:val="002449F5"/>
    <w:rsid w:val="00255C83"/>
    <w:rsid w:val="00257C2F"/>
    <w:rsid w:val="00263267"/>
    <w:rsid w:val="002669C2"/>
    <w:rsid w:val="0027193C"/>
    <w:rsid w:val="00274790"/>
    <w:rsid w:val="00277621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369F7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C1B52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AB9"/>
    <w:rsid w:val="00B07E52"/>
    <w:rsid w:val="00B1266C"/>
    <w:rsid w:val="00B27342"/>
    <w:rsid w:val="00B3769B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162E7"/>
    <w:rsid w:val="00D20E84"/>
    <w:rsid w:val="00D2207A"/>
    <w:rsid w:val="00D257A2"/>
    <w:rsid w:val="00D441EA"/>
    <w:rsid w:val="00D45410"/>
    <w:rsid w:val="00D460C5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63C5C"/>
    <w:rsid w:val="00E723B1"/>
    <w:rsid w:val="00E749F3"/>
    <w:rsid w:val="00E76CE0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2026-03-20T10:25:00Z</dcterms:created>
  <dcterms:modified xsi:type="dcterms:W3CDTF">2026-03-20T10:25:00Z</dcterms:modified>
</cp:coreProperties>
</file>